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10421"/>
      </w:tblGrid>
      <w:tr w:rsidR="00595497" w:rsidRPr="00595497" w:rsidTr="00595497">
        <w:trPr>
          <w:trHeight w:val="3402"/>
        </w:trPr>
        <w:tc>
          <w:tcPr>
            <w:tcW w:w="10421" w:type="dxa"/>
          </w:tcPr>
          <w:p w:rsidR="00595497" w:rsidRPr="00595497" w:rsidRDefault="00595497" w:rsidP="00595497">
            <w:pPr>
              <w:jc w:val="center"/>
              <w:rPr>
                <w:color w:val="000080"/>
                <w:sz w:val="16"/>
                <w:szCs w:val="16"/>
              </w:rPr>
            </w:pPr>
            <w:r w:rsidRPr="00595497">
              <w:rPr>
                <w:noProof/>
                <w:color w:val="000080"/>
              </w:rPr>
              <w:drawing>
                <wp:inline distT="0" distB="0" distL="0" distR="0">
                  <wp:extent cx="742950" cy="8477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595497" w:rsidRPr="00595497" w:rsidRDefault="00595497" w:rsidP="00595497">
            <w:pPr>
              <w:spacing w:line="360" w:lineRule="auto"/>
              <w:jc w:val="center"/>
              <w:rPr>
                <w:sz w:val="24"/>
                <w:szCs w:val="24"/>
              </w:rPr>
            </w:pPr>
          </w:p>
          <w:p w:rsidR="00595497" w:rsidRPr="00595497" w:rsidRDefault="00595497" w:rsidP="00595497">
            <w:pPr>
              <w:keepNext/>
              <w:spacing w:line="360" w:lineRule="auto"/>
              <w:jc w:val="center"/>
              <w:outlineLvl w:val="1"/>
              <w:rPr>
                <w:b/>
                <w:bCs/>
                <w:color w:val="000080"/>
                <w:spacing w:val="-10"/>
                <w:sz w:val="26"/>
                <w:szCs w:val="26"/>
              </w:rPr>
            </w:pPr>
            <w:r w:rsidRPr="00595497">
              <w:rPr>
                <w:b/>
                <w:bCs/>
                <w:color w:val="000080"/>
                <w:spacing w:val="-10"/>
                <w:sz w:val="26"/>
                <w:szCs w:val="26"/>
              </w:rPr>
              <w:t>ПРАВИТЕЛЬСТВО СМОЛЕНСКОЙ ОБЛАСТИ</w:t>
            </w:r>
          </w:p>
          <w:p w:rsidR="00595497" w:rsidRPr="00595497" w:rsidRDefault="00595497" w:rsidP="00595497">
            <w:pPr>
              <w:keepNext/>
              <w:spacing w:after="60"/>
              <w:jc w:val="center"/>
              <w:outlineLvl w:val="1"/>
              <w:rPr>
                <w:b/>
                <w:bCs/>
                <w:color w:val="000080"/>
                <w:sz w:val="40"/>
                <w:szCs w:val="40"/>
              </w:rPr>
            </w:pPr>
            <w:proofErr w:type="gramStart"/>
            <w:r w:rsidRPr="00595497">
              <w:rPr>
                <w:b/>
                <w:bCs/>
                <w:color w:val="000080"/>
                <w:sz w:val="40"/>
                <w:szCs w:val="40"/>
              </w:rPr>
              <w:t>П</w:t>
            </w:r>
            <w:proofErr w:type="gramEnd"/>
            <w:r w:rsidRPr="00595497">
              <w:rPr>
                <w:b/>
                <w:bCs/>
                <w:color w:val="000080"/>
                <w:sz w:val="40"/>
                <w:szCs w:val="40"/>
              </w:rPr>
              <w:t xml:space="preserve"> О С Т А Н О В Л Е Н И Е</w:t>
            </w:r>
          </w:p>
          <w:p w:rsidR="00595497" w:rsidRPr="00595497" w:rsidRDefault="00595497" w:rsidP="00595497">
            <w:pPr>
              <w:jc w:val="center"/>
              <w:rPr>
                <w:b/>
                <w:bCs/>
                <w:color w:val="000080"/>
                <w:sz w:val="16"/>
                <w:szCs w:val="16"/>
              </w:rPr>
            </w:pPr>
          </w:p>
          <w:p w:rsidR="00595497" w:rsidRPr="00595497" w:rsidRDefault="00595497" w:rsidP="00595497">
            <w:r w:rsidRPr="00595497">
              <w:rPr>
                <w:color w:val="000080"/>
                <w:sz w:val="24"/>
                <w:szCs w:val="24"/>
              </w:rPr>
              <w:t xml:space="preserve">от </w:t>
            </w:r>
            <w:bookmarkStart w:id="0" w:name="DATEDOC"/>
            <w:bookmarkEnd w:id="0"/>
            <w:r w:rsidRPr="00595497">
              <w:rPr>
                <w:color w:val="000080"/>
                <w:sz w:val="24"/>
                <w:szCs w:val="24"/>
              </w:rPr>
              <w:t xml:space="preserve"> </w:t>
            </w:r>
            <w:r w:rsidR="00F02405">
              <w:rPr>
                <w:color w:val="000080"/>
                <w:sz w:val="24"/>
                <w:szCs w:val="24"/>
              </w:rPr>
              <w:t>19.12.2024</w:t>
            </w:r>
            <w:r w:rsidRPr="00595497">
              <w:rPr>
                <w:color w:val="000080"/>
                <w:sz w:val="24"/>
                <w:szCs w:val="24"/>
              </w:rPr>
              <w:t xml:space="preserve">  № </w:t>
            </w:r>
            <w:bookmarkStart w:id="1" w:name="NUM"/>
            <w:bookmarkEnd w:id="1"/>
            <w:r w:rsidR="007E4A3B">
              <w:rPr>
                <w:color w:val="000080"/>
                <w:sz w:val="24"/>
                <w:szCs w:val="24"/>
              </w:rPr>
              <w:t>99</w:t>
            </w:r>
            <w:r w:rsidR="00F02405">
              <w:rPr>
                <w:color w:val="000080"/>
                <w:sz w:val="24"/>
                <w:szCs w:val="24"/>
              </w:rPr>
              <w:t>1</w:t>
            </w:r>
          </w:p>
          <w:p w:rsidR="00595497" w:rsidRDefault="00595497" w:rsidP="00595497">
            <w:pPr>
              <w:rPr>
                <w:sz w:val="28"/>
                <w:szCs w:val="28"/>
              </w:rPr>
            </w:pPr>
          </w:p>
          <w:p w:rsidR="00A852F9" w:rsidRDefault="00A852F9" w:rsidP="00595497">
            <w:pPr>
              <w:rPr>
                <w:sz w:val="28"/>
                <w:szCs w:val="28"/>
              </w:rPr>
            </w:pPr>
          </w:p>
          <w:p w:rsidR="00A852F9" w:rsidRPr="00595497" w:rsidRDefault="00A852F9" w:rsidP="00595497">
            <w:pPr>
              <w:rPr>
                <w:sz w:val="28"/>
                <w:szCs w:val="28"/>
              </w:rPr>
            </w:pPr>
          </w:p>
        </w:tc>
      </w:tr>
    </w:tbl>
    <w:p w:rsidR="00595497" w:rsidRPr="00595497" w:rsidRDefault="00595497" w:rsidP="00595497">
      <w:pPr>
        <w:rPr>
          <w:sz w:val="28"/>
          <w:szCs w:val="28"/>
        </w:rPr>
      </w:pPr>
    </w:p>
    <w:p w:rsidR="00595497" w:rsidRPr="00595497" w:rsidRDefault="00595497" w:rsidP="00595497">
      <w:pPr>
        <w:ind w:right="6094"/>
        <w:jc w:val="both"/>
        <w:rPr>
          <w:sz w:val="28"/>
          <w:szCs w:val="28"/>
        </w:rPr>
      </w:pPr>
      <w:r w:rsidRPr="00595497">
        <w:rPr>
          <w:sz w:val="28"/>
          <w:szCs w:val="28"/>
        </w:rPr>
        <w:t xml:space="preserve">О </w:t>
      </w:r>
      <w:r w:rsidRPr="00595497">
        <w:rPr>
          <w:sz w:val="28"/>
          <w:szCs w:val="28"/>
          <w:lang w:eastAsia="en-US"/>
        </w:rPr>
        <w:t xml:space="preserve">внесении изменения в </w:t>
      </w:r>
      <w:r w:rsidRPr="00595497">
        <w:rPr>
          <w:sz w:val="28"/>
          <w:szCs w:val="28"/>
        </w:rPr>
        <w:t>перечень</w:t>
      </w:r>
      <w:r w:rsidRPr="00595497">
        <w:t xml:space="preserve"> </w:t>
      </w:r>
      <w:r w:rsidRPr="00595497">
        <w:rPr>
          <w:sz w:val="28"/>
          <w:szCs w:val="28"/>
        </w:rPr>
        <w:t>главных администраторов доходов областного бюджета</w:t>
      </w:r>
    </w:p>
    <w:p w:rsidR="00595497" w:rsidRPr="00595497" w:rsidRDefault="00595497" w:rsidP="00595497">
      <w:pPr>
        <w:jc w:val="center"/>
        <w:rPr>
          <w:b/>
          <w:sz w:val="24"/>
          <w:szCs w:val="24"/>
        </w:rPr>
      </w:pPr>
    </w:p>
    <w:p w:rsidR="00595497" w:rsidRPr="00595497" w:rsidRDefault="00595497" w:rsidP="00595497">
      <w:pPr>
        <w:rPr>
          <w:sz w:val="28"/>
          <w:szCs w:val="28"/>
        </w:rPr>
      </w:pPr>
    </w:p>
    <w:p w:rsidR="00595497" w:rsidRPr="00595497" w:rsidRDefault="00595497" w:rsidP="00595497">
      <w:pPr>
        <w:rPr>
          <w:sz w:val="28"/>
          <w:szCs w:val="28"/>
        </w:rPr>
      </w:pPr>
    </w:p>
    <w:p w:rsidR="00595497" w:rsidRPr="00595497" w:rsidRDefault="00595497" w:rsidP="00595497">
      <w:pPr>
        <w:ind w:firstLine="708"/>
        <w:rPr>
          <w:sz w:val="28"/>
          <w:szCs w:val="28"/>
        </w:rPr>
      </w:pPr>
      <w:r w:rsidRPr="00595497">
        <w:rPr>
          <w:sz w:val="28"/>
          <w:szCs w:val="28"/>
        </w:rPr>
        <w:t xml:space="preserve">Правительство Смоленской области </w:t>
      </w:r>
      <w:proofErr w:type="gramStart"/>
      <w:r w:rsidRPr="00595497">
        <w:rPr>
          <w:sz w:val="28"/>
          <w:szCs w:val="28"/>
        </w:rPr>
        <w:t>п</w:t>
      </w:r>
      <w:proofErr w:type="gramEnd"/>
      <w:r w:rsidRPr="00595497">
        <w:rPr>
          <w:sz w:val="28"/>
          <w:szCs w:val="28"/>
        </w:rPr>
        <w:t xml:space="preserve"> о с т а н о в л я е т:</w:t>
      </w:r>
    </w:p>
    <w:p w:rsidR="00595497" w:rsidRPr="00595497" w:rsidRDefault="00595497" w:rsidP="00595497">
      <w:pPr>
        <w:rPr>
          <w:sz w:val="28"/>
          <w:szCs w:val="28"/>
        </w:rPr>
      </w:pPr>
    </w:p>
    <w:p w:rsidR="00595497" w:rsidRPr="00595497" w:rsidRDefault="00595497" w:rsidP="00595497">
      <w:pPr>
        <w:ind w:firstLine="708"/>
        <w:jc w:val="both"/>
        <w:rPr>
          <w:sz w:val="28"/>
          <w:szCs w:val="28"/>
        </w:rPr>
      </w:pPr>
      <w:r w:rsidRPr="00595497">
        <w:rPr>
          <w:sz w:val="28"/>
          <w:szCs w:val="28"/>
        </w:rPr>
        <w:t xml:space="preserve">Внести в перечень главных администраторов доходов областного бюджета, утвержденный постановлением </w:t>
      </w:r>
      <w:r w:rsidR="00BB6BFB">
        <w:rPr>
          <w:sz w:val="28"/>
          <w:szCs w:val="28"/>
        </w:rPr>
        <w:t xml:space="preserve">Правительства </w:t>
      </w:r>
      <w:r w:rsidRPr="00595497">
        <w:rPr>
          <w:sz w:val="28"/>
          <w:szCs w:val="28"/>
        </w:rPr>
        <w:t>Смоленской области от </w:t>
      </w:r>
      <w:r w:rsidR="007121E2">
        <w:rPr>
          <w:sz w:val="28"/>
          <w:szCs w:val="28"/>
        </w:rPr>
        <w:t>25</w:t>
      </w:r>
      <w:r w:rsidRPr="00595497">
        <w:rPr>
          <w:sz w:val="28"/>
          <w:szCs w:val="28"/>
        </w:rPr>
        <w:t>.12.202</w:t>
      </w:r>
      <w:r w:rsidR="007121E2">
        <w:rPr>
          <w:sz w:val="28"/>
          <w:szCs w:val="28"/>
        </w:rPr>
        <w:t>3</w:t>
      </w:r>
      <w:r w:rsidRPr="00595497">
        <w:rPr>
          <w:sz w:val="28"/>
          <w:szCs w:val="28"/>
        </w:rPr>
        <w:t xml:space="preserve"> № </w:t>
      </w:r>
      <w:r w:rsidR="007121E2">
        <w:rPr>
          <w:sz w:val="28"/>
          <w:szCs w:val="28"/>
        </w:rPr>
        <w:t>279</w:t>
      </w:r>
      <w:r w:rsidRPr="00595497">
        <w:rPr>
          <w:sz w:val="28"/>
          <w:szCs w:val="28"/>
        </w:rPr>
        <w:t>, изменение, изложив его в новой редакции (прилагается).</w:t>
      </w:r>
    </w:p>
    <w:p w:rsidR="00595497" w:rsidRPr="00595497" w:rsidRDefault="00595497" w:rsidP="00595497">
      <w:pPr>
        <w:ind w:firstLine="708"/>
        <w:jc w:val="both"/>
        <w:rPr>
          <w:sz w:val="28"/>
          <w:szCs w:val="28"/>
        </w:rPr>
      </w:pPr>
    </w:p>
    <w:p w:rsidR="00595497" w:rsidRPr="00595497" w:rsidRDefault="00595497" w:rsidP="00595497">
      <w:pPr>
        <w:ind w:firstLine="708"/>
        <w:jc w:val="both"/>
        <w:rPr>
          <w:sz w:val="28"/>
          <w:szCs w:val="28"/>
        </w:rPr>
      </w:pPr>
    </w:p>
    <w:p w:rsidR="00595497" w:rsidRPr="00595497" w:rsidRDefault="00595497" w:rsidP="00595497">
      <w:pPr>
        <w:jc w:val="both"/>
        <w:rPr>
          <w:sz w:val="28"/>
          <w:szCs w:val="28"/>
        </w:rPr>
      </w:pPr>
      <w:r w:rsidRPr="00595497">
        <w:rPr>
          <w:sz w:val="28"/>
          <w:szCs w:val="28"/>
        </w:rPr>
        <w:t>Губернатор</w:t>
      </w:r>
    </w:p>
    <w:p w:rsidR="00595497" w:rsidRPr="00595497" w:rsidRDefault="00595497" w:rsidP="00595497">
      <w:pPr>
        <w:jc w:val="both"/>
        <w:rPr>
          <w:b/>
          <w:sz w:val="28"/>
          <w:szCs w:val="28"/>
        </w:rPr>
      </w:pPr>
      <w:r w:rsidRPr="00595497">
        <w:rPr>
          <w:sz w:val="28"/>
          <w:szCs w:val="28"/>
        </w:rPr>
        <w:t xml:space="preserve">Смоленской области                                                                                       </w:t>
      </w:r>
      <w:r w:rsidRPr="00595497">
        <w:rPr>
          <w:b/>
          <w:sz w:val="28"/>
          <w:szCs w:val="28"/>
        </w:rPr>
        <w:t>В.Н. Анохин</w:t>
      </w: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595497" w:rsidRPr="00595497" w:rsidRDefault="00595497" w:rsidP="00595497">
      <w:pPr>
        <w:jc w:val="both"/>
        <w:rPr>
          <w:b/>
          <w:sz w:val="28"/>
          <w:szCs w:val="28"/>
        </w:rPr>
      </w:pPr>
    </w:p>
    <w:p w:rsidR="006553FA" w:rsidRPr="00D32DFF" w:rsidRDefault="006553FA">
      <w:pPr>
        <w:spacing w:after="160" w:line="259" w:lineRule="auto"/>
        <w:rPr>
          <w:b/>
          <w:sz w:val="28"/>
          <w:szCs w:val="28"/>
        </w:rPr>
      </w:pPr>
      <w:r w:rsidRPr="00D32DFF">
        <w:rPr>
          <w:b/>
          <w:sz w:val="28"/>
          <w:szCs w:val="28"/>
        </w:rPr>
        <w:br w:type="page"/>
      </w:r>
    </w:p>
    <w:p w:rsidR="006553FA" w:rsidRPr="00D32DFF" w:rsidRDefault="006553FA" w:rsidP="006553FA">
      <w:pPr>
        <w:ind w:left="6237"/>
        <w:rPr>
          <w:sz w:val="28"/>
          <w:szCs w:val="28"/>
        </w:rPr>
      </w:pPr>
      <w:r w:rsidRPr="00D32DFF">
        <w:rPr>
          <w:sz w:val="28"/>
          <w:szCs w:val="28"/>
        </w:rPr>
        <w:lastRenderedPageBreak/>
        <w:t>УТВЕРЖДЕН</w:t>
      </w:r>
    </w:p>
    <w:p w:rsidR="006553FA" w:rsidRPr="00D32DFF" w:rsidRDefault="006553FA" w:rsidP="006553FA">
      <w:pPr>
        <w:ind w:left="6237"/>
        <w:rPr>
          <w:sz w:val="28"/>
          <w:szCs w:val="28"/>
        </w:rPr>
      </w:pPr>
      <w:r w:rsidRPr="00D32DFF">
        <w:rPr>
          <w:sz w:val="28"/>
          <w:szCs w:val="28"/>
        </w:rPr>
        <w:t>постановлением Правительства Смоленской области</w:t>
      </w:r>
    </w:p>
    <w:p w:rsidR="006553FA" w:rsidRDefault="006553FA" w:rsidP="006553FA">
      <w:pPr>
        <w:tabs>
          <w:tab w:val="left" w:pos="5954"/>
        </w:tabs>
        <w:autoSpaceDE w:val="0"/>
        <w:autoSpaceDN w:val="0"/>
        <w:adjustRightInd w:val="0"/>
        <w:ind w:firstLine="6237"/>
        <w:jc w:val="both"/>
        <w:rPr>
          <w:rFonts w:cs="Calibri"/>
          <w:bCs/>
          <w:sz w:val="28"/>
          <w:szCs w:val="28"/>
        </w:rPr>
      </w:pPr>
      <w:r w:rsidRPr="00D32DFF">
        <w:rPr>
          <w:rFonts w:cs="Calibri"/>
          <w:bCs/>
          <w:sz w:val="28"/>
          <w:szCs w:val="28"/>
        </w:rPr>
        <w:t>от</w:t>
      </w:r>
      <w:r w:rsidR="0086446A" w:rsidRPr="00D32DFF">
        <w:rPr>
          <w:rFonts w:cs="Calibri"/>
          <w:bCs/>
          <w:sz w:val="28"/>
          <w:szCs w:val="28"/>
        </w:rPr>
        <w:t xml:space="preserve"> 25.12.2023 </w:t>
      </w:r>
      <w:r w:rsidRPr="00D32DFF">
        <w:rPr>
          <w:rFonts w:cs="Calibri"/>
          <w:bCs/>
          <w:sz w:val="28"/>
          <w:szCs w:val="28"/>
        </w:rPr>
        <w:t>№</w:t>
      </w:r>
      <w:r w:rsidR="0086446A" w:rsidRPr="00D32DFF">
        <w:rPr>
          <w:rFonts w:cs="Calibri"/>
          <w:bCs/>
          <w:sz w:val="28"/>
          <w:szCs w:val="28"/>
        </w:rPr>
        <w:t xml:space="preserve"> 279</w:t>
      </w:r>
    </w:p>
    <w:p w:rsidR="00595497" w:rsidRPr="00595497" w:rsidRDefault="00595497" w:rsidP="00595497">
      <w:pPr>
        <w:ind w:left="6237"/>
        <w:rPr>
          <w:rFonts w:cs="Calibri"/>
          <w:bCs/>
          <w:sz w:val="28"/>
          <w:szCs w:val="28"/>
        </w:rPr>
      </w:pPr>
      <w:r w:rsidRPr="00595497">
        <w:rPr>
          <w:rFonts w:cs="Calibri"/>
          <w:bCs/>
          <w:sz w:val="28"/>
          <w:szCs w:val="28"/>
        </w:rPr>
        <w:t xml:space="preserve">(в редакции постановления Правительства </w:t>
      </w:r>
      <w:r w:rsidRPr="00595497">
        <w:rPr>
          <w:sz w:val="28"/>
          <w:szCs w:val="28"/>
        </w:rPr>
        <w:t xml:space="preserve">Смоленской области </w:t>
      </w:r>
      <w:r w:rsidRPr="00595497">
        <w:rPr>
          <w:rFonts w:cs="Calibri"/>
          <w:bCs/>
          <w:sz w:val="28"/>
          <w:szCs w:val="28"/>
        </w:rPr>
        <w:t xml:space="preserve">от </w:t>
      </w:r>
      <w:r w:rsidR="00F02405">
        <w:rPr>
          <w:rFonts w:cs="Calibri"/>
          <w:bCs/>
          <w:sz w:val="28"/>
          <w:szCs w:val="28"/>
        </w:rPr>
        <w:t>19.12.2024</w:t>
      </w:r>
      <w:r w:rsidRPr="00595497">
        <w:rPr>
          <w:rFonts w:cs="Calibri"/>
          <w:bCs/>
          <w:sz w:val="28"/>
          <w:szCs w:val="28"/>
        </w:rPr>
        <w:t xml:space="preserve"> № </w:t>
      </w:r>
      <w:r w:rsidR="00F02405">
        <w:rPr>
          <w:rFonts w:cs="Calibri"/>
          <w:bCs/>
          <w:sz w:val="28"/>
          <w:szCs w:val="28"/>
        </w:rPr>
        <w:t>911</w:t>
      </w:r>
      <w:bookmarkStart w:id="2" w:name="_GoBack"/>
      <w:bookmarkEnd w:id="2"/>
      <w:r w:rsidRPr="00595497">
        <w:rPr>
          <w:rFonts w:cs="Calibri"/>
          <w:bCs/>
          <w:sz w:val="28"/>
          <w:szCs w:val="28"/>
        </w:rPr>
        <w:t>)</w:t>
      </w:r>
    </w:p>
    <w:p w:rsidR="00595497" w:rsidRPr="00D32DFF" w:rsidRDefault="00595497" w:rsidP="006553FA">
      <w:pPr>
        <w:tabs>
          <w:tab w:val="left" w:pos="5954"/>
        </w:tabs>
        <w:autoSpaceDE w:val="0"/>
        <w:autoSpaceDN w:val="0"/>
        <w:adjustRightInd w:val="0"/>
        <w:ind w:firstLine="6237"/>
        <w:jc w:val="both"/>
        <w:rPr>
          <w:rFonts w:cs="Calibri"/>
          <w:bCs/>
          <w:sz w:val="28"/>
          <w:szCs w:val="28"/>
        </w:rPr>
      </w:pPr>
    </w:p>
    <w:p w:rsidR="006553FA" w:rsidRPr="00D32DFF" w:rsidRDefault="006553FA" w:rsidP="006553FA">
      <w:pPr>
        <w:rPr>
          <w:sz w:val="28"/>
          <w:szCs w:val="28"/>
        </w:rPr>
      </w:pPr>
    </w:p>
    <w:p w:rsidR="006553FA" w:rsidRPr="00D32DFF" w:rsidRDefault="006553FA" w:rsidP="006553FA">
      <w:pPr>
        <w:jc w:val="center"/>
        <w:rPr>
          <w:b/>
          <w:bCs/>
          <w:sz w:val="28"/>
          <w:szCs w:val="28"/>
        </w:rPr>
      </w:pPr>
    </w:p>
    <w:p w:rsidR="006553FA" w:rsidRPr="00D32DFF" w:rsidRDefault="006553FA" w:rsidP="006553FA">
      <w:pPr>
        <w:ind w:left="1701" w:right="1700"/>
        <w:jc w:val="center"/>
        <w:rPr>
          <w:b/>
          <w:bCs/>
          <w:sz w:val="28"/>
          <w:szCs w:val="28"/>
        </w:rPr>
      </w:pPr>
      <w:r w:rsidRPr="00D32DFF">
        <w:rPr>
          <w:b/>
          <w:bCs/>
          <w:sz w:val="28"/>
          <w:szCs w:val="28"/>
        </w:rPr>
        <w:t>ПЕРЕЧЕНЬ</w:t>
      </w:r>
    </w:p>
    <w:p w:rsidR="00BB6BFB" w:rsidRDefault="006553FA" w:rsidP="006553FA">
      <w:pPr>
        <w:ind w:right="-1"/>
        <w:jc w:val="center"/>
        <w:rPr>
          <w:b/>
          <w:bCs/>
          <w:sz w:val="28"/>
          <w:szCs w:val="28"/>
        </w:rPr>
      </w:pPr>
      <w:r w:rsidRPr="00D32DFF">
        <w:rPr>
          <w:b/>
          <w:bCs/>
          <w:sz w:val="28"/>
          <w:szCs w:val="28"/>
        </w:rPr>
        <w:t xml:space="preserve">главных администраторов доходов </w:t>
      </w:r>
    </w:p>
    <w:p w:rsidR="006553FA" w:rsidRPr="00D32DFF" w:rsidRDefault="006553FA" w:rsidP="006553FA">
      <w:pPr>
        <w:ind w:right="-1"/>
        <w:jc w:val="center"/>
        <w:rPr>
          <w:b/>
          <w:bCs/>
          <w:sz w:val="28"/>
          <w:szCs w:val="28"/>
        </w:rPr>
      </w:pPr>
      <w:r w:rsidRPr="00D32DFF">
        <w:rPr>
          <w:b/>
          <w:bCs/>
          <w:sz w:val="28"/>
          <w:szCs w:val="28"/>
        </w:rPr>
        <w:t>областного бюджета</w:t>
      </w:r>
    </w:p>
    <w:p w:rsidR="006553FA" w:rsidRPr="00D32DFF" w:rsidRDefault="006553FA" w:rsidP="006553FA">
      <w:pPr>
        <w:rPr>
          <w:sz w:val="16"/>
          <w:szCs w:val="16"/>
        </w:rPr>
      </w:pPr>
    </w:p>
    <w:tbl>
      <w:tblPr>
        <w:tblW w:w="10220" w:type="dxa"/>
        <w:tblInd w:w="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44"/>
        <w:gridCol w:w="2693"/>
        <w:gridCol w:w="5383"/>
      </w:tblGrid>
      <w:tr w:rsidR="006553FA" w:rsidRPr="00D32DFF" w:rsidTr="00BB6BFB">
        <w:trPr>
          <w:trHeight w:val="621"/>
          <w:tblHeader/>
        </w:trPr>
        <w:tc>
          <w:tcPr>
            <w:tcW w:w="4837" w:type="dxa"/>
            <w:gridSpan w:val="2"/>
            <w:tcBorders>
              <w:bottom w:val="single" w:sz="4" w:space="0" w:color="auto"/>
            </w:tcBorders>
            <w:shd w:val="clear" w:color="auto" w:fill="auto"/>
            <w:vAlign w:val="center"/>
          </w:tcPr>
          <w:p w:rsidR="006553FA" w:rsidRPr="00D32DFF" w:rsidRDefault="006553FA" w:rsidP="006553FA">
            <w:pPr>
              <w:jc w:val="center"/>
              <w:rPr>
                <w:bCs/>
                <w:sz w:val="24"/>
                <w:szCs w:val="24"/>
              </w:rPr>
            </w:pPr>
            <w:r w:rsidRPr="00D32DFF">
              <w:rPr>
                <w:bCs/>
                <w:sz w:val="24"/>
                <w:szCs w:val="24"/>
              </w:rPr>
              <w:t>Код бюджетной классификации Российской Федерации</w:t>
            </w:r>
          </w:p>
        </w:tc>
        <w:tc>
          <w:tcPr>
            <w:tcW w:w="5383" w:type="dxa"/>
            <w:vMerge w:val="restart"/>
            <w:tcBorders>
              <w:bottom w:val="nil"/>
            </w:tcBorders>
            <w:shd w:val="clear" w:color="auto" w:fill="auto"/>
          </w:tcPr>
          <w:p w:rsidR="006553FA" w:rsidRPr="00D32DFF" w:rsidRDefault="006553FA" w:rsidP="00BB6BFB">
            <w:pPr>
              <w:jc w:val="center"/>
              <w:rPr>
                <w:bCs/>
                <w:sz w:val="24"/>
                <w:szCs w:val="24"/>
              </w:rPr>
            </w:pPr>
            <w:r w:rsidRPr="00D32DFF">
              <w:rPr>
                <w:bCs/>
                <w:sz w:val="24"/>
                <w:szCs w:val="24"/>
              </w:rPr>
              <w:t>Наименование главного администратора доходов областного бюджета, наименование кода вида (подвида) доходов областного бюджета</w:t>
            </w:r>
          </w:p>
        </w:tc>
      </w:tr>
      <w:tr w:rsidR="006553FA" w:rsidRPr="00D32DFF" w:rsidTr="006553FA">
        <w:trPr>
          <w:trHeight w:val="945"/>
          <w:tblHeader/>
        </w:trPr>
        <w:tc>
          <w:tcPr>
            <w:tcW w:w="2144" w:type="dxa"/>
            <w:tcBorders>
              <w:bottom w:val="nil"/>
            </w:tcBorders>
            <w:shd w:val="clear" w:color="auto" w:fill="auto"/>
            <w:vAlign w:val="center"/>
            <w:hideMark/>
          </w:tcPr>
          <w:p w:rsidR="006553FA" w:rsidRPr="00D32DFF" w:rsidRDefault="006553FA" w:rsidP="006553FA">
            <w:pPr>
              <w:jc w:val="center"/>
              <w:rPr>
                <w:bCs/>
                <w:sz w:val="24"/>
                <w:szCs w:val="24"/>
              </w:rPr>
            </w:pPr>
            <w:r w:rsidRPr="00D32DFF">
              <w:rPr>
                <w:bCs/>
                <w:sz w:val="24"/>
                <w:szCs w:val="24"/>
              </w:rPr>
              <w:t>главного администратора доходов</w:t>
            </w:r>
          </w:p>
        </w:tc>
        <w:tc>
          <w:tcPr>
            <w:tcW w:w="2693" w:type="dxa"/>
            <w:tcBorders>
              <w:bottom w:val="nil"/>
            </w:tcBorders>
            <w:shd w:val="clear" w:color="auto" w:fill="auto"/>
            <w:vAlign w:val="center"/>
            <w:hideMark/>
          </w:tcPr>
          <w:p w:rsidR="006553FA" w:rsidRPr="00D32DFF" w:rsidRDefault="006553FA" w:rsidP="006553FA">
            <w:pPr>
              <w:jc w:val="center"/>
              <w:rPr>
                <w:bCs/>
                <w:sz w:val="24"/>
                <w:szCs w:val="24"/>
              </w:rPr>
            </w:pPr>
            <w:r w:rsidRPr="00D32DFF">
              <w:rPr>
                <w:bCs/>
                <w:sz w:val="24"/>
                <w:szCs w:val="24"/>
              </w:rPr>
              <w:t>вида (подвида) доходов областного бюджета</w:t>
            </w:r>
          </w:p>
        </w:tc>
        <w:tc>
          <w:tcPr>
            <w:tcW w:w="5383" w:type="dxa"/>
            <w:vMerge/>
            <w:tcBorders>
              <w:bottom w:val="nil"/>
            </w:tcBorders>
            <w:shd w:val="clear" w:color="auto" w:fill="auto"/>
            <w:hideMark/>
          </w:tcPr>
          <w:p w:rsidR="006553FA" w:rsidRPr="00D32DFF" w:rsidRDefault="006553FA" w:rsidP="006553FA">
            <w:pPr>
              <w:jc w:val="center"/>
              <w:rPr>
                <w:bCs/>
                <w:sz w:val="24"/>
                <w:szCs w:val="24"/>
              </w:rPr>
            </w:pPr>
          </w:p>
        </w:tc>
      </w:tr>
    </w:tbl>
    <w:p w:rsidR="006553FA" w:rsidRPr="00D32DFF" w:rsidRDefault="006553FA" w:rsidP="006553FA">
      <w:pPr>
        <w:rPr>
          <w:sz w:val="2"/>
          <w:szCs w:val="2"/>
        </w:rPr>
      </w:pP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27"/>
        <w:gridCol w:w="2693"/>
        <w:gridCol w:w="5386"/>
      </w:tblGrid>
      <w:tr w:rsidR="006553FA" w:rsidRPr="00D32DFF" w:rsidTr="006553FA">
        <w:trPr>
          <w:cantSplit/>
          <w:trHeight w:val="20"/>
          <w:tblHeader/>
        </w:trPr>
        <w:tc>
          <w:tcPr>
            <w:tcW w:w="2127" w:type="dxa"/>
            <w:shd w:val="clear" w:color="auto" w:fill="auto"/>
            <w:vAlign w:val="center"/>
            <w:hideMark/>
          </w:tcPr>
          <w:p w:rsidR="006553FA" w:rsidRPr="00D32DFF" w:rsidRDefault="006553FA" w:rsidP="00A54367">
            <w:pPr>
              <w:jc w:val="center"/>
              <w:rPr>
                <w:sz w:val="24"/>
                <w:szCs w:val="24"/>
              </w:rPr>
            </w:pPr>
            <w:r w:rsidRPr="00D32DFF">
              <w:rPr>
                <w:sz w:val="24"/>
                <w:szCs w:val="24"/>
              </w:rPr>
              <w:t>1</w:t>
            </w:r>
          </w:p>
        </w:tc>
        <w:tc>
          <w:tcPr>
            <w:tcW w:w="2693" w:type="dxa"/>
            <w:shd w:val="clear" w:color="auto" w:fill="auto"/>
            <w:vAlign w:val="center"/>
            <w:hideMark/>
          </w:tcPr>
          <w:p w:rsidR="006553FA" w:rsidRPr="00D32DFF" w:rsidRDefault="006553FA" w:rsidP="00A54367">
            <w:pPr>
              <w:jc w:val="center"/>
              <w:rPr>
                <w:sz w:val="24"/>
                <w:szCs w:val="24"/>
              </w:rPr>
            </w:pPr>
            <w:r w:rsidRPr="00D32DFF">
              <w:rPr>
                <w:sz w:val="24"/>
                <w:szCs w:val="24"/>
              </w:rPr>
              <w:t>2</w:t>
            </w:r>
          </w:p>
        </w:tc>
        <w:tc>
          <w:tcPr>
            <w:tcW w:w="5386" w:type="dxa"/>
            <w:shd w:val="clear" w:color="auto" w:fill="auto"/>
            <w:vAlign w:val="center"/>
            <w:hideMark/>
          </w:tcPr>
          <w:p w:rsidR="006553FA" w:rsidRPr="00D32DFF" w:rsidRDefault="006553FA" w:rsidP="00A54367">
            <w:pPr>
              <w:jc w:val="center"/>
              <w:rPr>
                <w:sz w:val="24"/>
                <w:szCs w:val="24"/>
              </w:rPr>
            </w:pPr>
            <w:r w:rsidRPr="00D32DFF">
              <w:rPr>
                <w:sz w:val="24"/>
                <w:szCs w:val="24"/>
              </w:rPr>
              <w:t>3</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p>
        </w:tc>
        <w:tc>
          <w:tcPr>
            <w:tcW w:w="5386" w:type="dxa"/>
            <w:shd w:val="clear" w:color="auto" w:fill="auto"/>
            <w:vAlign w:val="center"/>
          </w:tcPr>
          <w:p w:rsidR="006553FA" w:rsidRPr="00D32DFF" w:rsidRDefault="006553FA" w:rsidP="00A54367">
            <w:pPr>
              <w:jc w:val="both"/>
              <w:rPr>
                <w:bCs/>
                <w:sz w:val="24"/>
                <w:szCs w:val="24"/>
              </w:rPr>
            </w:pPr>
            <w:proofErr w:type="gramStart"/>
            <w:r w:rsidRPr="00D32DFF">
              <w:rPr>
                <w:bCs/>
                <w:sz w:val="24"/>
                <w:szCs w:val="24"/>
              </w:rPr>
              <w:t>Межрегиональное</w:t>
            </w:r>
            <w:proofErr w:type="gramEnd"/>
            <w:r w:rsidRPr="00D32DFF">
              <w:rPr>
                <w:bCs/>
                <w:sz w:val="24"/>
                <w:szCs w:val="24"/>
              </w:rPr>
              <w:t xml:space="preserve"> управление Федеральной службы по надзору в сфере природопользования по Московской и Смоленской областям*</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01010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выбросы загрязняющих веществ в атмосферный воздух стационарными объектами¹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01030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сбросы загрязняющих веществ в водные объекты¹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01041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размещение отходов производства¹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01042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размещение твердых коммунальных отходов¹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048</w:t>
            </w:r>
          </w:p>
        </w:tc>
        <w:tc>
          <w:tcPr>
            <w:tcW w:w="2693" w:type="dxa"/>
            <w:shd w:val="clear" w:color="auto" w:fill="auto"/>
          </w:tcPr>
          <w:p w:rsidR="006553FA" w:rsidRPr="00D32DFF" w:rsidRDefault="006553FA" w:rsidP="00A54367">
            <w:pPr>
              <w:jc w:val="center"/>
              <w:rPr>
                <w:sz w:val="24"/>
                <w:szCs w:val="24"/>
              </w:rPr>
            </w:pPr>
            <w:r w:rsidRPr="00D32DFF">
              <w:rPr>
                <w:sz w:val="24"/>
                <w:szCs w:val="24"/>
              </w:rPr>
              <w:t>1 12 01070 01 0000 120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Плата за выбросы загрязняющих веществ, образующихся при сжигании на факельных установках и (или) рассеивании попутного нефтяного газа¹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053</w:t>
            </w:r>
          </w:p>
        </w:tc>
        <w:tc>
          <w:tcPr>
            <w:tcW w:w="2693" w:type="dxa"/>
            <w:shd w:val="clear" w:color="auto" w:fill="auto"/>
          </w:tcPr>
          <w:p w:rsidR="006553FA" w:rsidRPr="00D32DFF" w:rsidRDefault="006553FA" w:rsidP="00A54367">
            <w:pPr>
              <w:jc w:val="center"/>
              <w:rPr>
                <w:sz w:val="24"/>
                <w:szCs w:val="24"/>
              </w:rPr>
            </w:pPr>
          </w:p>
        </w:tc>
        <w:tc>
          <w:tcPr>
            <w:tcW w:w="5386" w:type="dxa"/>
            <w:shd w:val="clear" w:color="auto" w:fill="auto"/>
            <w:vAlign w:val="center"/>
          </w:tcPr>
          <w:p w:rsidR="006553FA" w:rsidRPr="00D32DFF" w:rsidRDefault="006553FA" w:rsidP="00A54367">
            <w:pPr>
              <w:jc w:val="both"/>
              <w:rPr>
                <w:sz w:val="24"/>
                <w:szCs w:val="24"/>
                <w:lang w:val="en-US"/>
              </w:rPr>
            </w:pPr>
            <w:r w:rsidRPr="00D32DFF">
              <w:rPr>
                <w:sz w:val="24"/>
                <w:szCs w:val="24"/>
              </w:rPr>
              <w:t>Федеральное агентство лесного хозяйства</w:t>
            </w:r>
            <w:r w:rsidRPr="00D32DFF">
              <w:rPr>
                <w:sz w:val="24"/>
                <w:szCs w:val="24"/>
                <w:lang w:val="en-US"/>
              </w:rPr>
              <w:t>*</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096</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Управление Федеральной службы по надзору в сфере связи, информационных технологий и массовых коммуникаций по Смоленской 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096</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07130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средства массовой информации, за внесение изменений в запись о регистрации средства массовой информации (в том числе связанных с изменением тематики или специализации), продукция которого предназначена для распространения преимущественно на территории субъекта Российской Федерации, территории муниципального образования¹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106</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D9504B" w:rsidP="00A54367">
            <w:pPr>
              <w:jc w:val="both"/>
              <w:rPr>
                <w:bCs/>
                <w:sz w:val="24"/>
                <w:szCs w:val="24"/>
              </w:rPr>
            </w:pPr>
            <w:r w:rsidRPr="00D32DFF">
              <w:rPr>
                <w:bCs/>
                <w:sz w:val="24"/>
                <w:szCs w:val="24"/>
              </w:rPr>
              <w:t>М</w:t>
            </w:r>
            <w:r w:rsidR="006553FA" w:rsidRPr="00D32DFF">
              <w:rPr>
                <w:bCs/>
                <w:sz w:val="24"/>
                <w:szCs w:val="24"/>
              </w:rPr>
              <w:t xml:space="preserve">ежрегиональное </w:t>
            </w:r>
            <w:r w:rsidRPr="00D32DFF">
              <w:rPr>
                <w:bCs/>
                <w:sz w:val="24"/>
                <w:szCs w:val="24"/>
              </w:rPr>
              <w:t>территориальное управление Федеральной службы по надзору в сфере транспорта по</w:t>
            </w:r>
            <w:r w:rsidR="006553FA" w:rsidRPr="00D32DFF">
              <w:rPr>
                <w:bCs/>
                <w:sz w:val="24"/>
                <w:szCs w:val="24"/>
              </w:rPr>
              <w:t xml:space="preserve"> Центрально</w:t>
            </w:r>
            <w:r w:rsidRPr="00D32DFF">
              <w:rPr>
                <w:bCs/>
                <w:sz w:val="24"/>
                <w:szCs w:val="24"/>
              </w:rPr>
              <w:t>му</w:t>
            </w:r>
            <w:r w:rsidR="006553FA" w:rsidRPr="00D32DFF">
              <w:rPr>
                <w:bCs/>
                <w:sz w:val="24"/>
                <w:szCs w:val="24"/>
              </w:rPr>
              <w:t xml:space="preserve"> федерально</w:t>
            </w:r>
            <w:r w:rsidRPr="00D32DFF">
              <w:rPr>
                <w:bCs/>
                <w:sz w:val="24"/>
                <w:szCs w:val="24"/>
              </w:rPr>
              <w:t>му</w:t>
            </w:r>
            <w:r w:rsidR="006553FA" w:rsidRPr="00D32DFF">
              <w:rPr>
                <w:bCs/>
                <w:sz w:val="24"/>
                <w:szCs w:val="24"/>
              </w:rPr>
              <w:t xml:space="preserve"> округ</w:t>
            </w:r>
            <w:r w:rsidRPr="00D32DFF">
              <w:rPr>
                <w:bCs/>
                <w:sz w:val="24"/>
                <w:szCs w:val="24"/>
              </w:rPr>
              <w:t>у</w:t>
            </w:r>
            <w:r w:rsidR="006553FA" w:rsidRPr="00D32DFF">
              <w:rPr>
                <w:bCs/>
                <w:sz w:val="24"/>
                <w:szCs w:val="24"/>
              </w:rPr>
              <w:t>*</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177</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«Главное управление Министерства Российской Федерации по делам гражданской обороны, чрезвычайным ситуациям и ликвидации последствий стихийных бедствий по Смоленской 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180</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Управление Федеральной службы войск национальной гвардии Российской Федерации по Смоленской 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6553FA" w:rsidRPr="00D32DFF" w:rsidRDefault="006553FA" w:rsidP="00A54367">
            <w:pPr>
              <w:jc w:val="both"/>
              <w:rPr>
                <w:bCs/>
                <w:sz w:val="24"/>
                <w:szCs w:val="24"/>
              </w:rPr>
            </w:pPr>
            <w:r w:rsidRPr="00D32DFF">
              <w:rPr>
                <w:bCs/>
                <w:sz w:val="24"/>
                <w:szCs w:val="24"/>
              </w:rPr>
              <w:t>Управление Федеральной налоговой службы по Смоленской 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01012</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proofErr w:type="gramStart"/>
            <w:r w:rsidRPr="00D32DFF">
              <w:rPr>
                <w:sz w:val="24"/>
                <w:szCs w:val="24"/>
                <w:lang w:eastAsia="en-US"/>
              </w:rPr>
              <w:t xml:space="preserve">Налог на прибыль организаций, кроме налога, уплаченного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w:t>
            </w:r>
            <w:r w:rsidRPr="00D32DFF">
              <w:rPr>
                <w:sz w:val="24"/>
                <w:szCs w:val="24"/>
                <w:lang w:eastAsia="en-US"/>
              </w:rPr>
              <w:br/>
              <w:t>до 1 января 2023 года являлись участниками консолидированной группы налогоплательщиков), зачисляемый в бюджеты</w:t>
            </w:r>
            <w:proofErr w:type="gramEnd"/>
            <w:r w:rsidRPr="00D32DFF">
              <w:rPr>
                <w:sz w:val="24"/>
                <w:szCs w:val="24"/>
                <w:lang w:eastAsia="en-US"/>
              </w:rPr>
              <w:t xml:space="preserve"> субъектов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01014</w:t>
            </w:r>
            <w:r w:rsidRPr="00D32DFF">
              <w:rPr>
                <w:sz w:val="24"/>
                <w:szCs w:val="24"/>
                <w:lang w:val="en-US"/>
              </w:rPr>
              <w:t> </w:t>
            </w:r>
            <w:r w:rsidRPr="00D32DFF">
              <w:rPr>
                <w:sz w:val="24"/>
                <w:szCs w:val="24"/>
              </w:rPr>
              <w:t>02</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 xml:space="preserve">Налог на прибыль организаций, уплаченный налогоплательщиками, которые до 1 января </w:t>
            </w:r>
            <w:r w:rsidRPr="00D32DFF">
              <w:rPr>
                <w:sz w:val="24"/>
                <w:szCs w:val="24"/>
                <w:lang w:eastAsia="en-US"/>
              </w:rPr>
              <w:br/>
              <w:t xml:space="preserve">2023 года являлись участниками консолидированной группы налогоплательщиков, за налоговые периоды до 1 января 2023 года </w:t>
            </w:r>
            <w:r w:rsidRPr="00D32DFF">
              <w:rPr>
                <w:sz w:val="24"/>
                <w:szCs w:val="24"/>
                <w:lang w:eastAsia="en-US"/>
              </w:rPr>
              <w:br/>
              <w:t>(в том числе перерасчеты, недоимка и задолженность), зачисляемый в бюджеты субъектов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01016</w:t>
            </w:r>
            <w:r w:rsidRPr="00D32DFF">
              <w:rPr>
                <w:sz w:val="24"/>
                <w:szCs w:val="24"/>
                <w:lang w:val="en-US"/>
              </w:rPr>
              <w:t> </w:t>
            </w:r>
            <w:r w:rsidRPr="00D32DFF">
              <w:rPr>
                <w:sz w:val="24"/>
                <w:szCs w:val="24"/>
              </w:rPr>
              <w:t>02</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lang w:eastAsia="en-US"/>
              </w:rPr>
              <w:t>Налог на прибыль организаций, уплачиваемый международными холдинговыми компаниями, зачисляемый в бюджеты субъектов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01018</w:t>
            </w:r>
            <w:r w:rsidRPr="00D32DFF">
              <w:rPr>
                <w:sz w:val="24"/>
                <w:szCs w:val="24"/>
                <w:lang w:val="en-US"/>
              </w:rPr>
              <w:t> </w:t>
            </w:r>
            <w:r w:rsidRPr="00D32DFF">
              <w:rPr>
                <w:sz w:val="24"/>
                <w:szCs w:val="24"/>
              </w:rPr>
              <w:t>02</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proofErr w:type="gramStart"/>
            <w:r w:rsidRPr="00D32DFF">
              <w:rPr>
                <w:sz w:val="24"/>
                <w:szCs w:val="24"/>
                <w:lang w:eastAsia="en-US"/>
              </w:rPr>
              <w:t xml:space="preserve">Налог на прибыль организаций, уплаченный налогоплательщиками,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 исключением налога, уплаченного налогоплательщиками, которые до 1 января </w:t>
            </w:r>
            <w:r w:rsidRPr="00D32DFF">
              <w:rPr>
                <w:sz w:val="24"/>
                <w:szCs w:val="24"/>
                <w:lang w:eastAsia="en-US"/>
              </w:rPr>
              <w:br/>
              <w:t>2023 года являлись участниками консолидированной группы налогоплательщиков), зачисляемый в бюджеты субъектов Российской</w:t>
            </w:r>
            <w:proofErr w:type="gramEnd"/>
            <w:r w:rsidRPr="00D32DFF">
              <w:rPr>
                <w:sz w:val="24"/>
                <w:szCs w:val="24"/>
                <w:lang w:eastAsia="en-US"/>
              </w:rPr>
              <w:t xml:space="preserve">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lang w:eastAsia="en-US"/>
              </w:rPr>
              <w:t>1 01 01103 01 0000 110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proofErr w:type="gramStart"/>
            <w:r w:rsidRPr="00D32DFF">
              <w:rPr>
                <w:sz w:val="24"/>
                <w:szCs w:val="24"/>
                <w:lang w:eastAsia="en-US"/>
              </w:rPr>
              <w:t>Налог на прибыль организаций, уплаченный налогоплательщиками, которые</w:t>
            </w:r>
            <w:r w:rsidR="00BB6BFB">
              <w:rPr>
                <w:sz w:val="24"/>
                <w:szCs w:val="24"/>
                <w:lang w:eastAsia="en-US"/>
              </w:rPr>
              <w:t xml:space="preserve"> </w:t>
            </w:r>
            <w:r w:rsidRPr="00D32DFF">
              <w:rPr>
                <w:sz w:val="24"/>
                <w:szCs w:val="24"/>
                <w:lang w:eastAsia="en-US"/>
              </w:rPr>
              <w:t xml:space="preserve"> до</w:t>
            </w:r>
            <w:r w:rsidR="00BB6BFB">
              <w:rPr>
                <w:sz w:val="24"/>
                <w:szCs w:val="24"/>
                <w:lang w:eastAsia="en-US"/>
              </w:rPr>
              <w:t xml:space="preserve"> </w:t>
            </w:r>
            <w:r w:rsidRPr="00D32DFF">
              <w:rPr>
                <w:sz w:val="24"/>
                <w:szCs w:val="24"/>
                <w:lang w:eastAsia="en-US"/>
              </w:rPr>
              <w:t xml:space="preserve"> 1 января </w:t>
            </w:r>
            <w:r w:rsidR="00BB6BFB">
              <w:rPr>
                <w:sz w:val="24"/>
                <w:szCs w:val="24"/>
                <w:lang w:eastAsia="en-US"/>
              </w:rPr>
              <w:t xml:space="preserve"> </w:t>
            </w:r>
            <w:r w:rsidRPr="00D32DFF">
              <w:rPr>
                <w:sz w:val="24"/>
                <w:szCs w:val="24"/>
                <w:lang w:eastAsia="en-US"/>
              </w:rPr>
              <w:t>2023 года являлись участниками консолидированной группы налогоплательщиков, осуществляющими деятельность по производству сжиженного природного газа и до 31 декабря 2022 года включительно осуществившими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 с нормативом</w:t>
            </w:r>
            <w:proofErr w:type="gramEnd"/>
            <w:r w:rsidRPr="00D32DFF">
              <w:rPr>
                <w:sz w:val="24"/>
                <w:szCs w:val="24"/>
                <w:lang w:eastAsia="en-US"/>
              </w:rPr>
              <w:t xml:space="preserve">, установленным </w:t>
            </w:r>
            <w:hyperlink r:id="rId8" w:history="1">
              <w:r w:rsidRPr="00D32DFF">
                <w:rPr>
                  <w:sz w:val="24"/>
                  <w:szCs w:val="24"/>
                  <w:lang w:eastAsia="en-US"/>
                </w:rPr>
                <w:t>абзацем вторым пункта 2 статьи 56</w:t>
              </w:r>
            </w:hyperlink>
            <w:r w:rsidRPr="00D32DFF">
              <w:rPr>
                <w:sz w:val="24"/>
                <w:szCs w:val="24"/>
                <w:lang w:eastAsia="en-US"/>
              </w:rPr>
              <w:t xml:space="preserve"> Бюджетного кодекса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lang w:eastAsia="en-US"/>
              </w:rPr>
              <w:t>1 01 01104 01 0000 110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proofErr w:type="gramStart"/>
            <w:r w:rsidRPr="00D32DFF">
              <w:rPr>
                <w:sz w:val="24"/>
                <w:szCs w:val="24"/>
                <w:lang w:eastAsia="en-US"/>
              </w:rPr>
              <w:t>Налог на прибыль организаций, уплаченный налогоплательщиками, которые до</w:t>
            </w:r>
            <w:r w:rsidR="00BB6BFB">
              <w:rPr>
                <w:sz w:val="24"/>
                <w:szCs w:val="24"/>
                <w:lang w:eastAsia="en-US"/>
              </w:rPr>
              <w:t xml:space="preserve"> </w:t>
            </w:r>
            <w:r w:rsidRPr="00D32DFF">
              <w:rPr>
                <w:sz w:val="24"/>
                <w:szCs w:val="24"/>
                <w:lang w:eastAsia="en-US"/>
              </w:rPr>
              <w:t xml:space="preserve"> 1</w:t>
            </w:r>
            <w:r w:rsidR="00BB6BFB">
              <w:rPr>
                <w:sz w:val="24"/>
                <w:szCs w:val="24"/>
                <w:lang w:eastAsia="en-US"/>
              </w:rPr>
              <w:t xml:space="preserve"> </w:t>
            </w:r>
            <w:r w:rsidRPr="00D32DFF">
              <w:rPr>
                <w:sz w:val="24"/>
                <w:szCs w:val="24"/>
                <w:lang w:eastAsia="en-US"/>
              </w:rPr>
              <w:t xml:space="preserve"> января</w:t>
            </w:r>
            <w:r w:rsidR="00BB6BFB">
              <w:rPr>
                <w:sz w:val="24"/>
                <w:szCs w:val="24"/>
                <w:lang w:eastAsia="en-US"/>
              </w:rPr>
              <w:t xml:space="preserve"> </w:t>
            </w:r>
            <w:r w:rsidRPr="00D32DFF">
              <w:rPr>
                <w:sz w:val="24"/>
                <w:szCs w:val="24"/>
                <w:lang w:eastAsia="en-US"/>
              </w:rPr>
              <w:t xml:space="preserve"> 2023 года являлись участниками консолидированной группы налогоплательщиков, за исключением осуществляющих деятельность по производству сжиженного природного газа и до 31 декабря 2022 года включительно осуществивших экспорт хотя бы одной партии сжиженного природного газа на основании лицензии на осуществление исключительного права на экспорт газа, зачисляемый в бюджеты субъектов Российской Федерации в соответствии</w:t>
            </w:r>
            <w:proofErr w:type="gramEnd"/>
            <w:r w:rsidRPr="00D32DFF">
              <w:rPr>
                <w:sz w:val="24"/>
                <w:szCs w:val="24"/>
                <w:lang w:eastAsia="en-US"/>
              </w:rPr>
              <w:t xml:space="preserve"> с нормативом, установленным абзацем вторым пункта 2 статьи 56 Бюджетного кодекса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lang w:eastAsia="en-US"/>
              </w:rPr>
            </w:pPr>
            <w:r w:rsidRPr="00D32DFF">
              <w:rPr>
                <w:sz w:val="24"/>
                <w:szCs w:val="24"/>
                <w:lang w:eastAsia="en-US"/>
              </w:rPr>
              <w:t>1 01 01112 02 0000 110</w:t>
            </w:r>
          </w:p>
        </w:tc>
        <w:tc>
          <w:tcPr>
            <w:tcW w:w="5386" w:type="dxa"/>
            <w:shd w:val="clear" w:color="auto" w:fill="auto"/>
          </w:tcPr>
          <w:p w:rsidR="006553FA" w:rsidRPr="00D32DFF" w:rsidRDefault="006553FA" w:rsidP="00BB6BFB">
            <w:pPr>
              <w:autoSpaceDE w:val="0"/>
              <w:autoSpaceDN w:val="0"/>
              <w:adjustRightInd w:val="0"/>
              <w:jc w:val="both"/>
              <w:rPr>
                <w:sz w:val="24"/>
                <w:szCs w:val="24"/>
              </w:rPr>
            </w:pPr>
            <w:proofErr w:type="gramStart"/>
            <w:r w:rsidRPr="00D32DFF">
              <w:rPr>
                <w:sz w:val="24"/>
                <w:szCs w:val="24"/>
              </w:rPr>
              <w:t>Налог на прибыль организаций, уплаченный налогоплательщиками, которые</w:t>
            </w:r>
            <w:r w:rsidR="00BB6BFB">
              <w:rPr>
                <w:sz w:val="24"/>
                <w:szCs w:val="24"/>
              </w:rPr>
              <w:t xml:space="preserve"> </w:t>
            </w:r>
            <w:r w:rsidRPr="00D32DFF">
              <w:rPr>
                <w:sz w:val="24"/>
                <w:szCs w:val="24"/>
              </w:rPr>
              <w:t xml:space="preserve"> до </w:t>
            </w:r>
            <w:r w:rsidR="00BB6BFB">
              <w:rPr>
                <w:sz w:val="24"/>
                <w:szCs w:val="24"/>
              </w:rPr>
              <w:t xml:space="preserve"> </w:t>
            </w:r>
            <w:r w:rsidRPr="00D32DFF">
              <w:rPr>
                <w:sz w:val="24"/>
                <w:szCs w:val="24"/>
              </w:rPr>
              <w:t>1 января</w:t>
            </w:r>
            <w:r w:rsidR="00BB6BFB">
              <w:rPr>
                <w:sz w:val="24"/>
                <w:szCs w:val="24"/>
              </w:rPr>
              <w:t xml:space="preserve"> </w:t>
            </w:r>
            <w:r w:rsidRPr="00D32DFF">
              <w:rPr>
                <w:sz w:val="24"/>
                <w:szCs w:val="24"/>
              </w:rPr>
              <w:t xml:space="preserve"> 2023 года являлись участниками консолидированной группы налогоплательщиков, в случае если уплаченная сумма налога на прибыль организаций в бюджет одного субъекта Российской Федерации в период с 2019 года по 30 июня 2022 года составляла более 99 процентов от совокупной суммы налога на прибыль организаций, уплаченной указанным налогоплательщиком в бюджеты всех субъектов</w:t>
            </w:r>
            <w:proofErr w:type="gramEnd"/>
            <w:r w:rsidRPr="00D32DFF">
              <w:rPr>
                <w:sz w:val="24"/>
                <w:szCs w:val="24"/>
              </w:rPr>
              <w:t xml:space="preserve"> Российской Федерации, </w:t>
            </w:r>
            <w:proofErr w:type="gramStart"/>
            <w:r w:rsidRPr="00D32DFF">
              <w:rPr>
                <w:sz w:val="24"/>
                <w:szCs w:val="24"/>
              </w:rPr>
              <w:t>зачисляемый</w:t>
            </w:r>
            <w:proofErr w:type="gramEnd"/>
            <w:r w:rsidRPr="00D32DFF">
              <w:rPr>
                <w:sz w:val="24"/>
                <w:szCs w:val="24"/>
              </w:rPr>
              <w:t xml:space="preserve"> в бюджеты субъектов Российской Федерации¹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lang w:eastAsia="en-US"/>
              </w:rPr>
            </w:pPr>
            <w:r w:rsidRPr="00D32DFF">
              <w:rPr>
                <w:sz w:val="24"/>
                <w:szCs w:val="24"/>
                <w:lang w:eastAsia="en-US"/>
              </w:rPr>
              <w:t>1 01 01120 01 0000 110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proofErr w:type="gramStart"/>
            <w:r w:rsidRPr="00D32DFF">
              <w:rPr>
                <w:sz w:val="24"/>
                <w:szCs w:val="24"/>
                <w:lang w:eastAsia="en-US"/>
              </w:rPr>
              <w:t xml:space="preserve">Доходы от налога на прибыль организаций, уплаченного налогоплательщиками, которые </w:t>
            </w:r>
            <w:r w:rsidR="00BB6BFB">
              <w:rPr>
                <w:sz w:val="24"/>
                <w:szCs w:val="24"/>
                <w:lang w:eastAsia="en-US"/>
              </w:rPr>
              <w:t xml:space="preserve"> </w:t>
            </w:r>
            <w:r w:rsidRPr="00D32DFF">
              <w:rPr>
                <w:sz w:val="24"/>
                <w:szCs w:val="24"/>
                <w:lang w:eastAsia="en-US"/>
              </w:rPr>
              <w:t>до 1 января 2023 года являлись участниками консолидированной группы налогоплательщиков, подлежащие зачислению в бюджеты субъектов Российской Федерации по нормативу, установленному Бюджетным кодексом Российской Федерации, распределяемые уполномоченным органом Федерального казначейства между бюджетами субъектов Российской Федерации по нормативам, установленным федеральным законом о федеральном бюджете</w:t>
            </w:r>
            <w:r w:rsidRPr="00D32DFF">
              <w:rPr>
                <w:sz w:val="24"/>
                <w:szCs w:val="24"/>
              </w:rPr>
              <w:t>¹</w:t>
            </w:r>
            <w:proofErr w:type="gramEnd"/>
          </w:p>
          <w:p w:rsidR="00363663" w:rsidRPr="00D32DFF" w:rsidRDefault="00363663" w:rsidP="00A54367">
            <w:pPr>
              <w:autoSpaceDE w:val="0"/>
              <w:autoSpaceDN w:val="0"/>
              <w:adjustRightInd w:val="0"/>
              <w:jc w:val="both"/>
              <w:rPr>
                <w:sz w:val="4"/>
                <w:szCs w:val="4"/>
                <w:lang w:eastAsia="en-US"/>
              </w:rPr>
            </w:pPr>
            <w:r w:rsidRPr="00D32DFF">
              <w:rPr>
                <w:sz w:val="4"/>
                <w:szCs w:val="4"/>
              </w:rPr>
              <w:t>3</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lang w:eastAsia="en-US"/>
              </w:rPr>
            </w:pPr>
            <w:r w:rsidRPr="00D32DFF">
              <w:rPr>
                <w:sz w:val="24"/>
                <w:szCs w:val="24"/>
                <w:lang w:eastAsia="en-US"/>
              </w:rPr>
              <w:t>1 01 01130 01 0000 110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proofErr w:type="gramStart"/>
            <w:r w:rsidRPr="00D32DFF">
              <w:rPr>
                <w:sz w:val="24"/>
                <w:szCs w:val="24"/>
                <w:lang w:eastAsia="en-US"/>
              </w:rPr>
              <w:t>Налог на прибыль организаций, уплаченный налогоплательщиками,</w:t>
            </w:r>
            <w:r w:rsidR="00BB6BFB">
              <w:rPr>
                <w:sz w:val="24"/>
                <w:szCs w:val="24"/>
                <w:lang w:eastAsia="en-US"/>
              </w:rPr>
              <w:t xml:space="preserve"> </w:t>
            </w:r>
            <w:r w:rsidRPr="00D32DFF">
              <w:rPr>
                <w:sz w:val="24"/>
                <w:szCs w:val="24"/>
                <w:lang w:eastAsia="en-US"/>
              </w:rPr>
              <w:t xml:space="preserve"> которые</w:t>
            </w:r>
            <w:r w:rsidR="00BB6BFB">
              <w:rPr>
                <w:sz w:val="24"/>
                <w:szCs w:val="24"/>
                <w:lang w:eastAsia="en-US"/>
              </w:rPr>
              <w:t xml:space="preserve"> </w:t>
            </w:r>
            <w:r w:rsidRPr="00D32DFF">
              <w:rPr>
                <w:sz w:val="24"/>
                <w:szCs w:val="24"/>
                <w:lang w:eastAsia="en-US"/>
              </w:rPr>
              <w:t xml:space="preserve"> до 1</w:t>
            </w:r>
            <w:r w:rsidR="00BB6BFB">
              <w:rPr>
                <w:sz w:val="24"/>
                <w:szCs w:val="24"/>
                <w:lang w:eastAsia="en-US"/>
              </w:rPr>
              <w:t xml:space="preserve"> </w:t>
            </w:r>
            <w:r w:rsidRPr="00D32DFF">
              <w:rPr>
                <w:sz w:val="24"/>
                <w:szCs w:val="24"/>
                <w:lang w:eastAsia="en-US"/>
              </w:rPr>
              <w:t xml:space="preserve"> января 2023 года являлись участниками консолидированной группы налогоплательщиков, зачисляемый в бюджеты субъектов Российской Федерации в соответствии с нормативом, установленным абзацем вторым пункта 2 статьи 56 Бюджетного кодекса Российской Федерации, распределяемый уполномоченным органом Федерального казначейства между бюджетами субъектов Российской Федерации и местными бюджетами</w:t>
            </w:r>
            <w:r w:rsidRPr="00D32DFF">
              <w:rPr>
                <w:sz w:val="24"/>
                <w:szCs w:val="24"/>
              </w:rPr>
              <w:t>¹</w:t>
            </w:r>
            <w:proofErr w:type="gramEnd"/>
          </w:p>
          <w:p w:rsidR="00363663" w:rsidRPr="00D32DFF" w:rsidRDefault="00363663" w:rsidP="00A54367">
            <w:pPr>
              <w:autoSpaceDE w:val="0"/>
              <w:autoSpaceDN w:val="0"/>
              <w:adjustRightInd w:val="0"/>
              <w:jc w:val="both"/>
              <w:rPr>
                <w:sz w:val="6"/>
                <w:szCs w:val="6"/>
              </w:rPr>
            </w:pPr>
          </w:p>
          <w:p w:rsidR="00363663" w:rsidRPr="00D32DFF" w:rsidRDefault="00363663" w:rsidP="00A54367">
            <w:pPr>
              <w:autoSpaceDE w:val="0"/>
              <w:autoSpaceDN w:val="0"/>
              <w:adjustRightInd w:val="0"/>
              <w:jc w:val="both"/>
              <w:rPr>
                <w:sz w:val="4"/>
                <w:szCs w:val="4"/>
                <w:lang w:eastAsia="en-US"/>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highlight w:val="yellow"/>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02010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363663" w:rsidRPr="00BB6BFB" w:rsidRDefault="00BC0712" w:rsidP="00A54367">
            <w:pPr>
              <w:jc w:val="both"/>
              <w:rPr>
                <w:sz w:val="24"/>
                <w:szCs w:val="24"/>
                <w:lang w:eastAsia="en-US"/>
              </w:rPr>
            </w:pPr>
            <w:proofErr w:type="gramStart"/>
            <w:r w:rsidRPr="00BB6BFB">
              <w:rPr>
                <w:sz w:val="24"/>
                <w:szCs w:val="24"/>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w:t>
            </w:r>
            <w:r w:rsidR="00BB6BFB" w:rsidRPr="00BB6BFB">
              <w:rPr>
                <w:sz w:val="24"/>
                <w:szCs w:val="24"/>
                <w:lang w:eastAsia="en-US"/>
              </w:rPr>
              <w:t>¹</w:t>
            </w:r>
            <w:r w:rsidRPr="00BB6BFB">
              <w:rPr>
                <w:sz w:val="24"/>
                <w:szCs w:val="24"/>
              </w:rPr>
              <w:t xml:space="preserve"> и 228 Налогового кодекса Российской Федерации, а также доходов от долевого участия в организации, полученных физическим лицом </w:t>
            </w:r>
            <w:r w:rsidR="00FF6AE2" w:rsidRPr="00BB6BFB">
              <w:rPr>
                <w:sz w:val="24"/>
                <w:szCs w:val="24"/>
              </w:rPr>
              <w:t>–</w:t>
            </w:r>
            <w:r w:rsidRPr="00BB6BFB">
              <w:rPr>
                <w:sz w:val="24"/>
                <w:szCs w:val="24"/>
              </w:rPr>
              <w:t xml:space="preserve"> налоговым резидентом Российской Федерации в виде дивидендов</w:t>
            </w:r>
            <w:r w:rsidRPr="00BB6BFB">
              <w:rPr>
                <w:sz w:val="24"/>
                <w:szCs w:val="24"/>
                <w:lang w:eastAsia="en-US"/>
              </w:rPr>
              <w:t>¹</w:t>
            </w:r>
            <w:proofErr w:type="gramEnd"/>
          </w:p>
          <w:p w:rsidR="00363663" w:rsidRPr="00D32DFF" w:rsidRDefault="00363663" w:rsidP="00A54367">
            <w:pPr>
              <w:jc w:val="both"/>
              <w:rPr>
                <w:sz w:val="4"/>
                <w:szCs w:val="4"/>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02020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02030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363663" w:rsidRPr="00BB6BFB" w:rsidRDefault="00BC0712" w:rsidP="00A54367">
            <w:pPr>
              <w:jc w:val="both"/>
              <w:rPr>
                <w:sz w:val="24"/>
                <w:szCs w:val="24"/>
              </w:rPr>
            </w:pPr>
            <w:r w:rsidRPr="00BB6BFB">
              <w:rPr>
                <w:sz w:val="24"/>
                <w:szCs w:val="24"/>
              </w:rPr>
              <w:t xml:space="preserve">Налог на доходы физических лиц с доходов, полученных физическими лицами в соответствии со статьей 228 Налогового кодекса Российской Федерации (за исключением доходов от долевого участия в организации, полученных физическим лицом </w:t>
            </w:r>
            <w:r w:rsidR="00FF6AE2" w:rsidRPr="00BB6BFB">
              <w:rPr>
                <w:sz w:val="24"/>
                <w:szCs w:val="24"/>
              </w:rPr>
              <w:t>–</w:t>
            </w:r>
            <w:r w:rsidRPr="00BB6BFB">
              <w:rPr>
                <w:sz w:val="24"/>
                <w:szCs w:val="24"/>
              </w:rPr>
              <w:t xml:space="preserve"> налоговым резидентом Российской Федерации в виде дивидендов)¹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02040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доходы физических лиц в виде фиксированных авансовых платежей с доходов, полученных физическими лицами, являющимися иностранными гражданами, осуществляющими трудовую деятельность по найму на основании патента в соответствии со статьей 227¹ Налогового кодекса Российской Федерации¹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02050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не превышающей 650 000 рублей)¹</w:t>
            </w:r>
          </w:p>
          <w:p w:rsidR="00363663" w:rsidRPr="00D32DFF" w:rsidRDefault="00363663" w:rsidP="00A54367">
            <w:pPr>
              <w:autoSpaceDE w:val="0"/>
              <w:autoSpaceDN w:val="0"/>
              <w:adjustRightInd w:val="0"/>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02080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363663" w:rsidRPr="00D32DFF" w:rsidRDefault="00BC0712" w:rsidP="00A54367">
            <w:pPr>
              <w:jc w:val="both"/>
              <w:rPr>
                <w:sz w:val="6"/>
                <w:szCs w:val="6"/>
              </w:rPr>
            </w:pPr>
            <w:proofErr w:type="gramStart"/>
            <w:r w:rsidRPr="00D32DFF">
              <w:rPr>
                <w:sz w:val="24"/>
                <w:szCs w:val="24"/>
                <w:lang w:eastAsia="en-US"/>
              </w:rPr>
              <w:t>Налог на доходы физических лиц в части суммы налога, превышающей 650 000 рублей, относящейся к части налоговой базы, превышающей 5 000 000 рублей (за исключением налога на доходы физических лиц с сумм прибыли контролируемой иностранной компании, в том числе фиксированной прибыли контролируемой иностранной компании, а также налога на доходы физических лиц в отношении доходов от долевого участия в организации, полученных</w:t>
            </w:r>
            <w:proofErr w:type="gramEnd"/>
            <w:r w:rsidRPr="00D32DFF">
              <w:rPr>
                <w:sz w:val="24"/>
                <w:szCs w:val="24"/>
                <w:lang w:eastAsia="en-US"/>
              </w:rPr>
              <w:t xml:space="preserve"> физическим лицом </w:t>
            </w:r>
            <w:r w:rsidR="00FF6AE2" w:rsidRPr="00D32DFF">
              <w:rPr>
                <w:sz w:val="24"/>
                <w:szCs w:val="24"/>
                <w:lang w:eastAsia="en-US"/>
              </w:rPr>
              <w:t>–</w:t>
            </w:r>
            <w:r w:rsidRPr="00D32DFF">
              <w:rPr>
                <w:sz w:val="24"/>
                <w:szCs w:val="24"/>
                <w:lang w:eastAsia="en-US"/>
              </w:rPr>
              <w:t xml:space="preserve"> налоговым резидентом Российской Федерации в виде дивидендов)¹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1 01 02090 01 0000 110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не превышающей 650 000 рублей)¹</w:t>
            </w:r>
          </w:p>
          <w:p w:rsidR="00363663" w:rsidRPr="00D32DFF" w:rsidRDefault="00363663" w:rsidP="00A54367">
            <w:pPr>
              <w:autoSpaceDE w:val="0"/>
              <w:autoSpaceDN w:val="0"/>
              <w:adjustRightInd w:val="0"/>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1 01 02100 01 0000 110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за исключением уплачиваемого в связи с переходом на особый порядок уплаты на основании подачи в налоговый орган соответствующего уведомления (в части суммы налога, превышающей 650 000 рублей)¹</w:t>
            </w:r>
          </w:p>
          <w:p w:rsidR="00363663" w:rsidRPr="00D32DFF" w:rsidRDefault="00363663" w:rsidP="00A54367">
            <w:pPr>
              <w:autoSpaceDE w:val="0"/>
              <w:autoSpaceDN w:val="0"/>
              <w:adjustRightInd w:val="0"/>
              <w:jc w:val="both"/>
              <w:rPr>
                <w:sz w:val="2"/>
                <w:szCs w:val="2"/>
              </w:rPr>
            </w:pPr>
          </w:p>
          <w:p w:rsidR="00363663" w:rsidRPr="00D32DFF" w:rsidRDefault="00363663" w:rsidP="00A54367">
            <w:pPr>
              <w:autoSpaceDE w:val="0"/>
              <w:autoSpaceDN w:val="0"/>
              <w:adjustRightInd w:val="0"/>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1 01 02110 01 0000 110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доходы физических лиц с сумм прибыли контролируемой иностранной компании, полученной физическими лицами, признаваемыми контролирующими лицами этой компании, перешедшими на особый порядок уплаты на основании подачи в налоговый орган соответствующего уведомления (в части суммы налога, превышающей 650 000 рублей)¹</w:t>
            </w:r>
          </w:p>
          <w:p w:rsidR="00363663" w:rsidRPr="00D32DFF" w:rsidRDefault="00363663" w:rsidP="00A54367">
            <w:pPr>
              <w:autoSpaceDE w:val="0"/>
              <w:autoSpaceDN w:val="0"/>
              <w:adjustRightInd w:val="0"/>
              <w:jc w:val="both"/>
              <w:rPr>
                <w:sz w:val="6"/>
                <w:szCs w:val="6"/>
              </w:rPr>
            </w:pPr>
          </w:p>
        </w:tc>
      </w:tr>
      <w:tr w:rsidR="006C5918" w:rsidRPr="00D32DFF" w:rsidTr="006553FA">
        <w:trPr>
          <w:cantSplit/>
          <w:trHeight w:val="20"/>
        </w:trPr>
        <w:tc>
          <w:tcPr>
            <w:tcW w:w="2127" w:type="dxa"/>
            <w:shd w:val="clear" w:color="auto" w:fill="auto"/>
          </w:tcPr>
          <w:p w:rsidR="006C5918" w:rsidRPr="00D32DFF" w:rsidRDefault="006C5918" w:rsidP="00A54367">
            <w:pPr>
              <w:jc w:val="center"/>
              <w:rPr>
                <w:sz w:val="24"/>
                <w:szCs w:val="24"/>
              </w:rPr>
            </w:pPr>
            <w:r w:rsidRPr="00D32DFF">
              <w:rPr>
                <w:sz w:val="24"/>
                <w:szCs w:val="24"/>
              </w:rPr>
              <w:t>182</w:t>
            </w:r>
          </w:p>
        </w:tc>
        <w:tc>
          <w:tcPr>
            <w:tcW w:w="2693" w:type="dxa"/>
            <w:shd w:val="clear" w:color="auto" w:fill="auto"/>
          </w:tcPr>
          <w:p w:rsidR="006C5918" w:rsidRPr="00D32DFF" w:rsidRDefault="006C5918" w:rsidP="00A54367">
            <w:pPr>
              <w:jc w:val="center"/>
              <w:rPr>
                <w:sz w:val="24"/>
                <w:szCs w:val="24"/>
              </w:rPr>
            </w:pPr>
            <w:r w:rsidRPr="00D32DFF">
              <w:rPr>
                <w:sz w:val="24"/>
                <w:szCs w:val="24"/>
                <w:lang w:eastAsia="en-US"/>
              </w:rPr>
              <w:t>1 01 02130 01 0000 110</w:t>
            </w:r>
          </w:p>
        </w:tc>
        <w:tc>
          <w:tcPr>
            <w:tcW w:w="5386" w:type="dxa"/>
            <w:shd w:val="clear" w:color="auto" w:fill="auto"/>
          </w:tcPr>
          <w:p w:rsidR="006C5918" w:rsidRPr="00D32DFF" w:rsidRDefault="006C5918" w:rsidP="00A54367">
            <w:pPr>
              <w:autoSpaceDE w:val="0"/>
              <w:autoSpaceDN w:val="0"/>
              <w:adjustRightInd w:val="0"/>
              <w:jc w:val="both"/>
              <w:rPr>
                <w:sz w:val="24"/>
                <w:szCs w:val="24"/>
              </w:rPr>
            </w:pPr>
            <w:r w:rsidRPr="00D32DFF">
              <w:rPr>
                <w:sz w:val="24"/>
                <w:szCs w:val="24"/>
              </w:rPr>
              <w:t xml:space="preserve">Налог на доходы физических лиц в отношении доходов от долевого участия в организации, полученных физическим лицом </w:t>
            </w:r>
            <w:r w:rsidR="00FF6AE2" w:rsidRPr="00D32DFF">
              <w:rPr>
                <w:sz w:val="24"/>
                <w:szCs w:val="24"/>
              </w:rPr>
              <w:t>–</w:t>
            </w:r>
            <w:r w:rsidRPr="00D32DFF">
              <w:rPr>
                <w:sz w:val="24"/>
                <w:szCs w:val="24"/>
              </w:rPr>
              <w:t xml:space="preserve"> налоговым резидентом Российской Федерации в виде дивидендов (в части суммы налога, не превышающей 650 000 рублей)</w:t>
            </w:r>
            <w:r w:rsidRPr="00D32DFF">
              <w:rPr>
                <w:sz w:val="24"/>
                <w:szCs w:val="24"/>
                <w:lang w:eastAsia="en-US"/>
              </w:rPr>
              <w:t>¹</w:t>
            </w:r>
          </w:p>
        </w:tc>
      </w:tr>
      <w:tr w:rsidR="006C5918" w:rsidRPr="00D32DFF" w:rsidTr="006553FA">
        <w:trPr>
          <w:cantSplit/>
          <w:trHeight w:val="20"/>
        </w:trPr>
        <w:tc>
          <w:tcPr>
            <w:tcW w:w="2127" w:type="dxa"/>
            <w:shd w:val="clear" w:color="auto" w:fill="auto"/>
          </w:tcPr>
          <w:p w:rsidR="006C5918" w:rsidRPr="00D32DFF" w:rsidRDefault="006C5918" w:rsidP="00A54367">
            <w:pPr>
              <w:jc w:val="center"/>
              <w:rPr>
                <w:sz w:val="24"/>
                <w:szCs w:val="24"/>
              </w:rPr>
            </w:pPr>
            <w:r w:rsidRPr="00D32DFF">
              <w:rPr>
                <w:sz w:val="24"/>
                <w:szCs w:val="24"/>
              </w:rPr>
              <w:t>182</w:t>
            </w:r>
          </w:p>
        </w:tc>
        <w:tc>
          <w:tcPr>
            <w:tcW w:w="2693" w:type="dxa"/>
            <w:shd w:val="clear" w:color="auto" w:fill="auto"/>
          </w:tcPr>
          <w:p w:rsidR="006C5918" w:rsidRPr="00D32DFF" w:rsidRDefault="006C5918" w:rsidP="00A54367">
            <w:pPr>
              <w:jc w:val="center"/>
              <w:rPr>
                <w:sz w:val="24"/>
                <w:szCs w:val="24"/>
              </w:rPr>
            </w:pPr>
            <w:r w:rsidRPr="00D32DFF">
              <w:rPr>
                <w:sz w:val="24"/>
                <w:szCs w:val="24"/>
                <w:lang w:eastAsia="en-US"/>
              </w:rPr>
              <w:t>1 01 02140 01 0000 110</w:t>
            </w:r>
          </w:p>
        </w:tc>
        <w:tc>
          <w:tcPr>
            <w:tcW w:w="5386" w:type="dxa"/>
            <w:shd w:val="clear" w:color="auto" w:fill="auto"/>
          </w:tcPr>
          <w:p w:rsidR="006C5918" w:rsidRPr="00D32DFF" w:rsidRDefault="006C5918" w:rsidP="00A54367">
            <w:pPr>
              <w:autoSpaceDE w:val="0"/>
              <w:autoSpaceDN w:val="0"/>
              <w:adjustRightInd w:val="0"/>
              <w:jc w:val="both"/>
              <w:rPr>
                <w:sz w:val="24"/>
                <w:szCs w:val="24"/>
              </w:rPr>
            </w:pPr>
            <w:r w:rsidRPr="00D32DFF">
              <w:rPr>
                <w:sz w:val="24"/>
                <w:szCs w:val="24"/>
              </w:rPr>
              <w:t xml:space="preserve">Налог на доходы физических лиц в отношении доходов от долевого участия в организации, полученных физическим лицом </w:t>
            </w:r>
            <w:r w:rsidR="00FF6AE2" w:rsidRPr="00D32DFF">
              <w:rPr>
                <w:sz w:val="24"/>
                <w:szCs w:val="24"/>
              </w:rPr>
              <w:t>–</w:t>
            </w:r>
            <w:r w:rsidRPr="00D32DFF">
              <w:rPr>
                <w:sz w:val="24"/>
                <w:szCs w:val="24"/>
              </w:rPr>
              <w:t xml:space="preserve"> налоговым резидентом Российской Федерации в виде дивидендов (в части суммы налога, превышающей 650 000 рублей)</w:t>
            </w:r>
            <w:r w:rsidRPr="00D32DFF">
              <w:rPr>
                <w:sz w:val="24"/>
                <w:szCs w:val="24"/>
                <w:lang w:eastAsia="en-US"/>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02011</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lang w:eastAsia="en-US"/>
              </w:rPr>
              <w:t xml:space="preserve">Акцизы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D32DFF">
              <w:rPr>
                <w:sz w:val="24"/>
                <w:szCs w:val="24"/>
                <w:lang w:eastAsia="en-US"/>
              </w:rPr>
              <w:t>кальвадосного</w:t>
            </w:r>
            <w:proofErr w:type="spellEnd"/>
            <w:r w:rsidRPr="00D32DFF">
              <w:rPr>
                <w:sz w:val="24"/>
                <w:szCs w:val="24"/>
                <w:lang w:eastAsia="en-US"/>
              </w:rPr>
              <w:t xml:space="preserve">, </w:t>
            </w:r>
            <w:proofErr w:type="spellStart"/>
            <w:r w:rsidRPr="00D32DFF">
              <w:rPr>
                <w:sz w:val="24"/>
                <w:szCs w:val="24"/>
                <w:lang w:eastAsia="en-US"/>
              </w:rPr>
              <w:t>вискового</w:t>
            </w:r>
            <w:proofErr w:type="spellEnd"/>
            <w:r w:rsidRPr="00D32DFF">
              <w:rPr>
                <w:sz w:val="24"/>
                <w:szCs w:val="24"/>
                <w:lang w:eastAsia="en-US"/>
              </w:rPr>
              <w:t>), производимый на территории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02100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lang w:eastAsia="en-US"/>
              </w:rPr>
              <w:t>Акцизы на пиво, напитки, изготавливаемые на основе пива, производимые на территории Российской Федерации</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02120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 xml:space="preserve">Акцизы на сидр, </w:t>
            </w:r>
            <w:proofErr w:type="spellStart"/>
            <w:r w:rsidRPr="00D32DFF">
              <w:rPr>
                <w:sz w:val="24"/>
                <w:szCs w:val="24"/>
              </w:rPr>
              <w:t>пуаре</w:t>
            </w:r>
            <w:proofErr w:type="spellEnd"/>
            <w:r w:rsidRPr="00D32DFF">
              <w:rPr>
                <w:sz w:val="24"/>
                <w:szCs w:val="24"/>
              </w:rPr>
              <w:t>, медовуху, производимые на территории Российской Федерации¹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02142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lang w:eastAsia="en-US"/>
              </w:rPr>
            </w:pPr>
            <w:proofErr w:type="gramStart"/>
            <w:r w:rsidRPr="00D32DFF">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D32DFF">
              <w:rPr>
                <w:sz w:val="24"/>
                <w:szCs w:val="24"/>
                <w:lang w:eastAsia="en-US"/>
              </w:rPr>
              <w:t>виноградосодержащих</w:t>
            </w:r>
            <w:proofErr w:type="spellEnd"/>
            <w:r w:rsidRPr="00D32DFF">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D32DFF">
              <w:rPr>
                <w:sz w:val="24"/>
                <w:szCs w:val="24"/>
                <w:lang w:eastAsia="en-US"/>
              </w:rPr>
              <w:t xml:space="preserve"> 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(в порядке, установленном Министерством финансов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02143</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proofErr w:type="gramStart"/>
            <w:r w:rsidRPr="00D32DFF">
              <w:rPr>
                <w:sz w:val="24"/>
                <w:szCs w:val="24"/>
                <w:lang w:eastAsia="en-US"/>
              </w:rPr>
              <w:t xml:space="preserve">Доходы от уплаты акцизов на алкогольную продукцию с объемной долей этилового спирта свыше 9 процентов (за исключением пива, вин (кроме крепленого (ликерного) вина), вин наливом, плодовой алкогольной продукции, игристых вин, включая российское шампанское, а также за исключением </w:t>
            </w:r>
            <w:proofErr w:type="spellStart"/>
            <w:r w:rsidRPr="00D32DFF">
              <w:rPr>
                <w:sz w:val="24"/>
                <w:szCs w:val="24"/>
                <w:lang w:eastAsia="en-US"/>
              </w:rPr>
              <w:t>виноградосодержащих</w:t>
            </w:r>
            <w:proofErr w:type="spellEnd"/>
            <w:r w:rsidRPr="00D32DFF">
              <w:rPr>
                <w:sz w:val="24"/>
                <w:szCs w:val="24"/>
                <w:lang w:eastAsia="en-US"/>
              </w:rPr>
              <w:t xml:space="preserve"> напитков, плодовых алкогольных напитков, изготавливаемых без добавления ректификованного этилового спирта, произведенного из пищевого сырья, и (или) без добавления спиртованных виноградного или иного</w:t>
            </w:r>
            <w:proofErr w:type="gramEnd"/>
            <w:r w:rsidRPr="00D32DFF">
              <w:rPr>
                <w:sz w:val="24"/>
                <w:szCs w:val="24"/>
                <w:lang w:eastAsia="en-US"/>
              </w:rPr>
              <w:t xml:space="preserve"> </w:t>
            </w:r>
            <w:proofErr w:type="gramStart"/>
            <w:r w:rsidRPr="00D32DFF">
              <w:rPr>
                <w:sz w:val="24"/>
                <w:szCs w:val="24"/>
                <w:lang w:eastAsia="en-US"/>
              </w:rPr>
              <w:t>плодового сусла, и (или) без добавления дистиллятов, и (или) без добавления крепленого (ликерного) вина), подлежащие распределению в бюджеты субъектов Российской Федерации (по нормативам, установленным федеральным законом о федеральном бюджете в целях компенсации снижения доходов бюджетов субъектов Российской Федерации в связи с исключением движимого имущества из объектов налогообложения по налогу на имущество организаций)</w:t>
            </w:r>
            <w:proofErr w:type="gramEnd"/>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02190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 xml:space="preserve">Доходы от уплаты акцизов на этиловый спирт из пищевого сырья, винный спирт, виноградный спирт (за исключением дистиллятов винного, виноградного, плодового, коньячного, </w:t>
            </w:r>
            <w:proofErr w:type="spellStart"/>
            <w:r w:rsidRPr="00D32DFF">
              <w:rPr>
                <w:sz w:val="24"/>
                <w:szCs w:val="24"/>
                <w:lang w:eastAsia="en-US"/>
              </w:rPr>
              <w:t>кальвадосного</w:t>
            </w:r>
            <w:proofErr w:type="spellEnd"/>
            <w:r w:rsidRPr="00D32DFF">
              <w:rPr>
                <w:sz w:val="24"/>
                <w:szCs w:val="24"/>
                <w:lang w:eastAsia="en-US"/>
              </w:rPr>
              <w:t xml:space="preserve">, </w:t>
            </w:r>
            <w:proofErr w:type="spellStart"/>
            <w:r w:rsidRPr="00D32DFF">
              <w:rPr>
                <w:sz w:val="24"/>
                <w:szCs w:val="24"/>
                <w:lang w:eastAsia="en-US"/>
              </w:rPr>
              <w:t>вискового</w:t>
            </w:r>
            <w:proofErr w:type="spellEnd"/>
            <w:r w:rsidRPr="00D32DFF">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 xml:space="preserve">Доходы от уплаты акцизов на этиловый спирт из пищевого сырья (дистилляты винный, виноградный, плодовый, коньячный, </w:t>
            </w:r>
            <w:proofErr w:type="spellStart"/>
            <w:r w:rsidRPr="00D32DFF">
              <w:rPr>
                <w:sz w:val="24"/>
                <w:szCs w:val="24"/>
                <w:lang w:eastAsia="en-US"/>
              </w:rPr>
              <w:t>кальвадосный</w:t>
            </w:r>
            <w:proofErr w:type="spellEnd"/>
            <w:r w:rsidRPr="00D32DFF">
              <w:rPr>
                <w:sz w:val="24"/>
                <w:szCs w:val="24"/>
                <w:lang w:eastAsia="en-US"/>
              </w:rPr>
              <w:t xml:space="preserve">, </w:t>
            </w:r>
            <w:proofErr w:type="spellStart"/>
            <w:r w:rsidRPr="00D32DFF">
              <w:rPr>
                <w:sz w:val="24"/>
                <w:szCs w:val="24"/>
                <w:lang w:eastAsia="en-US"/>
              </w:rPr>
              <w:t>висковый</w:t>
            </w:r>
            <w:proofErr w:type="spellEnd"/>
            <w:r w:rsidRPr="00D32DFF">
              <w:rPr>
                <w:sz w:val="24"/>
                <w:szCs w:val="24"/>
                <w:lang w:eastAsia="en-US"/>
              </w:rPr>
              <w:t>),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Доходы от уплаты акцизов на спиртосодержащую продукцию, производимую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02220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autoSpaceDE w:val="0"/>
              <w:autoSpaceDN w:val="0"/>
              <w:adjustRightInd w:val="0"/>
              <w:jc w:val="both"/>
              <w:rPr>
                <w:sz w:val="24"/>
                <w:szCs w:val="24"/>
                <w:lang w:eastAsia="en-US"/>
              </w:rPr>
            </w:pPr>
            <w:r w:rsidRPr="00D32DFF">
              <w:rPr>
                <w:sz w:val="24"/>
                <w:szCs w:val="24"/>
                <w:lang w:eastAsia="en-US"/>
              </w:rPr>
              <w:t>Доходы от уплаты акцизов на этиловый спирт из непищевого сырья, производимый на территории Российской Федерации, подлежащие распределению между бюджетами субъектов Российской Федерации (по нормативам, установленным федеральным законом о федеральном бюджете)</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02231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02232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02241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моторные масла для дизельных и (или) карбюраторных (</w:t>
            </w:r>
            <w:proofErr w:type="spellStart"/>
            <w:r w:rsidRPr="00D32DFF">
              <w:rPr>
                <w:sz w:val="24"/>
                <w:szCs w:val="24"/>
              </w:rPr>
              <w:t>инжекторных</w:t>
            </w:r>
            <w:proofErr w:type="spellEnd"/>
            <w:r w:rsidRPr="00D32DFF">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02242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моторные масла для дизельных и (или) карбюраторных (</w:t>
            </w:r>
            <w:proofErr w:type="spellStart"/>
            <w:r w:rsidRPr="00D32DFF">
              <w:rPr>
                <w:sz w:val="24"/>
                <w:szCs w:val="24"/>
              </w:rPr>
              <w:t>инжекторных</w:t>
            </w:r>
            <w:proofErr w:type="spellEnd"/>
            <w:r w:rsidRPr="00D32DFF">
              <w:rPr>
                <w:sz w:val="24"/>
                <w:szCs w:val="24"/>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02251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02252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02261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03</w:t>
            </w:r>
            <w:r w:rsidRPr="00D32DFF">
              <w:rPr>
                <w:sz w:val="24"/>
                <w:szCs w:val="24"/>
                <w:lang w:val="en-US"/>
              </w:rPr>
              <w:t> </w:t>
            </w:r>
            <w:r w:rsidRPr="00D32DFF">
              <w:rPr>
                <w:sz w:val="24"/>
                <w:szCs w:val="24"/>
              </w:rPr>
              <w:t>02262</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реализации национального проекта «Безопасные  качественные дороги»)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1 03 02450 01 0000 110</w:t>
            </w:r>
          </w:p>
        </w:tc>
        <w:tc>
          <w:tcPr>
            <w:tcW w:w="5386" w:type="dxa"/>
            <w:shd w:val="clear" w:color="auto" w:fill="auto"/>
          </w:tcPr>
          <w:p w:rsidR="006553FA" w:rsidRPr="00D32DFF" w:rsidRDefault="006553FA" w:rsidP="00A54367">
            <w:pPr>
              <w:jc w:val="both"/>
              <w:rPr>
                <w:sz w:val="24"/>
                <w:szCs w:val="24"/>
              </w:rPr>
            </w:pPr>
            <w:r w:rsidRPr="00D32DFF">
              <w:rPr>
                <w:sz w:val="24"/>
                <w:szCs w:val="24"/>
              </w:rPr>
              <w:t>Акциз на сталь жидкую, выплавляемую в мартеновских, индукционных и (или) электрических сталеплавильных печах, при условии, если доля массы лома черных металлов в общей массе сырья, использованного для производства стали, за налоговый период составляет не менее 80 процентов¹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01011</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с налогоплательщиков, выбравших в качестве объекта налогообложения доходы¹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01012</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с налогоплательщиков, выбравших в качестве объекта налогообложения доходы (за налоговые периоды, истекшие до 1</w:t>
            </w:r>
            <w:r w:rsidRPr="00D32DFF">
              <w:rPr>
                <w:sz w:val="24"/>
                <w:szCs w:val="24"/>
                <w:lang w:val="en-US"/>
              </w:rPr>
              <w:t> </w:t>
            </w:r>
            <w:r w:rsidRPr="00D32DFF">
              <w:rPr>
                <w:sz w:val="24"/>
                <w:szCs w:val="24"/>
              </w:rPr>
              <w:t>января 2011 года)¹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01021</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Федерации)¹</w:t>
            </w:r>
          </w:p>
          <w:p w:rsidR="00363663" w:rsidRPr="00D32DFF" w:rsidRDefault="00363663" w:rsidP="00A54367">
            <w:pPr>
              <w:jc w:val="both"/>
              <w:rPr>
                <w:sz w:val="4"/>
                <w:szCs w:val="4"/>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01022</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с налогоплательщиков, выбравших в качестве объекта налогообложения доходы, уменьшенные на величину расходов (за налоговые периоды, истекшие до 1 января 2011 года)¹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01050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Минимальный налог, зачисляемый в бюджеты субъектов Российской Федерации (за налоговые периоды, истекшие до 1 января 2016 года)¹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1 05 03020 01 0000 110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Единый сельскохозяйственный налог (за налоговые периоды, истекшие до 1 января 2011 года)¹</w:t>
            </w:r>
          </w:p>
          <w:p w:rsidR="00363663" w:rsidRPr="00D32DFF" w:rsidRDefault="00363663" w:rsidP="00A54367">
            <w:pPr>
              <w:autoSpaceDE w:val="0"/>
              <w:autoSpaceDN w:val="0"/>
              <w:adjustRightInd w:val="0"/>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05</w:t>
            </w:r>
            <w:r w:rsidRPr="00D32DFF">
              <w:rPr>
                <w:sz w:val="24"/>
                <w:szCs w:val="24"/>
                <w:lang w:val="en-US"/>
              </w:rPr>
              <w:t> </w:t>
            </w:r>
            <w:r w:rsidRPr="00D32DFF">
              <w:rPr>
                <w:sz w:val="24"/>
                <w:szCs w:val="24"/>
              </w:rPr>
              <w:t>06000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lang w:val="en-US"/>
              </w:rPr>
            </w:pPr>
            <w:r w:rsidRPr="00D32DFF">
              <w:rPr>
                <w:sz w:val="24"/>
                <w:szCs w:val="24"/>
              </w:rPr>
              <w:t>Налог на профессиональный доход¹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06</w:t>
            </w:r>
            <w:r w:rsidRPr="00D32DFF">
              <w:rPr>
                <w:sz w:val="24"/>
                <w:szCs w:val="24"/>
                <w:lang w:val="en-US"/>
              </w:rPr>
              <w:t> </w:t>
            </w:r>
            <w:r w:rsidRPr="00D32DFF">
              <w:rPr>
                <w:sz w:val="24"/>
                <w:szCs w:val="24"/>
              </w:rPr>
              <w:t>02010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имущество организаций по имуществу, не входящему в Единую систему газоснабжения¹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06</w:t>
            </w:r>
            <w:r w:rsidRPr="00D32DFF">
              <w:rPr>
                <w:sz w:val="24"/>
                <w:szCs w:val="24"/>
                <w:lang w:val="en-US"/>
              </w:rPr>
              <w:t> </w:t>
            </w:r>
            <w:r w:rsidRPr="00D32DFF">
              <w:rPr>
                <w:sz w:val="24"/>
                <w:szCs w:val="24"/>
              </w:rPr>
              <w:t>02020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имущество организаций по имуществу, входящему в Единую систему газоснабжения¹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06</w:t>
            </w:r>
            <w:r w:rsidRPr="00D32DFF">
              <w:rPr>
                <w:sz w:val="24"/>
                <w:szCs w:val="24"/>
                <w:lang w:val="en-US"/>
              </w:rPr>
              <w:t> </w:t>
            </w:r>
            <w:r w:rsidRPr="00D32DFF">
              <w:rPr>
                <w:sz w:val="24"/>
                <w:szCs w:val="24"/>
              </w:rPr>
              <w:t>04011</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 xml:space="preserve">Транспортный налог с организаций¹ </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06</w:t>
            </w:r>
            <w:r w:rsidRPr="00D32DFF">
              <w:rPr>
                <w:sz w:val="24"/>
                <w:szCs w:val="24"/>
                <w:lang w:val="en-US"/>
              </w:rPr>
              <w:t> </w:t>
            </w:r>
            <w:r w:rsidRPr="00D32DFF">
              <w:rPr>
                <w:sz w:val="24"/>
                <w:szCs w:val="24"/>
              </w:rPr>
              <w:t>04012</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Транспортный налог с физических лиц¹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1 07 01030 01 0000 110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lang w:eastAsia="en-US"/>
              </w:rPr>
              <w:t>Налог на добычу прочих полезных ископаемых (за исключением полезных ископаемых, в отношении которых при налогообложении установлен рентный коэффициент, отличный от 1, полезных ископаемых в виде природных алмазов, угля, в том числе коксующегося, железных руд, многокомпонентной комплексной руды, в отношении которой при налогообложении установлен коэффициент, характеризующий стоимость ценных компонентов в руде)</w:t>
            </w:r>
            <w:r w:rsidRPr="00D32DFF">
              <w:rPr>
                <w:sz w:val="24"/>
                <w:szCs w:val="24"/>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07</w:t>
            </w:r>
            <w:r w:rsidRPr="00D32DFF">
              <w:rPr>
                <w:sz w:val="24"/>
                <w:szCs w:val="24"/>
                <w:lang w:val="en-US"/>
              </w:rPr>
              <w:t> </w:t>
            </w:r>
            <w:r w:rsidRPr="00D32DFF">
              <w:rPr>
                <w:sz w:val="24"/>
                <w:szCs w:val="24"/>
              </w:rPr>
              <w:t>04010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Сбор за пользование объектами животного мира¹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07</w:t>
            </w:r>
            <w:r w:rsidRPr="00D32DFF">
              <w:rPr>
                <w:sz w:val="24"/>
                <w:szCs w:val="24"/>
                <w:lang w:val="en-US"/>
              </w:rPr>
              <w:t> </w:t>
            </w:r>
            <w:r w:rsidRPr="00D32DFF">
              <w:rPr>
                <w:sz w:val="24"/>
                <w:szCs w:val="24"/>
              </w:rPr>
              <w:t>04020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Сбор за пользование объектами водных биологических ресурсов (исключая внутренние водные объекты)¹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07</w:t>
            </w:r>
            <w:r w:rsidRPr="00D32DFF">
              <w:rPr>
                <w:sz w:val="24"/>
                <w:szCs w:val="24"/>
                <w:lang w:val="en-US"/>
              </w:rPr>
              <w:t> </w:t>
            </w:r>
            <w:r w:rsidRPr="00D32DFF">
              <w:rPr>
                <w:sz w:val="24"/>
                <w:szCs w:val="24"/>
              </w:rPr>
              <w:t>04030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Сбор за пользование объектами водных биологических ресурсов (по внутренним водным объектам)¹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07010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юридического лица, физических лиц в качестве индивидуальных предпринимателей, изменений, вносимых в учредительные документы юридического лица, за государственную регистрацию ликвидации юридического лица и другие юридически значимые действия¹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07310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повторную выдачу свидетельства о постановке на учет в налоговом органе¹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01020</w:t>
            </w:r>
            <w:r w:rsidRPr="00D32DFF">
              <w:rPr>
                <w:sz w:val="24"/>
                <w:szCs w:val="24"/>
                <w:lang w:val="en-US"/>
              </w:rPr>
              <w:t> </w:t>
            </w:r>
            <w:r w:rsidRPr="00D32DFF">
              <w:rPr>
                <w:sz w:val="24"/>
                <w:szCs w:val="24"/>
              </w:rPr>
              <w:t>04</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прибыль организаций, зачислявшийся до 1 января 2005 года в местные бюджеты, мобилизуемый на территориях городских округов¹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01030</w:t>
            </w:r>
            <w:r w:rsidRPr="00D32DFF">
              <w:rPr>
                <w:sz w:val="24"/>
                <w:szCs w:val="24"/>
                <w:lang w:val="en-US"/>
              </w:rPr>
              <w:t> </w:t>
            </w:r>
            <w:r w:rsidRPr="00D32DFF">
              <w:rPr>
                <w:sz w:val="24"/>
                <w:szCs w:val="24"/>
              </w:rPr>
              <w:t>05</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прибыль организаций, зачислявшийся до 1 января 2005 года в местные бюджеты, мобилизуемый на территориях муниципальных районов¹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03023</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vAlign w:val="center"/>
          </w:tcPr>
          <w:p w:rsidR="006553FA" w:rsidRPr="00D32DFF" w:rsidRDefault="006553FA" w:rsidP="00A54367">
            <w:pPr>
              <w:jc w:val="both"/>
              <w:rPr>
                <w:sz w:val="24"/>
                <w:szCs w:val="24"/>
              </w:rPr>
            </w:pPr>
            <w:r w:rsidRPr="00D32DFF">
              <w:rPr>
                <w:sz w:val="24"/>
                <w:szCs w:val="24"/>
              </w:rPr>
              <w:t>Платежи за добычу подземных вод¹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03082</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Отчисления на воспроизводство минерально-сырьевой базы, зачисляемые в бюджеты субъектов Российской Федерации, за исключением уплачиваемых при добыче общераспространенных полезных ископаемых и подземных вод, используемых для местных нужд¹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04010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имущество предприятий¹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1 09 04020 02 0000 110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с владельцев транспортных средств и налог на приобретение автотранспортных средств¹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04030</w:t>
            </w:r>
            <w:r w:rsidRPr="00D32DFF">
              <w:rPr>
                <w:sz w:val="24"/>
                <w:szCs w:val="24"/>
                <w:lang w:val="en-US"/>
              </w:rPr>
              <w:t> </w:t>
            </w:r>
            <w:r w:rsidRPr="00D32DFF">
              <w:rPr>
                <w:sz w:val="24"/>
                <w:szCs w:val="24"/>
              </w:rPr>
              <w:t>01</w:t>
            </w:r>
            <w:r w:rsidRPr="00D32DFF">
              <w:rPr>
                <w:sz w:val="24"/>
                <w:szCs w:val="24"/>
                <w:lang w:val="en-US"/>
              </w:rPr>
              <w:t> 00</w:t>
            </w:r>
            <w:r w:rsidRPr="00D32DFF">
              <w:rPr>
                <w:sz w:val="24"/>
                <w:szCs w:val="24"/>
              </w:rPr>
              <w:t>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на пользователей автомобильных дорог¹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04040</w:t>
            </w:r>
            <w:r w:rsidRPr="00D32DFF">
              <w:rPr>
                <w:sz w:val="24"/>
                <w:szCs w:val="24"/>
                <w:lang w:val="en-US"/>
              </w:rPr>
              <w:t> </w:t>
            </w:r>
            <w:r w:rsidRPr="00D32DFF">
              <w:rPr>
                <w:sz w:val="24"/>
                <w:szCs w:val="24"/>
              </w:rPr>
              <w:t>01</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с имущества, переходящего в порядке наследования или дарения¹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1 09 05040 01 0000 110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Налог на покупку иностранных денежных знаков и платежных документов, выраженных в иностранной валюте¹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06010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lang w:val="en-US"/>
              </w:rPr>
            </w:pPr>
            <w:r w:rsidRPr="00D32DFF">
              <w:rPr>
                <w:sz w:val="24"/>
                <w:szCs w:val="24"/>
              </w:rPr>
              <w:t>Налог с продаж¹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06020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Сбор на нужды образовательных учреждений, взимаемый с юридических лиц¹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1 09 06030 02 0000 110</w:t>
            </w:r>
          </w:p>
        </w:tc>
        <w:tc>
          <w:tcPr>
            <w:tcW w:w="5386" w:type="dxa"/>
            <w:shd w:val="clear" w:color="auto" w:fill="auto"/>
          </w:tcPr>
          <w:p w:rsidR="006553FA" w:rsidRPr="00D32DFF" w:rsidRDefault="006553FA" w:rsidP="00A54367">
            <w:pPr>
              <w:autoSpaceDE w:val="0"/>
              <w:autoSpaceDN w:val="0"/>
              <w:adjustRightInd w:val="0"/>
              <w:jc w:val="both"/>
              <w:rPr>
                <w:sz w:val="24"/>
                <w:szCs w:val="24"/>
              </w:rPr>
            </w:pPr>
            <w:r w:rsidRPr="00D32DFF">
              <w:rPr>
                <w:sz w:val="24"/>
                <w:szCs w:val="24"/>
              </w:rPr>
              <w:t>Прочие налоги и сборы субъектов Российской Федерации</w:t>
            </w:r>
            <w:r w:rsidRPr="00D32DFF">
              <w:rPr>
                <w:sz w:val="24"/>
                <w:szCs w:val="24"/>
                <w:lang w:eastAsia="en-US"/>
              </w:rPr>
              <w:t>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11010</w:t>
            </w:r>
            <w:r w:rsidRPr="00D32DFF">
              <w:rPr>
                <w:sz w:val="24"/>
                <w:szCs w:val="24"/>
                <w:lang w:val="en-US"/>
              </w:rPr>
              <w:t> </w:t>
            </w:r>
            <w:r w:rsidRPr="00D32DFF">
              <w:rPr>
                <w:sz w:val="24"/>
                <w:szCs w:val="24"/>
              </w:rPr>
              <w:t>02</w:t>
            </w:r>
            <w:r w:rsidRPr="00D32DFF">
              <w:rPr>
                <w:sz w:val="24"/>
                <w:szCs w:val="24"/>
                <w:lang w:val="en-US"/>
              </w:rPr>
              <w:t> 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 взимаемый в виде стоимости патента в связи с применением упрощенной системы налогообложения¹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09</w:t>
            </w:r>
            <w:r w:rsidRPr="00D32DFF">
              <w:rPr>
                <w:sz w:val="24"/>
                <w:szCs w:val="24"/>
                <w:lang w:val="en-US"/>
              </w:rPr>
              <w:t> </w:t>
            </w:r>
            <w:r w:rsidRPr="00D32DFF">
              <w:rPr>
                <w:sz w:val="24"/>
                <w:szCs w:val="24"/>
              </w:rPr>
              <w:t>11020</w:t>
            </w:r>
            <w:r w:rsidRPr="00D32DFF">
              <w:rPr>
                <w:sz w:val="24"/>
                <w:szCs w:val="24"/>
                <w:lang w:val="en-US"/>
              </w:rPr>
              <w:t> </w:t>
            </w:r>
            <w:r w:rsidRPr="00D32DFF">
              <w:rPr>
                <w:sz w:val="24"/>
                <w:szCs w:val="24"/>
              </w:rPr>
              <w:t>02</w:t>
            </w:r>
            <w:r w:rsidRPr="00D32DFF">
              <w:rPr>
                <w:sz w:val="24"/>
                <w:szCs w:val="24"/>
                <w:lang w:val="en-US"/>
              </w:rPr>
              <w:t> 00</w:t>
            </w:r>
            <w:r w:rsidRPr="00D32DFF">
              <w:rPr>
                <w:sz w:val="24"/>
                <w:szCs w:val="24"/>
              </w:rPr>
              <w:t>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Налоги, взимаемые в виде стоимости патента в связи с применением упрощенной системы налогообложения (за налоговые периоды, истекшие до 1 января 2011 года)¹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12</w:t>
            </w:r>
            <w:r w:rsidRPr="00D32DFF">
              <w:rPr>
                <w:sz w:val="24"/>
                <w:szCs w:val="24"/>
                <w:lang w:val="en-US"/>
              </w:rPr>
              <w:t> </w:t>
            </w:r>
            <w:r w:rsidRPr="00D32DFF">
              <w:rPr>
                <w:sz w:val="24"/>
                <w:szCs w:val="24"/>
              </w:rPr>
              <w:t>02030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6553FA" w:rsidRPr="00D32DFF" w:rsidRDefault="006553FA" w:rsidP="00A54367">
            <w:pPr>
              <w:jc w:val="both"/>
              <w:rPr>
                <w:sz w:val="24"/>
                <w:szCs w:val="24"/>
              </w:rPr>
            </w:pPr>
            <w:r w:rsidRPr="00D32DFF">
              <w:rPr>
                <w:sz w:val="24"/>
                <w:szCs w:val="24"/>
              </w:rPr>
              <w:t>Регулярные платежи за пользование недрами при пользовании недрами на территории Российской Федерации¹</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13</w:t>
            </w:r>
            <w:r w:rsidRPr="00D32DFF">
              <w:rPr>
                <w:sz w:val="24"/>
                <w:szCs w:val="24"/>
                <w:lang w:val="en-US"/>
              </w:rPr>
              <w:t> </w:t>
            </w:r>
            <w:r w:rsidRPr="00D32DFF">
              <w:rPr>
                <w:sz w:val="24"/>
                <w:szCs w:val="24"/>
              </w:rPr>
              <w:t>01020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130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предоставление сведений и документов, содержащихся в Едином государственном реестре юридических лиц и в Едином государственном реестре индивидуальных предпринимателей¹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182</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13</w:t>
            </w:r>
            <w:r w:rsidRPr="00D32DFF">
              <w:rPr>
                <w:sz w:val="24"/>
                <w:szCs w:val="24"/>
                <w:lang w:val="en-US"/>
              </w:rPr>
              <w:t> </w:t>
            </w:r>
            <w:r w:rsidRPr="00D32DFF">
              <w:rPr>
                <w:sz w:val="24"/>
                <w:szCs w:val="24"/>
              </w:rPr>
              <w:t>01190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130</w:t>
            </w:r>
          </w:p>
        </w:tc>
        <w:tc>
          <w:tcPr>
            <w:tcW w:w="5386" w:type="dxa"/>
            <w:shd w:val="clear" w:color="auto" w:fill="auto"/>
          </w:tcPr>
          <w:p w:rsidR="006553FA" w:rsidRPr="00D32DFF" w:rsidRDefault="006553FA" w:rsidP="00A54367">
            <w:pPr>
              <w:jc w:val="both"/>
              <w:rPr>
                <w:sz w:val="24"/>
                <w:szCs w:val="24"/>
              </w:rPr>
            </w:pPr>
            <w:r w:rsidRPr="00D32DFF">
              <w:rPr>
                <w:sz w:val="24"/>
                <w:szCs w:val="24"/>
              </w:rPr>
              <w:t>Плата за предоставление информации из реестра дисквалифицированных лиц¹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187</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C22C41" w:rsidRPr="00D32DFF" w:rsidRDefault="006553FA" w:rsidP="00A54367">
            <w:pPr>
              <w:jc w:val="both"/>
              <w:rPr>
                <w:bCs/>
                <w:sz w:val="24"/>
                <w:szCs w:val="24"/>
              </w:rPr>
            </w:pPr>
            <w:r w:rsidRPr="00D32DFF">
              <w:rPr>
                <w:bCs/>
                <w:sz w:val="24"/>
                <w:szCs w:val="24"/>
              </w:rPr>
              <w:t xml:space="preserve">Федеральное казенное учреждение </w:t>
            </w:r>
          </w:p>
          <w:p w:rsidR="00363663" w:rsidRPr="00D32DFF" w:rsidRDefault="006553FA" w:rsidP="00A54367">
            <w:pPr>
              <w:jc w:val="both"/>
              <w:rPr>
                <w:bCs/>
                <w:sz w:val="6"/>
                <w:szCs w:val="6"/>
              </w:rPr>
            </w:pPr>
            <w:r w:rsidRPr="00D32DFF">
              <w:rPr>
                <w:bCs/>
                <w:sz w:val="24"/>
                <w:szCs w:val="24"/>
              </w:rPr>
              <w:t>«</w:t>
            </w:r>
            <w:r w:rsidR="00940AB2" w:rsidRPr="00D32DFF">
              <w:rPr>
                <w:bCs/>
                <w:sz w:val="24"/>
                <w:szCs w:val="24"/>
              </w:rPr>
              <w:t xml:space="preserve">67 финансово-экономическая служба» </w:t>
            </w:r>
            <w:r w:rsidRPr="00D32DFF">
              <w:rPr>
                <w:bCs/>
                <w:sz w:val="24"/>
                <w:szCs w:val="24"/>
              </w:rPr>
              <w:t>Министерст</w:t>
            </w:r>
            <w:r w:rsidR="004C512D">
              <w:rPr>
                <w:bCs/>
                <w:sz w:val="24"/>
                <w:szCs w:val="24"/>
              </w:rPr>
              <w:t>ва обороны Российской Федерации</w:t>
            </w:r>
            <w:r w:rsidRPr="00D32DFF">
              <w:rPr>
                <w:bCs/>
                <w:sz w:val="24"/>
                <w:szCs w:val="24"/>
              </w:rPr>
              <w:t>*</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lastRenderedPageBreak/>
              <w:t>188</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C22C41" w:rsidRPr="00D32DFF" w:rsidRDefault="006553FA" w:rsidP="00A54367">
            <w:pPr>
              <w:jc w:val="both"/>
              <w:rPr>
                <w:bCs/>
                <w:sz w:val="24"/>
                <w:szCs w:val="24"/>
              </w:rPr>
            </w:pPr>
            <w:r w:rsidRPr="00D32DFF">
              <w:rPr>
                <w:bCs/>
                <w:sz w:val="24"/>
                <w:szCs w:val="24"/>
              </w:rPr>
              <w:t xml:space="preserve">Управление Министерства внутренних дел Российской Федерации по Смоленской </w:t>
            </w:r>
          </w:p>
          <w:p w:rsidR="00363663" w:rsidRPr="00D32DFF" w:rsidRDefault="006553FA" w:rsidP="00A54367">
            <w:pPr>
              <w:jc w:val="both"/>
              <w:rPr>
                <w:bCs/>
                <w:sz w:val="6"/>
                <w:szCs w:val="6"/>
              </w:rPr>
            </w:pPr>
            <w:r w:rsidRPr="00D32DFF">
              <w:rPr>
                <w:bCs/>
                <w:sz w:val="24"/>
                <w:szCs w:val="24"/>
              </w:rPr>
              <w:t>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06000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совершение действий, связанных с приобретением гражданства Российской Федерации или выходом из гражданства Российской Федерации, а также с въездом в Российскую Федерацию или выездом из Российской Федерации¹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выдачу и обмен паспорта гражданина Российской Федерации¹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188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07141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транспортных средств и иные юридически значимые действия уполномоченных федеральных государственных органов, связанные с изменением и выдачей документов на транспортные средства, регистрационных знаков, водительских удостоверений¹</w:t>
            </w: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318</w:t>
            </w:r>
          </w:p>
        </w:tc>
        <w:tc>
          <w:tcPr>
            <w:tcW w:w="2693" w:type="dxa"/>
            <w:shd w:val="clear" w:color="auto" w:fill="auto"/>
          </w:tcPr>
          <w:p w:rsidR="006553FA" w:rsidRPr="00D32DFF" w:rsidRDefault="006553FA" w:rsidP="00A54367">
            <w:pPr>
              <w:jc w:val="center"/>
              <w:rPr>
                <w:bCs/>
                <w:sz w:val="24"/>
                <w:szCs w:val="24"/>
              </w:rPr>
            </w:pPr>
          </w:p>
        </w:tc>
        <w:tc>
          <w:tcPr>
            <w:tcW w:w="5386" w:type="dxa"/>
            <w:shd w:val="clear" w:color="auto" w:fill="auto"/>
            <w:vAlign w:val="center"/>
          </w:tcPr>
          <w:p w:rsidR="00C22C41" w:rsidRPr="00D32DFF" w:rsidRDefault="006553FA" w:rsidP="00A54367">
            <w:pPr>
              <w:jc w:val="both"/>
              <w:rPr>
                <w:bCs/>
                <w:sz w:val="24"/>
                <w:szCs w:val="24"/>
              </w:rPr>
            </w:pPr>
            <w:r w:rsidRPr="00D32DFF">
              <w:rPr>
                <w:bCs/>
                <w:sz w:val="24"/>
                <w:szCs w:val="24"/>
              </w:rPr>
              <w:t xml:space="preserve">Управление Министерства юстиции </w:t>
            </w:r>
          </w:p>
          <w:p w:rsidR="00C22C41" w:rsidRPr="00D32DFF" w:rsidRDefault="006553FA" w:rsidP="00A54367">
            <w:pPr>
              <w:jc w:val="both"/>
              <w:rPr>
                <w:bCs/>
                <w:sz w:val="24"/>
                <w:szCs w:val="24"/>
              </w:rPr>
            </w:pPr>
            <w:r w:rsidRPr="00D32DFF">
              <w:rPr>
                <w:bCs/>
                <w:sz w:val="24"/>
                <w:szCs w:val="24"/>
              </w:rPr>
              <w:t xml:space="preserve">Российской Федерации по Смоленской </w:t>
            </w:r>
          </w:p>
          <w:p w:rsidR="00363663" w:rsidRPr="00D32DFF" w:rsidRDefault="006553FA" w:rsidP="00A54367">
            <w:pPr>
              <w:jc w:val="both"/>
              <w:rPr>
                <w:bCs/>
                <w:sz w:val="6"/>
                <w:szCs w:val="6"/>
              </w:rPr>
            </w:pPr>
            <w:r w:rsidRPr="00D32DFF">
              <w:rPr>
                <w:bCs/>
                <w:sz w:val="24"/>
                <w:szCs w:val="24"/>
              </w:rPr>
              <w:t>области*</w:t>
            </w: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318</w:t>
            </w:r>
          </w:p>
        </w:tc>
        <w:tc>
          <w:tcPr>
            <w:tcW w:w="2693" w:type="dxa"/>
            <w:shd w:val="clear" w:color="auto" w:fill="auto"/>
          </w:tcPr>
          <w:p w:rsidR="006553FA" w:rsidRPr="00D32DFF" w:rsidRDefault="006553FA" w:rsidP="00A54367">
            <w:pPr>
              <w:jc w:val="center"/>
              <w:rPr>
                <w:bCs/>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05000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bCs/>
                <w:sz w:val="24"/>
                <w:szCs w:val="24"/>
              </w:rPr>
              <w:t>Государственная пошлина за государственную регистрацию актов гражданского состояния и другие юридически значимые действия, совершаемые органами записи актов гражданского состояния и иными уполномоченными органами (за исключением консульских учреждений Российской Федерации)</w:t>
            </w:r>
            <w:r w:rsidRPr="00D32DFF">
              <w:rPr>
                <w:sz w:val="24"/>
                <w:szCs w:val="24"/>
              </w:rPr>
              <w:t>¹</w:t>
            </w:r>
          </w:p>
          <w:p w:rsidR="00363663" w:rsidRPr="00D32DFF" w:rsidRDefault="00363663" w:rsidP="00A54367">
            <w:pPr>
              <w:jc w:val="both"/>
              <w:rPr>
                <w:sz w:val="2"/>
                <w:szCs w:val="2"/>
              </w:rPr>
            </w:pPr>
          </w:p>
          <w:p w:rsidR="00363663" w:rsidRPr="00D32DFF" w:rsidRDefault="00363663" w:rsidP="00A54367">
            <w:pPr>
              <w:jc w:val="both"/>
              <w:rPr>
                <w:bCs/>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318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07110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межрегиональных, региональных и местных общественных объединений, отделений общественных объединений, а также за государственную регистрацию изменений их учредительных документов¹</w:t>
            </w:r>
          </w:p>
          <w:p w:rsidR="00363663" w:rsidRPr="00D32DFF" w:rsidRDefault="00363663" w:rsidP="00A54367">
            <w:pPr>
              <w:jc w:val="both"/>
              <w:rPr>
                <w:sz w:val="2"/>
                <w:szCs w:val="2"/>
              </w:rPr>
            </w:pPr>
          </w:p>
          <w:p w:rsidR="00363663" w:rsidRPr="00D32DFF" w:rsidRDefault="00363663" w:rsidP="00A54367">
            <w:pPr>
              <w:jc w:val="both"/>
              <w:rPr>
                <w:sz w:val="2"/>
                <w:szCs w:val="2"/>
              </w:rPr>
            </w:pPr>
          </w:p>
          <w:p w:rsidR="00363663" w:rsidRPr="00D32DFF" w:rsidRDefault="00363663" w:rsidP="00A54367">
            <w:pPr>
              <w:jc w:val="both"/>
              <w:rPr>
                <w:sz w:val="6"/>
                <w:szCs w:val="6"/>
              </w:rPr>
            </w:pPr>
          </w:p>
        </w:tc>
      </w:tr>
      <w:tr w:rsidR="006553FA" w:rsidRPr="00D32DFF" w:rsidTr="006553FA">
        <w:trPr>
          <w:cantSplit/>
          <w:trHeight w:val="20"/>
        </w:trPr>
        <w:tc>
          <w:tcPr>
            <w:tcW w:w="2127" w:type="dxa"/>
            <w:shd w:val="clear" w:color="auto" w:fill="auto"/>
          </w:tcPr>
          <w:p w:rsidR="006553FA" w:rsidRPr="00D32DFF" w:rsidRDefault="006553FA" w:rsidP="00A54367">
            <w:pPr>
              <w:jc w:val="center"/>
              <w:rPr>
                <w:sz w:val="24"/>
                <w:szCs w:val="24"/>
              </w:rPr>
            </w:pPr>
            <w:r w:rsidRPr="00D32DFF">
              <w:rPr>
                <w:sz w:val="24"/>
                <w:szCs w:val="24"/>
              </w:rPr>
              <w:t>318</w:t>
            </w:r>
          </w:p>
        </w:tc>
        <w:tc>
          <w:tcPr>
            <w:tcW w:w="2693" w:type="dxa"/>
            <w:shd w:val="clear" w:color="auto" w:fill="auto"/>
          </w:tcPr>
          <w:p w:rsidR="006553FA" w:rsidRPr="00D32DFF" w:rsidRDefault="006553FA"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07120</w:t>
            </w:r>
            <w:r w:rsidRPr="00D32DFF">
              <w:rPr>
                <w:sz w:val="24"/>
                <w:szCs w:val="24"/>
                <w:lang w:val="en-US"/>
              </w:rPr>
              <w:t> </w:t>
            </w:r>
            <w:r w:rsidRPr="00D32DFF">
              <w:rPr>
                <w:sz w:val="24"/>
                <w:szCs w:val="24"/>
              </w:rPr>
              <w:t>01</w:t>
            </w:r>
            <w:r w:rsidRPr="00D32DFF">
              <w:rPr>
                <w:sz w:val="24"/>
                <w:szCs w:val="24"/>
                <w:lang w:val="en-US"/>
              </w:rPr>
              <w:t> </w:t>
            </w:r>
            <w:r w:rsidR="00940AB2" w:rsidRPr="00D32DFF">
              <w:rPr>
                <w:sz w:val="24"/>
                <w:szCs w:val="24"/>
              </w:rPr>
              <w:t>0</w:t>
            </w:r>
            <w:r w:rsidRPr="00D32DFF">
              <w:rPr>
                <w:sz w:val="24"/>
                <w:szCs w:val="24"/>
              </w:rPr>
              <w:t>000</w:t>
            </w:r>
            <w:r w:rsidRPr="00D32DFF">
              <w:rPr>
                <w:sz w:val="24"/>
                <w:szCs w:val="24"/>
                <w:lang w:val="en-US"/>
              </w:rPr>
              <w:t> </w:t>
            </w:r>
            <w:r w:rsidRPr="00D32DFF">
              <w:rPr>
                <w:sz w:val="24"/>
                <w:szCs w:val="24"/>
              </w:rPr>
              <w:t>110</w:t>
            </w:r>
          </w:p>
        </w:tc>
        <w:tc>
          <w:tcPr>
            <w:tcW w:w="5386" w:type="dxa"/>
            <w:shd w:val="clear" w:color="auto" w:fill="auto"/>
          </w:tcPr>
          <w:p w:rsidR="006553FA" w:rsidRPr="00D32DFF" w:rsidRDefault="006553FA" w:rsidP="00A54367">
            <w:pPr>
              <w:jc w:val="both"/>
              <w:rPr>
                <w:sz w:val="24"/>
                <w:szCs w:val="24"/>
              </w:rPr>
            </w:pPr>
            <w:r w:rsidRPr="00D32DFF">
              <w:rPr>
                <w:sz w:val="24"/>
                <w:szCs w:val="24"/>
              </w:rPr>
              <w:t>Государственная пошлина за государственную регистрацию политических партий и региональных отделений политических партий¹</w:t>
            </w:r>
          </w:p>
          <w:p w:rsidR="00363663" w:rsidRPr="00D32DFF" w:rsidRDefault="00363663" w:rsidP="00A54367">
            <w:pPr>
              <w:jc w:val="both"/>
              <w:rPr>
                <w:sz w:val="2"/>
                <w:szCs w:val="2"/>
              </w:rPr>
            </w:pPr>
          </w:p>
          <w:p w:rsidR="00363663" w:rsidRPr="00D32DFF" w:rsidRDefault="00363663" w:rsidP="00A54367">
            <w:pPr>
              <w:jc w:val="both"/>
              <w:rPr>
                <w:sz w:val="2"/>
                <w:szCs w:val="2"/>
              </w:rPr>
            </w:pPr>
          </w:p>
          <w:p w:rsidR="00363663" w:rsidRPr="00D32DFF" w:rsidRDefault="00363663" w:rsidP="00A54367">
            <w:pPr>
              <w:jc w:val="both"/>
              <w:rPr>
                <w:sz w:val="6"/>
                <w:szCs w:val="6"/>
              </w:rPr>
            </w:pP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318</w:t>
            </w:r>
          </w:p>
        </w:tc>
        <w:tc>
          <w:tcPr>
            <w:tcW w:w="2693" w:type="dxa"/>
            <w:shd w:val="clear" w:color="auto" w:fill="auto"/>
          </w:tcPr>
          <w:p w:rsidR="00940AB2" w:rsidRPr="00D32DFF" w:rsidRDefault="00940AB2"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07200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940AB2" w:rsidRPr="00D32DFF" w:rsidRDefault="00940AB2" w:rsidP="00A54367">
            <w:pPr>
              <w:jc w:val="both"/>
              <w:rPr>
                <w:sz w:val="24"/>
                <w:szCs w:val="24"/>
              </w:rPr>
            </w:pPr>
            <w:r w:rsidRPr="00D32DFF">
              <w:rPr>
                <w:sz w:val="24"/>
                <w:szCs w:val="24"/>
              </w:rPr>
              <w:t>Прочие государственные пошлины за государственную регистрацию, а также за совершение прочих юридически значимых действий</w:t>
            </w:r>
            <w:proofErr w:type="gramStart"/>
            <w:r w:rsidRPr="00D32DFF">
              <w:rPr>
                <w:sz w:val="24"/>
                <w:szCs w:val="24"/>
                <w:vertAlign w:val="superscript"/>
              </w:rPr>
              <w:t>1</w:t>
            </w:r>
            <w:proofErr w:type="gramEnd"/>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321</w:t>
            </w:r>
          </w:p>
        </w:tc>
        <w:tc>
          <w:tcPr>
            <w:tcW w:w="2693" w:type="dxa"/>
            <w:shd w:val="clear" w:color="auto" w:fill="auto"/>
          </w:tcPr>
          <w:p w:rsidR="00940AB2" w:rsidRPr="00D32DFF" w:rsidRDefault="00940AB2" w:rsidP="00A54367">
            <w:pPr>
              <w:jc w:val="center"/>
              <w:rPr>
                <w:bCs/>
                <w:sz w:val="24"/>
                <w:szCs w:val="24"/>
              </w:rPr>
            </w:pPr>
          </w:p>
        </w:tc>
        <w:tc>
          <w:tcPr>
            <w:tcW w:w="5386" w:type="dxa"/>
            <w:shd w:val="clear" w:color="auto" w:fill="auto"/>
            <w:vAlign w:val="center"/>
          </w:tcPr>
          <w:p w:rsidR="00940AB2" w:rsidRPr="00D32DFF" w:rsidRDefault="00940AB2" w:rsidP="00A54367">
            <w:pPr>
              <w:jc w:val="both"/>
              <w:rPr>
                <w:bCs/>
                <w:sz w:val="24"/>
                <w:szCs w:val="24"/>
              </w:rPr>
            </w:pPr>
            <w:r w:rsidRPr="00D32DFF">
              <w:rPr>
                <w:bCs/>
                <w:sz w:val="24"/>
                <w:szCs w:val="24"/>
              </w:rPr>
              <w:t>Управление Федеральной службы государственной регистрации, кадастра и картографии по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321</w:t>
            </w:r>
          </w:p>
        </w:tc>
        <w:tc>
          <w:tcPr>
            <w:tcW w:w="2693" w:type="dxa"/>
            <w:shd w:val="clear" w:color="auto" w:fill="auto"/>
          </w:tcPr>
          <w:p w:rsidR="00940AB2" w:rsidRPr="00D32DFF" w:rsidRDefault="00940AB2" w:rsidP="00A54367">
            <w:pPr>
              <w:jc w:val="center"/>
              <w:rPr>
                <w:sz w:val="24"/>
                <w:szCs w:val="24"/>
              </w:rPr>
            </w:pPr>
            <w:r w:rsidRPr="00D32DFF">
              <w:rPr>
                <w:sz w:val="24"/>
                <w:szCs w:val="24"/>
              </w:rPr>
              <w:t>1</w:t>
            </w:r>
            <w:r w:rsidRPr="00D32DFF">
              <w:rPr>
                <w:sz w:val="24"/>
                <w:szCs w:val="24"/>
                <w:lang w:val="en-US"/>
              </w:rPr>
              <w:t> </w:t>
            </w:r>
            <w:r w:rsidRPr="00D32DFF">
              <w:rPr>
                <w:sz w:val="24"/>
                <w:szCs w:val="24"/>
              </w:rPr>
              <w:t>08</w:t>
            </w:r>
            <w:r w:rsidRPr="00D32DFF">
              <w:rPr>
                <w:sz w:val="24"/>
                <w:szCs w:val="24"/>
                <w:lang w:val="en-US"/>
              </w:rPr>
              <w:t> </w:t>
            </w:r>
            <w:r w:rsidRPr="00D32DFF">
              <w:rPr>
                <w:sz w:val="24"/>
                <w:szCs w:val="24"/>
              </w:rPr>
              <w:t>07020</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110</w:t>
            </w:r>
          </w:p>
        </w:tc>
        <w:tc>
          <w:tcPr>
            <w:tcW w:w="5386" w:type="dxa"/>
            <w:shd w:val="clear" w:color="auto" w:fill="auto"/>
          </w:tcPr>
          <w:p w:rsidR="00940AB2" w:rsidRPr="00D32DFF" w:rsidRDefault="00940AB2" w:rsidP="00A54367">
            <w:pPr>
              <w:jc w:val="both"/>
              <w:rPr>
                <w:sz w:val="24"/>
                <w:szCs w:val="24"/>
              </w:rPr>
            </w:pPr>
            <w:r w:rsidRPr="00D32DFF">
              <w:rPr>
                <w:sz w:val="24"/>
                <w:szCs w:val="24"/>
              </w:rPr>
              <w:t>Государственная пошлина за государственную регистрацию прав, ограничений (обременений) прав на недвижимое имущество и сделок с ним¹</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lastRenderedPageBreak/>
              <w:t>321</w:t>
            </w:r>
          </w:p>
        </w:tc>
        <w:tc>
          <w:tcPr>
            <w:tcW w:w="2693" w:type="dxa"/>
            <w:shd w:val="clear" w:color="auto" w:fill="auto"/>
          </w:tcPr>
          <w:p w:rsidR="00940AB2" w:rsidRPr="00D32DFF" w:rsidRDefault="00940AB2" w:rsidP="00A54367">
            <w:pPr>
              <w:jc w:val="center"/>
              <w:rPr>
                <w:sz w:val="24"/>
                <w:szCs w:val="24"/>
              </w:rPr>
            </w:pPr>
            <w:r w:rsidRPr="00D32DFF">
              <w:rPr>
                <w:sz w:val="24"/>
                <w:szCs w:val="24"/>
              </w:rPr>
              <w:t>1</w:t>
            </w:r>
            <w:r w:rsidRPr="00D32DFF">
              <w:rPr>
                <w:sz w:val="24"/>
                <w:szCs w:val="24"/>
                <w:lang w:val="en-US"/>
              </w:rPr>
              <w:t> </w:t>
            </w:r>
            <w:r w:rsidRPr="00D32DFF">
              <w:rPr>
                <w:sz w:val="24"/>
                <w:szCs w:val="24"/>
              </w:rPr>
              <w:t>13</w:t>
            </w:r>
            <w:r w:rsidRPr="00D32DFF">
              <w:rPr>
                <w:sz w:val="24"/>
                <w:szCs w:val="24"/>
                <w:lang w:val="en-US"/>
              </w:rPr>
              <w:t> </w:t>
            </w:r>
            <w:r w:rsidRPr="00D32DFF">
              <w:rPr>
                <w:sz w:val="24"/>
                <w:szCs w:val="24"/>
              </w:rPr>
              <w:t>01031</w:t>
            </w:r>
            <w:r w:rsidRPr="00D32DFF">
              <w:rPr>
                <w:sz w:val="24"/>
                <w:szCs w:val="24"/>
                <w:lang w:val="en-US"/>
              </w:rPr>
              <w:t> </w:t>
            </w:r>
            <w:r w:rsidRPr="00D32DFF">
              <w:rPr>
                <w:sz w:val="24"/>
                <w:szCs w:val="24"/>
              </w:rPr>
              <w:t>01</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130</w:t>
            </w:r>
          </w:p>
        </w:tc>
        <w:tc>
          <w:tcPr>
            <w:tcW w:w="5386" w:type="dxa"/>
            <w:shd w:val="clear" w:color="auto" w:fill="auto"/>
          </w:tcPr>
          <w:p w:rsidR="00940AB2" w:rsidRPr="00D32DFF" w:rsidRDefault="00940AB2" w:rsidP="00A54367">
            <w:pPr>
              <w:jc w:val="both"/>
              <w:rPr>
                <w:sz w:val="24"/>
                <w:szCs w:val="24"/>
              </w:rPr>
            </w:pPr>
            <w:r w:rsidRPr="00D32DFF">
              <w:rPr>
                <w:sz w:val="24"/>
                <w:szCs w:val="24"/>
              </w:rPr>
              <w:t>Плата за предоставление сведений из Единого государственного реестра недвижимости¹</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322</w:t>
            </w:r>
          </w:p>
        </w:tc>
        <w:tc>
          <w:tcPr>
            <w:tcW w:w="2693" w:type="dxa"/>
            <w:shd w:val="clear" w:color="auto" w:fill="auto"/>
          </w:tcPr>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Управление Федеральной службы судебных приставов по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415</w:t>
            </w:r>
          </w:p>
        </w:tc>
        <w:tc>
          <w:tcPr>
            <w:tcW w:w="2693" w:type="dxa"/>
            <w:shd w:val="clear" w:color="auto" w:fill="auto"/>
          </w:tcPr>
          <w:p w:rsidR="00940AB2" w:rsidRPr="00D32DFF" w:rsidRDefault="00940AB2" w:rsidP="00A54367">
            <w:pPr>
              <w:jc w:val="center"/>
              <w:rPr>
                <w:bCs/>
                <w:sz w:val="24"/>
                <w:szCs w:val="24"/>
              </w:rPr>
            </w:pPr>
          </w:p>
        </w:tc>
        <w:tc>
          <w:tcPr>
            <w:tcW w:w="5386" w:type="dxa"/>
            <w:shd w:val="clear" w:color="auto" w:fill="auto"/>
            <w:vAlign w:val="center"/>
          </w:tcPr>
          <w:p w:rsidR="00940AB2" w:rsidRPr="00D32DFF" w:rsidRDefault="00940AB2" w:rsidP="00A54367">
            <w:pPr>
              <w:jc w:val="both"/>
              <w:rPr>
                <w:bCs/>
                <w:sz w:val="24"/>
                <w:szCs w:val="24"/>
              </w:rPr>
            </w:pPr>
            <w:r w:rsidRPr="00D32DFF">
              <w:rPr>
                <w:bCs/>
                <w:sz w:val="24"/>
                <w:szCs w:val="24"/>
              </w:rPr>
              <w:t>Прокуратура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801</w:t>
            </w:r>
          </w:p>
        </w:tc>
        <w:tc>
          <w:tcPr>
            <w:tcW w:w="2693" w:type="dxa"/>
            <w:shd w:val="clear" w:color="auto" w:fill="auto"/>
          </w:tcPr>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Смоленская областная Дума*</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802</w:t>
            </w:r>
          </w:p>
        </w:tc>
        <w:tc>
          <w:tcPr>
            <w:tcW w:w="2693" w:type="dxa"/>
            <w:shd w:val="clear" w:color="auto" w:fill="auto"/>
          </w:tcPr>
          <w:p w:rsidR="00940AB2" w:rsidRPr="00D32DFF" w:rsidRDefault="00940AB2" w:rsidP="00A54367">
            <w:pPr>
              <w:jc w:val="center"/>
              <w:rPr>
                <w:bCs/>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Аппарат Правительства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802</w:t>
            </w:r>
          </w:p>
        </w:tc>
        <w:tc>
          <w:tcPr>
            <w:tcW w:w="2693" w:type="dxa"/>
            <w:shd w:val="clear" w:color="auto" w:fill="auto"/>
          </w:tcPr>
          <w:p w:rsidR="00940AB2" w:rsidRPr="00D32DFF" w:rsidRDefault="00940AB2" w:rsidP="00A54367">
            <w:pPr>
              <w:jc w:val="center"/>
              <w:rPr>
                <w:bCs/>
                <w:sz w:val="24"/>
                <w:szCs w:val="24"/>
              </w:rPr>
            </w:pPr>
            <w:r w:rsidRPr="00D32DFF">
              <w:rPr>
                <w:sz w:val="24"/>
                <w:szCs w:val="24"/>
              </w:rPr>
              <w:t>2 02 25066 02 0000 150</w:t>
            </w:r>
          </w:p>
        </w:tc>
        <w:tc>
          <w:tcPr>
            <w:tcW w:w="5386" w:type="dxa"/>
            <w:shd w:val="clear" w:color="auto" w:fill="auto"/>
          </w:tcPr>
          <w:p w:rsidR="00940AB2" w:rsidRPr="00D32DFF" w:rsidRDefault="00940AB2" w:rsidP="00A54367">
            <w:pPr>
              <w:jc w:val="both"/>
              <w:rPr>
                <w:bCs/>
                <w:sz w:val="24"/>
                <w:szCs w:val="24"/>
              </w:rPr>
            </w:pPr>
            <w:r w:rsidRPr="00D32DFF">
              <w:rPr>
                <w:sz w:val="24"/>
                <w:szCs w:val="24"/>
              </w:rPr>
              <w:t>Субсидии бюджетам субъектов Российской Федерации на подготовку управленческих кадров для организаций народного хозяйства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802</w:t>
            </w:r>
          </w:p>
        </w:tc>
        <w:tc>
          <w:tcPr>
            <w:tcW w:w="2693" w:type="dxa"/>
            <w:shd w:val="clear" w:color="auto" w:fill="auto"/>
          </w:tcPr>
          <w:p w:rsidR="00940AB2" w:rsidRPr="00D32DFF" w:rsidRDefault="00940AB2" w:rsidP="00A54367">
            <w:pPr>
              <w:jc w:val="center"/>
              <w:rPr>
                <w:sz w:val="24"/>
                <w:szCs w:val="24"/>
              </w:rPr>
            </w:pPr>
            <w:r w:rsidRPr="00D32DFF">
              <w:rPr>
                <w:sz w:val="24"/>
                <w:szCs w:val="24"/>
              </w:rPr>
              <w:t>2 02 45141 02 0000 150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Межбюджетные трансферты, передаваемые бюджетам субъектов Российской Федерации на обеспечение деятельности депутатов Государственной Думы и их помощников в избирательных округах</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802</w:t>
            </w:r>
          </w:p>
        </w:tc>
        <w:tc>
          <w:tcPr>
            <w:tcW w:w="2693" w:type="dxa"/>
            <w:shd w:val="clear" w:color="auto" w:fill="auto"/>
          </w:tcPr>
          <w:p w:rsidR="00940AB2" w:rsidRPr="00D32DFF" w:rsidRDefault="00940AB2" w:rsidP="00A54367">
            <w:pPr>
              <w:jc w:val="center"/>
              <w:rPr>
                <w:sz w:val="24"/>
                <w:szCs w:val="24"/>
              </w:rPr>
            </w:pPr>
            <w:r w:rsidRPr="00D32DFF">
              <w:rPr>
                <w:sz w:val="24"/>
                <w:szCs w:val="24"/>
              </w:rPr>
              <w:t>2 02 45142 02 0000 150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Межбюджетные трансферты, передаваемые бюджетам субъектов Российской Федерации на обеспечение деятельности сенаторов Российской Федерации и их помощников в субъектах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p>
        </w:tc>
        <w:tc>
          <w:tcPr>
            <w:tcW w:w="5386" w:type="dxa"/>
            <w:shd w:val="clear" w:color="auto" w:fill="auto"/>
            <w:vAlign w:val="center"/>
          </w:tcPr>
          <w:p w:rsidR="00940AB2" w:rsidRPr="00D32DFF" w:rsidRDefault="00940AB2" w:rsidP="00A54367">
            <w:pPr>
              <w:jc w:val="both"/>
              <w:rPr>
                <w:bCs/>
                <w:sz w:val="24"/>
                <w:szCs w:val="24"/>
              </w:rPr>
            </w:pPr>
            <w:r w:rsidRPr="00D32DFF">
              <w:rPr>
                <w:bCs/>
                <w:sz w:val="24"/>
                <w:szCs w:val="24"/>
              </w:rPr>
              <w:t>Министерство ф</w:t>
            </w:r>
            <w:r w:rsidR="00201749">
              <w:rPr>
                <w:bCs/>
                <w:sz w:val="24"/>
                <w:szCs w:val="24"/>
              </w:rPr>
              <w:t xml:space="preserve">инансов </w:t>
            </w:r>
            <w:r w:rsidRPr="00D32DFF">
              <w:rPr>
                <w:bCs/>
                <w:sz w:val="24"/>
                <w:szCs w:val="24"/>
              </w:rPr>
              <w:t>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1</w:t>
            </w:r>
            <w:r w:rsidRPr="00D32DFF">
              <w:rPr>
                <w:sz w:val="24"/>
                <w:szCs w:val="24"/>
                <w:lang w:val="en-US"/>
              </w:rPr>
              <w:t> </w:t>
            </w:r>
            <w:r w:rsidRPr="00D32DFF">
              <w:rPr>
                <w:sz w:val="24"/>
                <w:szCs w:val="24"/>
              </w:rPr>
              <w:t>11</w:t>
            </w:r>
            <w:r w:rsidRPr="00D32DFF">
              <w:rPr>
                <w:sz w:val="24"/>
                <w:szCs w:val="24"/>
                <w:lang w:val="en-US"/>
              </w:rPr>
              <w:t> </w:t>
            </w:r>
            <w:r w:rsidRPr="00D32DFF">
              <w:rPr>
                <w:sz w:val="24"/>
                <w:szCs w:val="24"/>
              </w:rPr>
              <w:t>02102</w:t>
            </w:r>
            <w:r w:rsidRPr="00D32DFF">
              <w:rPr>
                <w:sz w:val="24"/>
                <w:szCs w:val="24"/>
                <w:lang w:val="en-US"/>
              </w:rPr>
              <w:t> </w:t>
            </w:r>
            <w:r w:rsidRPr="00D32DFF">
              <w:rPr>
                <w:sz w:val="24"/>
                <w:szCs w:val="24"/>
              </w:rPr>
              <w:t>02</w:t>
            </w:r>
            <w:r w:rsidRPr="00D32DFF">
              <w:rPr>
                <w:sz w:val="24"/>
                <w:szCs w:val="24"/>
                <w:lang w:val="en-US"/>
              </w:rPr>
              <w:t> </w:t>
            </w:r>
            <w:r w:rsidRPr="00D32DFF">
              <w:rPr>
                <w:sz w:val="24"/>
                <w:szCs w:val="24"/>
              </w:rPr>
              <w:t>0000</w:t>
            </w:r>
            <w:r w:rsidRPr="00D32DFF">
              <w:rPr>
                <w:sz w:val="24"/>
                <w:szCs w:val="24"/>
                <w:lang w:val="en-US"/>
              </w:rPr>
              <w:t> </w:t>
            </w:r>
            <w:r w:rsidRPr="00D32DFF">
              <w:rPr>
                <w:sz w:val="24"/>
                <w:szCs w:val="24"/>
              </w:rPr>
              <w:t>120</w:t>
            </w:r>
          </w:p>
        </w:tc>
        <w:tc>
          <w:tcPr>
            <w:tcW w:w="5386" w:type="dxa"/>
            <w:shd w:val="clear" w:color="auto" w:fill="auto"/>
          </w:tcPr>
          <w:p w:rsidR="00940AB2" w:rsidRPr="00D32DFF" w:rsidRDefault="00940AB2" w:rsidP="00A54367">
            <w:pPr>
              <w:jc w:val="both"/>
              <w:rPr>
                <w:sz w:val="24"/>
                <w:szCs w:val="24"/>
              </w:rPr>
            </w:pPr>
            <w:r w:rsidRPr="00D32DFF">
              <w:rPr>
                <w:sz w:val="24"/>
                <w:szCs w:val="24"/>
              </w:rPr>
              <w:t xml:space="preserve">Доходы от операций по управлению остатками средств на едином казначейском счете, зачисляемые в бюджеты субъектов Российской Федерации </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lang w:val="en-US"/>
              </w:rPr>
            </w:pPr>
            <w:r w:rsidRPr="00D32DFF">
              <w:rPr>
                <w:sz w:val="24"/>
                <w:szCs w:val="24"/>
              </w:rPr>
              <w:t>80</w:t>
            </w:r>
            <w:r w:rsidRPr="00D32DFF">
              <w:rPr>
                <w:sz w:val="24"/>
                <w:szCs w:val="24"/>
                <w:lang w:val="en-US"/>
              </w:rPr>
              <w:t>3</w:t>
            </w:r>
          </w:p>
        </w:tc>
        <w:tc>
          <w:tcPr>
            <w:tcW w:w="2693" w:type="dxa"/>
            <w:shd w:val="clear" w:color="auto" w:fill="auto"/>
          </w:tcPr>
          <w:p w:rsidR="00940AB2" w:rsidRPr="00D32DFF" w:rsidRDefault="00940AB2" w:rsidP="00A54367">
            <w:pPr>
              <w:jc w:val="center"/>
              <w:rPr>
                <w:sz w:val="24"/>
                <w:szCs w:val="24"/>
              </w:rPr>
            </w:pPr>
            <w:r w:rsidRPr="00D32DFF">
              <w:rPr>
                <w:sz w:val="24"/>
                <w:szCs w:val="24"/>
              </w:rPr>
              <w:t>1 11 03020 02 00</w:t>
            </w:r>
            <w:r w:rsidRPr="00D32DFF">
              <w:rPr>
                <w:sz w:val="24"/>
                <w:szCs w:val="24"/>
                <w:lang w:val="en-US"/>
              </w:rPr>
              <w:t>0</w:t>
            </w:r>
            <w:r w:rsidRPr="00D32DFF">
              <w:rPr>
                <w:sz w:val="24"/>
                <w:szCs w:val="24"/>
              </w:rPr>
              <w:t>0 120</w:t>
            </w:r>
          </w:p>
        </w:tc>
        <w:tc>
          <w:tcPr>
            <w:tcW w:w="5386" w:type="dxa"/>
            <w:shd w:val="clear" w:color="auto" w:fill="auto"/>
          </w:tcPr>
          <w:p w:rsidR="00940AB2" w:rsidRPr="00D32DFF" w:rsidRDefault="00940AB2" w:rsidP="00A54367">
            <w:pPr>
              <w:jc w:val="both"/>
              <w:rPr>
                <w:sz w:val="24"/>
                <w:szCs w:val="24"/>
              </w:rPr>
            </w:pPr>
            <w:r w:rsidRPr="00D32DFF">
              <w:rPr>
                <w:sz w:val="24"/>
                <w:szCs w:val="24"/>
              </w:rPr>
              <w:t>Проценты, полученные от предоставления бюджетных кредитов внутри страны за счет средств бюджетов субъектов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2 02 15001 02 0000 150</w:t>
            </w:r>
          </w:p>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sz w:val="24"/>
                <w:szCs w:val="24"/>
              </w:rPr>
            </w:pPr>
            <w:r w:rsidRPr="00D32DFF">
              <w:rPr>
                <w:sz w:val="24"/>
                <w:szCs w:val="24"/>
              </w:rPr>
              <w:t>Дотации бюджетам субъектов Российской Федерации на выравнивание бюджетной обеспеченности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2 02 15009 02 0000 150</w:t>
            </w:r>
          </w:p>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sz w:val="24"/>
                <w:szCs w:val="24"/>
              </w:rPr>
            </w:pPr>
            <w:r w:rsidRPr="00D32DFF">
              <w:rPr>
                <w:sz w:val="24"/>
                <w:szCs w:val="24"/>
              </w:rPr>
              <w:t>Дотации бюджетам субъектов Российской Федерации на частичную компенсацию дополнительных расходов на повышение оплаты труда работников бюджетной сферы и иные цели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2 02 15012 02 0000 150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 xml:space="preserve">Дотации бюджетам субъектов Российской </w:t>
            </w:r>
            <w:proofErr w:type="gramStart"/>
            <w:r w:rsidRPr="00D32DFF">
              <w:rPr>
                <w:sz w:val="24"/>
                <w:szCs w:val="24"/>
              </w:rPr>
              <w:t>Федерации</w:t>
            </w:r>
            <w:proofErr w:type="gramEnd"/>
            <w:r w:rsidRPr="00D32DFF">
              <w:rPr>
                <w:sz w:val="24"/>
                <w:szCs w:val="24"/>
              </w:rPr>
              <w:t xml:space="preserve"> в целях частичной компенсации выпадающих доходов бюджетов субъектов Российской Федерации от применения инвестиционного налогового вычета</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2 02 15549 02 0000 150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 xml:space="preserve">Дотации (гранты) бюджетам субъектов Российской Федерации за достижение </w:t>
            </w:r>
            <w:proofErr w:type="gramStart"/>
            <w:r w:rsidRPr="00D32DFF">
              <w:rPr>
                <w:sz w:val="24"/>
                <w:szCs w:val="24"/>
              </w:rPr>
              <w:t>показателей деятельности органов исполнительной власти субъектов Российской Федерации</w:t>
            </w:r>
            <w:proofErr w:type="gramEnd"/>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2 02 35900 02 0000 150</w:t>
            </w:r>
          </w:p>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sz w:val="24"/>
                <w:szCs w:val="24"/>
              </w:rPr>
            </w:pPr>
            <w:r w:rsidRPr="00D32DFF">
              <w:rPr>
                <w:sz w:val="24"/>
                <w:szCs w:val="24"/>
              </w:rPr>
              <w:t>Единая субвенция бюджетам субъектов Российской Федерации и бюджету г. Байконура</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lastRenderedPageBreak/>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2 02 49999 02 0000 150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Прочие межбюджетные трансферты, передаваемые бюджетам субъектов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2 08 02000 02 0000 150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Перечисления из бюджетов субъектов Российской Федерации (в бюджеты субъектов Российской Федерации) для осуществления возврата (зачета)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2 18 00000 02 0000 150</w:t>
            </w:r>
          </w:p>
        </w:tc>
        <w:tc>
          <w:tcPr>
            <w:tcW w:w="5386" w:type="dxa"/>
            <w:shd w:val="clear" w:color="auto" w:fill="auto"/>
          </w:tcPr>
          <w:p w:rsidR="00940AB2" w:rsidRPr="00D32DFF" w:rsidRDefault="00940AB2" w:rsidP="00A54367">
            <w:pPr>
              <w:autoSpaceDE w:val="0"/>
              <w:autoSpaceDN w:val="0"/>
              <w:adjustRightInd w:val="0"/>
              <w:jc w:val="both"/>
              <w:rPr>
                <w:sz w:val="24"/>
                <w:szCs w:val="24"/>
                <w:lang w:eastAsia="en-US"/>
              </w:rPr>
            </w:pPr>
            <w:r w:rsidRPr="00D32DFF">
              <w:rPr>
                <w:sz w:val="24"/>
                <w:szCs w:val="24"/>
                <w:lang w:eastAsia="en-US"/>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803</w:t>
            </w:r>
          </w:p>
        </w:tc>
        <w:tc>
          <w:tcPr>
            <w:tcW w:w="2693" w:type="dxa"/>
            <w:shd w:val="clear" w:color="auto" w:fill="auto"/>
          </w:tcPr>
          <w:p w:rsidR="00940AB2" w:rsidRPr="00D32DFF" w:rsidRDefault="00940AB2" w:rsidP="00A54367">
            <w:pPr>
              <w:jc w:val="center"/>
              <w:rPr>
                <w:sz w:val="24"/>
                <w:szCs w:val="24"/>
              </w:rPr>
            </w:pPr>
            <w:r w:rsidRPr="00D32DFF">
              <w:rPr>
                <w:sz w:val="24"/>
                <w:szCs w:val="24"/>
              </w:rPr>
              <w:t>2 19 35900 02 0000 150</w:t>
            </w:r>
          </w:p>
        </w:tc>
        <w:tc>
          <w:tcPr>
            <w:tcW w:w="5386" w:type="dxa"/>
            <w:shd w:val="clear" w:color="auto" w:fill="auto"/>
          </w:tcPr>
          <w:p w:rsidR="00940AB2" w:rsidRPr="00D32DFF" w:rsidRDefault="00940AB2" w:rsidP="00A54367">
            <w:pPr>
              <w:autoSpaceDE w:val="0"/>
              <w:autoSpaceDN w:val="0"/>
              <w:adjustRightInd w:val="0"/>
              <w:jc w:val="both"/>
              <w:rPr>
                <w:sz w:val="24"/>
                <w:szCs w:val="24"/>
                <w:lang w:eastAsia="en-US"/>
              </w:rPr>
            </w:pPr>
            <w:r w:rsidRPr="00D32DFF">
              <w:rPr>
                <w:sz w:val="24"/>
                <w:szCs w:val="24"/>
              </w:rPr>
              <w:t>Возврат остатков единой субвенции из бюджетов субъектов Российской Федерации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804</w:t>
            </w:r>
          </w:p>
        </w:tc>
        <w:tc>
          <w:tcPr>
            <w:tcW w:w="2693" w:type="dxa"/>
            <w:shd w:val="clear" w:color="auto" w:fill="auto"/>
          </w:tcPr>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Главное управление Смоленской области по обеспечению деятельности противопожарно-спасательной службы*</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bCs/>
                <w:sz w:val="24"/>
                <w:szCs w:val="24"/>
              </w:rPr>
            </w:pPr>
          </w:p>
        </w:tc>
        <w:tc>
          <w:tcPr>
            <w:tcW w:w="5386" w:type="dxa"/>
            <w:shd w:val="clear" w:color="auto" w:fill="auto"/>
          </w:tcPr>
          <w:p w:rsidR="00940AB2" w:rsidRPr="00D32DFF" w:rsidRDefault="00940AB2" w:rsidP="00A54367">
            <w:pPr>
              <w:jc w:val="both"/>
              <w:rPr>
                <w:bCs/>
                <w:sz w:val="24"/>
                <w:szCs w:val="24"/>
              </w:rPr>
            </w:pPr>
            <w:r w:rsidRPr="00D32DFF">
              <w:rPr>
                <w:bCs/>
                <w:sz w:val="24"/>
                <w:szCs w:val="24"/>
              </w:rPr>
              <w:t>Министерство сельского хозяйства и продовольствия Смоленской области*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lang w:val="en-US"/>
              </w:rPr>
            </w:pPr>
            <w:r w:rsidRPr="00D32DFF">
              <w:rPr>
                <w:sz w:val="24"/>
                <w:szCs w:val="24"/>
                <w:lang w:val="en-US"/>
              </w:rPr>
              <w:t>805</w:t>
            </w:r>
          </w:p>
        </w:tc>
        <w:tc>
          <w:tcPr>
            <w:tcW w:w="2693" w:type="dxa"/>
            <w:shd w:val="clear" w:color="auto" w:fill="auto"/>
          </w:tcPr>
          <w:p w:rsidR="00940AB2" w:rsidRPr="00D32DFF" w:rsidRDefault="00940AB2" w:rsidP="00A54367">
            <w:pPr>
              <w:jc w:val="center"/>
              <w:rPr>
                <w:sz w:val="24"/>
                <w:szCs w:val="24"/>
                <w:lang w:val="en-US"/>
              </w:rPr>
            </w:pPr>
          </w:p>
          <w:p w:rsidR="00940AB2" w:rsidRPr="00D32DFF" w:rsidRDefault="00940AB2" w:rsidP="00A54367">
            <w:pPr>
              <w:jc w:val="center"/>
              <w:rPr>
                <w:sz w:val="24"/>
                <w:szCs w:val="24"/>
              </w:rPr>
            </w:pPr>
            <w:r w:rsidRPr="00D32DFF">
              <w:rPr>
                <w:sz w:val="24"/>
                <w:szCs w:val="24"/>
                <w:lang w:val="en-US"/>
              </w:rPr>
              <w:t>2 02 25014 02 0000 150</w:t>
            </w:r>
          </w:p>
          <w:p w:rsidR="00940AB2" w:rsidRPr="00D32DFF" w:rsidRDefault="00940AB2" w:rsidP="00A54367">
            <w:pPr>
              <w:jc w:val="center"/>
              <w:rPr>
                <w:sz w:val="24"/>
                <w:szCs w:val="24"/>
              </w:rPr>
            </w:pPr>
          </w:p>
        </w:tc>
        <w:tc>
          <w:tcPr>
            <w:tcW w:w="5386" w:type="dxa"/>
            <w:shd w:val="clear" w:color="auto" w:fill="auto"/>
          </w:tcPr>
          <w:p w:rsidR="00940AB2" w:rsidRPr="00D32DFF" w:rsidRDefault="00940AB2" w:rsidP="00A54367">
            <w:pPr>
              <w:autoSpaceDE w:val="0"/>
              <w:autoSpaceDN w:val="0"/>
              <w:adjustRightInd w:val="0"/>
              <w:jc w:val="both"/>
              <w:rPr>
                <w:sz w:val="24"/>
                <w:szCs w:val="24"/>
              </w:rPr>
            </w:pPr>
            <w:r w:rsidRPr="00D32DFF">
              <w:rPr>
                <w:sz w:val="24"/>
                <w:szCs w:val="24"/>
              </w:rPr>
              <w:t xml:space="preserve">Субсидии бюджетам субъектов Российской Федерации на стимулирование увеличения производства картофеля и овощей </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lang w:eastAsia="en-US"/>
              </w:rPr>
            </w:pPr>
            <w:r w:rsidRPr="00D32DFF">
              <w:rPr>
                <w:sz w:val="24"/>
                <w:szCs w:val="24"/>
              </w:rPr>
              <w:t>2 02 25358 02 0000 150</w:t>
            </w:r>
          </w:p>
        </w:tc>
        <w:tc>
          <w:tcPr>
            <w:tcW w:w="5386" w:type="dxa"/>
            <w:shd w:val="clear" w:color="auto" w:fill="auto"/>
          </w:tcPr>
          <w:p w:rsidR="00940AB2" w:rsidRPr="00D32DFF" w:rsidRDefault="00940AB2" w:rsidP="00A54367">
            <w:pPr>
              <w:jc w:val="both"/>
              <w:rPr>
                <w:sz w:val="24"/>
                <w:szCs w:val="24"/>
                <w:lang w:eastAsia="en-US"/>
              </w:rPr>
            </w:pPr>
            <w:r w:rsidRPr="00D32DFF">
              <w:rPr>
                <w:sz w:val="24"/>
                <w:szCs w:val="24"/>
                <w:lang w:eastAsia="en-US"/>
              </w:rPr>
              <w:t>Субсидии бюджетам субъектов Российской Федерации на финансовое обеспечение (возмещение) производителям зерновых культур части затрат на производство и реализацию зерновых культур</w:t>
            </w:r>
          </w:p>
          <w:p w:rsidR="00940AB2" w:rsidRPr="00D32DFF" w:rsidRDefault="00940AB2" w:rsidP="00A54367">
            <w:pPr>
              <w:jc w:val="both"/>
              <w:rPr>
                <w:sz w:val="4"/>
                <w:szCs w:val="4"/>
              </w:rPr>
            </w:pP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2 02 25436 02 0000 150</w:t>
            </w:r>
          </w:p>
          <w:p w:rsidR="00940AB2" w:rsidRPr="00D32DFF" w:rsidRDefault="00940AB2" w:rsidP="00A54367">
            <w:pPr>
              <w:jc w:val="center"/>
              <w:rPr>
                <w:sz w:val="24"/>
                <w:szCs w:val="24"/>
                <w:lang w:eastAsia="en-US"/>
              </w:rPr>
            </w:pP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возмещение части затрат на уплату процентов по инвестиционным кредитам (займам) в агропромышленном комплексе</w:t>
            </w:r>
          </w:p>
          <w:p w:rsidR="00940AB2" w:rsidRPr="00D32DFF" w:rsidRDefault="00940AB2" w:rsidP="00A54367">
            <w:pPr>
              <w:jc w:val="both"/>
              <w:rPr>
                <w:sz w:val="4"/>
                <w:szCs w:val="4"/>
                <w:lang w:eastAsia="en-US"/>
              </w:rPr>
            </w:pP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2 02 25480 02 0000 150</w:t>
            </w:r>
          </w:p>
          <w:p w:rsidR="00940AB2" w:rsidRPr="00D32DFF" w:rsidRDefault="00940AB2" w:rsidP="00A54367">
            <w:pPr>
              <w:jc w:val="center"/>
              <w:rPr>
                <w:sz w:val="24"/>
                <w:szCs w:val="24"/>
                <w:lang w:eastAsia="en-US"/>
              </w:rPr>
            </w:pP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создание системы поддержки фермеров и развитие сельской кооперации</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2 02 25501 02 0000 150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поддержку приоритетных направлений агропромышленного комплекса и развитие малых форм хозяйствования</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2 02 25576 02 0000 150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Субсидии бюджетам субъектов Российской Федерации на обеспечение комплексного развития сельских территорий</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lastRenderedPageBreak/>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2 02 25598 02 0000 150</w:t>
            </w:r>
          </w:p>
        </w:tc>
        <w:tc>
          <w:tcPr>
            <w:tcW w:w="5386" w:type="dxa"/>
            <w:shd w:val="clear" w:color="auto" w:fill="auto"/>
          </w:tcPr>
          <w:p w:rsidR="00940AB2" w:rsidRPr="00D32DFF" w:rsidRDefault="00940AB2" w:rsidP="00A54367">
            <w:pPr>
              <w:jc w:val="both"/>
              <w:rPr>
                <w:sz w:val="24"/>
                <w:szCs w:val="24"/>
              </w:rPr>
            </w:pPr>
            <w:r w:rsidRPr="00D32DFF">
              <w:rPr>
                <w:sz w:val="24"/>
                <w:szCs w:val="24"/>
              </w:rPr>
              <w:t xml:space="preserve">Субсидии бюджетам субъектов Российской Федерации на проведение гидромелиоративных, </w:t>
            </w:r>
            <w:proofErr w:type="spellStart"/>
            <w:r w:rsidRPr="00D32DFF">
              <w:rPr>
                <w:sz w:val="24"/>
                <w:szCs w:val="24"/>
              </w:rPr>
              <w:t>культуртехнических</w:t>
            </w:r>
            <w:proofErr w:type="spellEnd"/>
            <w:r w:rsidRPr="00D32DFF">
              <w:rPr>
                <w:sz w:val="24"/>
                <w:szCs w:val="24"/>
              </w:rPr>
              <w:t xml:space="preserve">, </w:t>
            </w:r>
            <w:proofErr w:type="spellStart"/>
            <w:r w:rsidRPr="00D32DFF">
              <w:rPr>
                <w:sz w:val="24"/>
                <w:szCs w:val="24"/>
              </w:rPr>
              <w:t>агролесомелиоративных</w:t>
            </w:r>
            <w:proofErr w:type="spellEnd"/>
            <w:r w:rsidRPr="00D32DFF">
              <w:rPr>
                <w:sz w:val="24"/>
                <w:szCs w:val="24"/>
              </w:rPr>
              <w:t xml:space="preserve"> и фитомелиоративных мероприятий, а также мероприятий в области известкования кислых почв на пашне</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lang w:val="en-US"/>
              </w:rPr>
            </w:pPr>
            <w:r w:rsidRPr="00D32DFF">
              <w:rPr>
                <w:sz w:val="24"/>
                <w:szCs w:val="24"/>
                <w:lang w:val="en-US"/>
              </w:rPr>
              <w:t>805</w:t>
            </w:r>
          </w:p>
        </w:tc>
        <w:tc>
          <w:tcPr>
            <w:tcW w:w="2693" w:type="dxa"/>
            <w:shd w:val="clear" w:color="auto" w:fill="auto"/>
          </w:tcPr>
          <w:p w:rsidR="00940AB2" w:rsidRPr="00D32DFF" w:rsidRDefault="00940AB2" w:rsidP="00A54367">
            <w:pPr>
              <w:jc w:val="center"/>
              <w:rPr>
                <w:sz w:val="24"/>
                <w:szCs w:val="24"/>
                <w:lang w:eastAsia="en-US"/>
              </w:rPr>
            </w:pPr>
            <w:r w:rsidRPr="00D32DFF">
              <w:rPr>
                <w:sz w:val="24"/>
                <w:szCs w:val="24"/>
              </w:rPr>
              <w:t>2 02 2559</w:t>
            </w:r>
            <w:r w:rsidRPr="00D32DFF">
              <w:rPr>
                <w:sz w:val="24"/>
                <w:szCs w:val="24"/>
                <w:lang w:val="en-US"/>
              </w:rPr>
              <w:t>9</w:t>
            </w:r>
            <w:r w:rsidRPr="00D32DFF">
              <w:rPr>
                <w:sz w:val="24"/>
                <w:szCs w:val="24"/>
              </w:rPr>
              <w:t> 02 0000 150</w:t>
            </w:r>
          </w:p>
        </w:tc>
        <w:tc>
          <w:tcPr>
            <w:tcW w:w="5386" w:type="dxa"/>
            <w:shd w:val="clear" w:color="auto" w:fill="auto"/>
          </w:tcPr>
          <w:p w:rsidR="00940AB2" w:rsidRPr="00D32DFF" w:rsidRDefault="00940AB2"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подготовку проектов межевания земельных участков и на проведение кадастровых работ</w:t>
            </w:r>
          </w:p>
        </w:tc>
      </w:tr>
      <w:tr w:rsidR="00940AB2" w:rsidRPr="00D32DFF" w:rsidTr="006553FA">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2 02 27576 02 0000 150</w:t>
            </w:r>
          </w:p>
        </w:tc>
        <w:tc>
          <w:tcPr>
            <w:tcW w:w="5386" w:type="dxa"/>
            <w:shd w:val="clear" w:color="auto" w:fill="auto"/>
          </w:tcPr>
          <w:p w:rsidR="00940AB2" w:rsidRPr="00D32DFF" w:rsidRDefault="00940AB2"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софинансирование капитальных вложений в объекты государственной (муниципальной) собственности в рамках обеспечения комплексного развития сельских территорий</w:t>
            </w:r>
          </w:p>
        </w:tc>
      </w:tr>
      <w:tr w:rsidR="00940AB2" w:rsidRPr="00D32DFF" w:rsidTr="00FF6AE2">
        <w:trPr>
          <w:cantSplit/>
          <w:trHeight w:val="20"/>
        </w:trPr>
        <w:tc>
          <w:tcPr>
            <w:tcW w:w="2127" w:type="dxa"/>
            <w:shd w:val="clear" w:color="auto" w:fill="auto"/>
          </w:tcPr>
          <w:p w:rsidR="00940AB2" w:rsidRPr="00D32DFF" w:rsidRDefault="00940AB2" w:rsidP="00A54367">
            <w:pPr>
              <w:jc w:val="center"/>
              <w:rPr>
                <w:sz w:val="24"/>
                <w:szCs w:val="24"/>
              </w:rPr>
            </w:pPr>
            <w:r w:rsidRPr="00D32DFF">
              <w:rPr>
                <w:sz w:val="24"/>
                <w:szCs w:val="24"/>
              </w:rPr>
              <w:t>805</w:t>
            </w:r>
          </w:p>
        </w:tc>
        <w:tc>
          <w:tcPr>
            <w:tcW w:w="2693" w:type="dxa"/>
            <w:shd w:val="clear" w:color="auto" w:fill="auto"/>
          </w:tcPr>
          <w:p w:rsidR="00940AB2" w:rsidRPr="00D32DFF" w:rsidRDefault="00940AB2" w:rsidP="00A54367">
            <w:pPr>
              <w:jc w:val="center"/>
              <w:rPr>
                <w:sz w:val="24"/>
                <w:szCs w:val="24"/>
              </w:rPr>
            </w:pPr>
            <w:r w:rsidRPr="00D32DFF">
              <w:rPr>
                <w:sz w:val="24"/>
                <w:szCs w:val="24"/>
              </w:rPr>
              <w:t>2 18 25599 02 0000 150</w:t>
            </w:r>
          </w:p>
        </w:tc>
        <w:tc>
          <w:tcPr>
            <w:tcW w:w="5386" w:type="dxa"/>
            <w:shd w:val="clear" w:color="auto" w:fill="auto"/>
            <w:vAlign w:val="center"/>
          </w:tcPr>
          <w:p w:rsidR="00940AB2" w:rsidRPr="00D32DFF" w:rsidRDefault="00940AB2" w:rsidP="00A54367">
            <w:pPr>
              <w:autoSpaceDE w:val="0"/>
              <w:autoSpaceDN w:val="0"/>
              <w:adjustRightInd w:val="0"/>
              <w:jc w:val="both"/>
              <w:rPr>
                <w:sz w:val="24"/>
                <w:szCs w:val="24"/>
              </w:rPr>
            </w:pPr>
            <w:r w:rsidRPr="00D32DFF">
              <w:rPr>
                <w:sz w:val="24"/>
                <w:szCs w:val="24"/>
              </w:rPr>
              <w:t>Доходы бюджетов субъектов Российской Федерации от возврата остатков субсидий на подготовку проектов межевания земельных участков и на проведение кадастровых работ из бюджетов муниципальных образований</w:t>
            </w:r>
          </w:p>
        </w:tc>
      </w:tr>
      <w:tr w:rsidR="005A7995" w:rsidRPr="00D32DFF" w:rsidTr="00FF6AE2">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2 19 25014 02 0000 150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стимулирование увеличения производства картофеля и овощей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lang w:val="en-US"/>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2 19 25259 02 0000 150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государственную поддержку стимулирования увеличения производства масличных культур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2 19 25480 02 0000 150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создание системы поддержки фермеров и развитие сельской кооперации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2 19 25502 02 0000 150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 xml:space="preserve">Возврат остатков субсидий на стимулирование развития приоритетных </w:t>
            </w:r>
            <w:proofErr w:type="spellStart"/>
            <w:r w:rsidRPr="00D32DFF">
              <w:rPr>
                <w:sz w:val="24"/>
                <w:szCs w:val="24"/>
              </w:rPr>
              <w:t>подотраслей</w:t>
            </w:r>
            <w:proofErr w:type="spellEnd"/>
            <w:r w:rsidRPr="00D32DFF">
              <w:rPr>
                <w:sz w:val="24"/>
                <w:szCs w:val="24"/>
              </w:rPr>
              <w:t xml:space="preserve"> агропромышленного комплекса и развитие малых форм хозяйствования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2 19 25508 02 0000 150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 xml:space="preserve">Возврат остатков субсидий на поддержку сельскохозяйственного производства по </w:t>
            </w:r>
            <w:proofErr w:type="gramStart"/>
            <w:r w:rsidRPr="00D32DFF">
              <w:rPr>
                <w:sz w:val="24"/>
                <w:szCs w:val="24"/>
              </w:rPr>
              <w:t>отдельным</w:t>
            </w:r>
            <w:proofErr w:type="gramEnd"/>
            <w:r w:rsidRPr="00D32DFF">
              <w:rPr>
                <w:sz w:val="24"/>
                <w:szCs w:val="24"/>
              </w:rPr>
              <w:t xml:space="preserve"> </w:t>
            </w:r>
            <w:proofErr w:type="spellStart"/>
            <w:r w:rsidRPr="00D32DFF">
              <w:rPr>
                <w:sz w:val="24"/>
                <w:szCs w:val="24"/>
              </w:rPr>
              <w:t>подотраслям</w:t>
            </w:r>
            <w:proofErr w:type="spellEnd"/>
            <w:r w:rsidRPr="00D32DFF">
              <w:rPr>
                <w:sz w:val="24"/>
                <w:szCs w:val="24"/>
              </w:rPr>
              <w:t xml:space="preserve"> растениеводства и животноводства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2 19 25576 02 0000 150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обеспечение комплексного развития сельских территорий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lastRenderedPageBreak/>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2 19 25598 02 0000 150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 xml:space="preserve">Возврат остатков субсидий на проведение гидромелиоративных, </w:t>
            </w:r>
            <w:proofErr w:type="spellStart"/>
            <w:r w:rsidRPr="00D32DFF">
              <w:rPr>
                <w:sz w:val="24"/>
                <w:szCs w:val="24"/>
              </w:rPr>
              <w:t>культуртехнических</w:t>
            </w:r>
            <w:proofErr w:type="spellEnd"/>
            <w:r w:rsidRPr="00D32DFF">
              <w:rPr>
                <w:sz w:val="24"/>
                <w:szCs w:val="24"/>
              </w:rPr>
              <w:t xml:space="preserve">, </w:t>
            </w:r>
            <w:proofErr w:type="spellStart"/>
            <w:r w:rsidRPr="00D32DFF">
              <w:rPr>
                <w:sz w:val="24"/>
                <w:szCs w:val="24"/>
              </w:rPr>
              <w:t>агролесомелиоративных</w:t>
            </w:r>
            <w:proofErr w:type="spellEnd"/>
            <w:r w:rsidRPr="00D32DFF">
              <w:rPr>
                <w:sz w:val="24"/>
                <w:szCs w:val="24"/>
              </w:rPr>
              <w:t xml:space="preserve"> и фитомелиоративных мероприятий, а также мероприятий в области известкования кислых почв на пашне из бюджетов субъектов Российской Федерации</w:t>
            </w:r>
          </w:p>
        </w:tc>
      </w:tr>
      <w:tr w:rsidR="005A7995" w:rsidRPr="00D32DFF" w:rsidTr="00FF6AE2">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2 19 25599 02 0000 150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субсидий на подготовку проектов межевания земельных участков и на проведение кадастровых работ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2 19 45368 02 0000 150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остатков иных межбюджетных трансфертов в целях софинансирования расходных обязательств субъектов Российской Федерации по возмещению производителям зерновых культур части затрат на производство и реализацию зерновых культур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805</w:t>
            </w:r>
          </w:p>
        </w:tc>
        <w:tc>
          <w:tcPr>
            <w:tcW w:w="2693" w:type="dxa"/>
            <w:shd w:val="clear" w:color="auto" w:fill="auto"/>
          </w:tcPr>
          <w:p w:rsidR="005A7995" w:rsidRPr="00D32DFF" w:rsidRDefault="005A7995" w:rsidP="00A54367">
            <w:pPr>
              <w:jc w:val="center"/>
              <w:rPr>
                <w:sz w:val="24"/>
                <w:szCs w:val="24"/>
              </w:rPr>
            </w:pPr>
            <w:r w:rsidRPr="00D32DFF">
              <w:rPr>
                <w:sz w:val="24"/>
                <w:szCs w:val="24"/>
              </w:rPr>
              <w:t>2 19 90000 02 0000 150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p>
        </w:tc>
        <w:tc>
          <w:tcPr>
            <w:tcW w:w="5386" w:type="dxa"/>
            <w:shd w:val="clear" w:color="auto" w:fill="auto"/>
          </w:tcPr>
          <w:p w:rsidR="005A7995" w:rsidRPr="00D32DFF" w:rsidRDefault="005A7995" w:rsidP="00A54367">
            <w:pPr>
              <w:jc w:val="both"/>
              <w:rPr>
                <w:bCs/>
                <w:sz w:val="24"/>
                <w:szCs w:val="24"/>
              </w:rPr>
            </w:pPr>
            <w:r w:rsidRPr="00D32DFF">
              <w:rPr>
                <w:bCs/>
                <w:sz w:val="24"/>
                <w:szCs w:val="24"/>
              </w:rPr>
              <w:t>Министерство социального развития Смоленской области*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Pr>
          <w:p w:rsidR="005A7995" w:rsidRPr="00D32DFF" w:rsidRDefault="005A7995" w:rsidP="00A54367">
            <w:pPr>
              <w:jc w:val="center"/>
              <w:rPr>
                <w:sz w:val="24"/>
                <w:szCs w:val="24"/>
              </w:rPr>
            </w:pPr>
            <w:r w:rsidRPr="00D32DFF">
              <w:rPr>
                <w:sz w:val="24"/>
                <w:szCs w:val="24"/>
              </w:rPr>
              <w:t>2 02 25084 02 0000 150</w:t>
            </w:r>
          </w:p>
        </w:tc>
        <w:tc>
          <w:tcPr>
            <w:tcW w:w="5386" w:type="dxa"/>
          </w:tcPr>
          <w:p w:rsidR="005A7995" w:rsidRPr="00D32DFF" w:rsidRDefault="005A7995" w:rsidP="00A54367">
            <w:pPr>
              <w:autoSpaceDE w:val="0"/>
              <w:autoSpaceDN w:val="0"/>
              <w:adjustRightInd w:val="0"/>
              <w:jc w:val="both"/>
              <w:rPr>
                <w:sz w:val="24"/>
                <w:szCs w:val="24"/>
              </w:rPr>
            </w:pPr>
            <w:r w:rsidRPr="00D32DFF">
              <w:rPr>
                <w:sz w:val="24"/>
                <w:szCs w:val="24"/>
                <w:lang w:eastAsia="en-US"/>
              </w:rPr>
              <w:t>Субсидии бюджетам субъектов Российской Федерации на осуществление ежемесячной денежной выплаты, назначаемой в случае рождения третьего ребенка или последующих детей до достижения ребенком возраста трех лет</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Pr>
          <w:p w:rsidR="005A7995" w:rsidRPr="00D32DFF" w:rsidRDefault="005A7995" w:rsidP="00A54367">
            <w:pPr>
              <w:jc w:val="center"/>
              <w:rPr>
                <w:sz w:val="24"/>
                <w:szCs w:val="24"/>
              </w:rPr>
            </w:pPr>
            <w:r w:rsidRPr="00D32DFF">
              <w:rPr>
                <w:sz w:val="24"/>
                <w:szCs w:val="24"/>
              </w:rPr>
              <w:t>2 02 25163 02 0000 150</w:t>
            </w:r>
          </w:p>
        </w:tc>
        <w:tc>
          <w:tcPr>
            <w:tcW w:w="5386" w:type="dxa"/>
          </w:tcPr>
          <w:p w:rsidR="005A7995" w:rsidRPr="00D32DFF" w:rsidRDefault="005A7995" w:rsidP="00A54367">
            <w:pPr>
              <w:autoSpaceDE w:val="0"/>
              <w:autoSpaceDN w:val="0"/>
              <w:adjustRightInd w:val="0"/>
              <w:jc w:val="both"/>
              <w:rPr>
                <w:sz w:val="24"/>
                <w:szCs w:val="24"/>
                <w:lang w:eastAsia="en-US"/>
              </w:rPr>
            </w:pPr>
            <w:r w:rsidRPr="00D32DFF">
              <w:rPr>
                <w:sz w:val="24"/>
                <w:szCs w:val="24"/>
                <w:lang w:eastAsia="en-US"/>
              </w:rPr>
              <w:t>Субсидии бюджетам субъектов Российской Федерации на создание системы долговременного ухода за гражданами пожилого возраста и инвалидами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Pr>
          <w:p w:rsidR="005A7995" w:rsidRPr="00D32DFF" w:rsidRDefault="005A7995" w:rsidP="00A54367">
            <w:pPr>
              <w:jc w:val="center"/>
              <w:rPr>
                <w:sz w:val="24"/>
                <w:szCs w:val="24"/>
              </w:rPr>
            </w:pPr>
            <w:r w:rsidRPr="00D32DFF">
              <w:rPr>
                <w:sz w:val="24"/>
                <w:szCs w:val="24"/>
              </w:rPr>
              <w:t>2 02 25404 02 0000 150</w:t>
            </w:r>
          </w:p>
        </w:tc>
        <w:tc>
          <w:tcPr>
            <w:tcW w:w="5386" w:type="dxa"/>
          </w:tcPr>
          <w:p w:rsidR="005A7995" w:rsidRPr="00D32DFF" w:rsidRDefault="005A7995"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2 02 25462 02 0000 150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 xml:space="preserve">Субсидии бюджетам субъектов Российской Федерации на компенсацию отдельным категориям граждан оплаты взноса на капитальный ремонт общего имущества в многоквартирном доме </w:t>
            </w:r>
          </w:p>
          <w:p w:rsidR="005A7995" w:rsidRPr="00D32DFF" w:rsidRDefault="005A7995" w:rsidP="00A54367">
            <w:pPr>
              <w:autoSpaceDE w:val="0"/>
              <w:autoSpaceDN w:val="0"/>
              <w:adjustRightInd w:val="0"/>
              <w:jc w:val="both"/>
              <w:rPr>
                <w:sz w:val="6"/>
                <w:szCs w:val="6"/>
              </w:rPr>
            </w:pPr>
          </w:p>
        </w:tc>
      </w:tr>
      <w:tr w:rsidR="00F27A16" w:rsidRPr="00D32DFF" w:rsidTr="006553FA">
        <w:trPr>
          <w:cantSplit/>
          <w:trHeight w:val="20"/>
        </w:trPr>
        <w:tc>
          <w:tcPr>
            <w:tcW w:w="2127" w:type="dxa"/>
            <w:shd w:val="clear" w:color="auto" w:fill="auto"/>
          </w:tcPr>
          <w:p w:rsidR="00F27A16" w:rsidRPr="00D32DFF" w:rsidRDefault="006435EC" w:rsidP="00A54367">
            <w:pPr>
              <w:jc w:val="center"/>
              <w:rPr>
                <w:sz w:val="24"/>
                <w:szCs w:val="24"/>
                <w:highlight w:val="yellow"/>
              </w:rPr>
            </w:pPr>
            <w:r w:rsidRPr="00D32DFF">
              <w:rPr>
                <w:sz w:val="24"/>
                <w:szCs w:val="24"/>
              </w:rPr>
              <w:lastRenderedPageBreak/>
              <w:t>806</w:t>
            </w:r>
          </w:p>
        </w:tc>
        <w:tc>
          <w:tcPr>
            <w:tcW w:w="2693" w:type="dxa"/>
            <w:shd w:val="clear" w:color="auto" w:fill="auto"/>
          </w:tcPr>
          <w:p w:rsidR="00F27A16" w:rsidRPr="00D32DFF" w:rsidRDefault="006435EC" w:rsidP="00A54367">
            <w:pPr>
              <w:jc w:val="center"/>
              <w:rPr>
                <w:sz w:val="24"/>
                <w:szCs w:val="24"/>
                <w:highlight w:val="yellow"/>
              </w:rPr>
            </w:pPr>
            <w:r w:rsidRPr="00D32DFF">
              <w:rPr>
                <w:sz w:val="24"/>
                <w:szCs w:val="24"/>
              </w:rPr>
              <w:t>2 02 25494 02 0000 150</w:t>
            </w:r>
          </w:p>
        </w:tc>
        <w:tc>
          <w:tcPr>
            <w:tcW w:w="5386" w:type="dxa"/>
            <w:shd w:val="clear" w:color="auto" w:fill="auto"/>
          </w:tcPr>
          <w:p w:rsidR="00F27A16" w:rsidRPr="00D32DFF" w:rsidRDefault="006435EC" w:rsidP="00A54367">
            <w:pPr>
              <w:autoSpaceDE w:val="0"/>
              <w:autoSpaceDN w:val="0"/>
              <w:adjustRightInd w:val="0"/>
              <w:jc w:val="both"/>
              <w:rPr>
                <w:sz w:val="24"/>
                <w:szCs w:val="24"/>
                <w:highlight w:val="yellow"/>
              </w:rPr>
            </w:pPr>
            <w:proofErr w:type="gramStart"/>
            <w:r w:rsidRPr="00D32DFF">
              <w:rPr>
                <w:sz w:val="24"/>
                <w:szCs w:val="24"/>
              </w:rPr>
              <w:t>Субсидии бюджетам субъектов Российской Федерации в целях софинансирования расходных обязательств субъектов Российской Федерации и г. Байконура, возникающих при реализации мероприятий, направленных на создание современной инфраструктуры для отдыха детей и их оздоровления путем возведения некапитальных строений, сооружений (быстровозводимых конструкций), а также при проведении капитального ремонта объектов инфраструктуры организаций отдыха детей и их оздоровления</w:t>
            </w:r>
            <w:proofErr w:type="gramEnd"/>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2 02 25497 02 0000 150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Субсидии бюджетам субъектов Российской Федерации на реализацию мероприятий по обеспечению жильем молодых семей</w:t>
            </w:r>
          </w:p>
          <w:p w:rsidR="005A7995" w:rsidRPr="00D32DFF" w:rsidRDefault="005A7995" w:rsidP="00A54367">
            <w:pPr>
              <w:autoSpaceDE w:val="0"/>
              <w:autoSpaceDN w:val="0"/>
              <w:adjustRightInd w:val="0"/>
              <w:jc w:val="both"/>
              <w:rPr>
                <w:sz w:val="6"/>
                <w:szCs w:val="6"/>
              </w:rPr>
            </w:pP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Borders>
              <w:top w:val="single" w:sz="4" w:space="0" w:color="auto"/>
              <w:left w:val="single" w:sz="4" w:space="0" w:color="auto"/>
              <w:bottom w:val="single" w:sz="4" w:space="0" w:color="auto"/>
              <w:right w:val="single" w:sz="4" w:space="0" w:color="auto"/>
            </w:tcBorders>
          </w:tcPr>
          <w:p w:rsidR="005A7995" w:rsidRPr="00D32DFF" w:rsidRDefault="005A7995" w:rsidP="00A54367">
            <w:pPr>
              <w:jc w:val="center"/>
              <w:rPr>
                <w:sz w:val="24"/>
                <w:szCs w:val="24"/>
              </w:rPr>
            </w:pPr>
            <w:r w:rsidRPr="00D32DFF">
              <w:rPr>
                <w:sz w:val="24"/>
                <w:szCs w:val="24"/>
              </w:rPr>
              <w:t>2 02 25514 02 0000 150</w:t>
            </w:r>
          </w:p>
        </w:tc>
        <w:tc>
          <w:tcPr>
            <w:tcW w:w="5386" w:type="dxa"/>
            <w:tcBorders>
              <w:top w:val="single" w:sz="4" w:space="0" w:color="auto"/>
              <w:left w:val="nil"/>
              <w:bottom w:val="single" w:sz="4" w:space="0" w:color="auto"/>
              <w:right w:val="single" w:sz="4" w:space="0" w:color="auto"/>
            </w:tcBorders>
            <w:vAlign w:val="center"/>
          </w:tcPr>
          <w:p w:rsidR="005A7995" w:rsidRPr="00D32DFF" w:rsidRDefault="005A7995" w:rsidP="00A54367">
            <w:pPr>
              <w:autoSpaceDE w:val="0"/>
              <w:autoSpaceDN w:val="0"/>
              <w:adjustRightInd w:val="0"/>
              <w:jc w:val="both"/>
              <w:rPr>
                <w:sz w:val="24"/>
                <w:szCs w:val="24"/>
              </w:rPr>
            </w:pPr>
            <w:r w:rsidRPr="00D32DFF">
              <w:rPr>
                <w:sz w:val="24"/>
                <w:szCs w:val="24"/>
              </w:rPr>
              <w:t xml:space="preserve">Субсидии бюджетам субъектов Российской Федерации на реализацию мероприятий субъектов Российской Федерации в сфере реабилитации и </w:t>
            </w:r>
            <w:proofErr w:type="spellStart"/>
            <w:r w:rsidRPr="00D32DFF">
              <w:rPr>
                <w:sz w:val="24"/>
                <w:szCs w:val="24"/>
              </w:rPr>
              <w:t>абилитации</w:t>
            </w:r>
            <w:proofErr w:type="spellEnd"/>
            <w:r w:rsidRPr="00D32DFF">
              <w:rPr>
                <w:sz w:val="24"/>
                <w:szCs w:val="24"/>
              </w:rPr>
              <w:t xml:space="preserve"> инвалидов</w:t>
            </w:r>
          </w:p>
          <w:p w:rsidR="005A7995" w:rsidRPr="00D32DFF" w:rsidRDefault="005A7995" w:rsidP="00A54367">
            <w:pPr>
              <w:autoSpaceDE w:val="0"/>
              <w:autoSpaceDN w:val="0"/>
              <w:adjustRightInd w:val="0"/>
              <w:jc w:val="both"/>
              <w:rPr>
                <w:sz w:val="6"/>
                <w:szCs w:val="6"/>
              </w:rPr>
            </w:pP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tcBorders>
              <w:top w:val="single" w:sz="4" w:space="0" w:color="auto"/>
              <w:left w:val="single" w:sz="4" w:space="0" w:color="auto"/>
              <w:bottom w:val="single" w:sz="4" w:space="0" w:color="auto"/>
              <w:right w:val="single" w:sz="4" w:space="0" w:color="auto"/>
            </w:tcBorders>
          </w:tcPr>
          <w:p w:rsidR="005A7995" w:rsidRPr="00D32DFF" w:rsidRDefault="005A7995" w:rsidP="00A54367">
            <w:pPr>
              <w:jc w:val="center"/>
              <w:rPr>
                <w:sz w:val="24"/>
                <w:szCs w:val="24"/>
              </w:rPr>
            </w:pPr>
            <w:r w:rsidRPr="00D32DFF">
              <w:rPr>
                <w:sz w:val="24"/>
                <w:szCs w:val="24"/>
              </w:rPr>
              <w:t>2 02 29999 02 0000 150</w:t>
            </w:r>
          </w:p>
        </w:tc>
        <w:tc>
          <w:tcPr>
            <w:tcW w:w="5386" w:type="dxa"/>
            <w:tcBorders>
              <w:top w:val="single" w:sz="4" w:space="0" w:color="auto"/>
              <w:left w:val="nil"/>
              <w:bottom w:val="single" w:sz="4" w:space="0" w:color="auto"/>
              <w:right w:val="single" w:sz="4" w:space="0" w:color="auto"/>
            </w:tcBorders>
            <w:vAlign w:val="center"/>
          </w:tcPr>
          <w:p w:rsidR="005A7995" w:rsidRPr="00D32DFF" w:rsidRDefault="005A7995" w:rsidP="00A54367">
            <w:pPr>
              <w:autoSpaceDE w:val="0"/>
              <w:autoSpaceDN w:val="0"/>
              <w:adjustRightInd w:val="0"/>
              <w:jc w:val="both"/>
              <w:rPr>
                <w:sz w:val="24"/>
                <w:szCs w:val="24"/>
              </w:rPr>
            </w:pPr>
            <w:r w:rsidRPr="00D32DFF">
              <w:rPr>
                <w:sz w:val="24"/>
                <w:szCs w:val="24"/>
              </w:rPr>
              <w:t>Прочие субсидии бюджетам субъектов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2 02 35134 02 0000 150</w:t>
            </w:r>
          </w:p>
        </w:tc>
        <w:tc>
          <w:tcPr>
            <w:tcW w:w="5386" w:type="dxa"/>
            <w:shd w:val="clear" w:color="auto" w:fill="auto"/>
          </w:tcPr>
          <w:p w:rsidR="005A7995" w:rsidRPr="00D32DFF" w:rsidRDefault="005A7995" w:rsidP="00A54367">
            <w:pPr>
              <w:autoSpaceDE w:val="0"/>
              <w:autoSpaceDN w:val="0"/>
              <w:adjustRightInd w:val="0"/>
              <w:jc w:val="both"/>
              <w:rPr>
                <w:sz w:val="24"/>
                <w:szCs w:val="24"/>
                <w:lang w:eastAsia="en-US"/>
              </w:rPr>
            </w:pPr>
            <w:r w:rsidRPr="00D32DFF">
              <w:rPr>
                <w:sz w:val="24"/>
                <w:szCs w:val="24"/>
                <w:lang w:eastAsia="en-US"/>
              </w:rPr>
              <w:t xml:space="preserve">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w:t>
            </w:r>
            <w:hyperlink r:id="rId9" w:history="1">
              <w:r w:rsidRPr="00D32DFF">
                <w:rPr>
                  <w:sz w:val="24"/>
                  <w:szCs w:val="24"/>
                  <w:lang w:eastAsia="en-US"/>
                </w:rPr>
                <w:t>законом</w:t>
              </w:r>
            </w:hyperlink>
            <w:r w:rsidRPr="00D32DFF">
              <w:rPr>
                <w:sz w:val="24"/>
                <w:szCs w:val="24"/>
                <w:lang w:eastAsia="en-US"/>
              </w:rPr>
              <w:t xml:space="preserve"> от 12 января 1995 года № 5-ФЗ «О ветеранах», в соответствии с </w:t>
            </w:r>
            <w:hyperlink r:id="rId10" w:history="1">
              <w:r w:rsidRPr="00D32DFF">
                <w:rPr>
                  <w:sz w:val="24"/>
                  <w:szCs w:val="24"/>
                  <w:lang w:eastAsia="en-US"/>
                </w:rPr>
                <w:t>Указом</w:t>
              </w:r>
            </w:hyperlink>
            <w:r w:rsidRPr="00D32DFF">
              <w:rPr>
                <w:sz w:val="24"/>
                <w:szCs w:val="24"/>
                <w:lang w:eastAsia="en-US"/>
              </w:rPr>
              <w:t xml:space="preserve"> Президента Российской Федерации от 7 мая 2008 года № 714 «Об обеспечении жильем ветеранов Великой Отечественной войны 1941 – 1945 годов»</w:t>
            </w:r>
          </w:p>
          <w:p w:rsidR="005A7995" w:rsidRPr="00D32DFF" w:rsidRDefault="005A7995" w:rsidP="00A54367">
            <w:pPr>
              <w:autoSpaceDE w:val="0"/>
              <w:autoSpaceDN w:val="0"/>
              <w:adjustRightInd w:val="0"/>
              <w:jc w:val="both"/>
              <w:rPr>
                <w:sz w:val="6"/>
                <w:szCs w:val="6"/>
                <w:lang w:eastAsia="en-US"/>
              </w:rPr>
            </w:pP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2 02 35135 02 0000 150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12 января 1995 года № 5-ФЗ «О ветеранах»</w:t>
            </w:r>
          </w:p>
          <w:p w:rsidR="005A7995" w:rsidRPr="00D32DFF" w:rsidRDefault="005A7995" w:rsidP="00A54367">
            <w:pPr>
              <w:autoSpaceDE w:val="0"/>
              <w:autoSpaceDN w:val="0"/>
              <w:adjustRightInd w:val="0"/>
              <w:jc w:val="both"/>
              <w:rPr>
                <w:sz w:val="6"/>
                <w:szCs w:val="6"/>
              </w:rPr>
            </w:pP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2 02 35176 02 0000 150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осуществление полномочий по обеспечению жильем отдельных категорий граждан, установленных Федеральным законом от 24 ноября 1995 года № 181-ФЗ «О социальной защите инвалидов в Российской Федерации»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2 02 35220 02 0000 150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 награжденным нагрудным знаком «Почетный донор России»</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lastRenderedPageBreak/>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2 02 35240 02 0000 150</w:t>
            </w:r>
          </w:p>
        </w:tc>
        <w:tc>
          <w:tcPr>
            <w:tcW w:w="5386" w:type="dxa"/>
            <w:shd w:val="clear" w:color="auto" w:fill="auto"/>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выплату государственного единовременного пособия и ежемесячной денежной компенсации гражданам при возникновении поствакцинальных осложнений в соответствии</w:t>
            </w:r>
            <w:r w:rsidR="00201749">
              <w:rPr>
                <w:sz w:val="24"/>
                <w:szCs w:val="24"/>
              </w:rPr>
              <w:t xml:space="preserve">   </w:t>
            </w:r>
            <w:r w:rsidRPr="00D32DFF">
              <w:rPr>
                <w:sz w:val="24"/>
                <w:szCs w:val="24"/>
              </w:rPr>
              <w:t xml:space="preserve"> с </w:t>
            </w:r>
            <w:r w:rsidR="00201749">
              <w:rPr>
                <w:sz w:val="24"/>
                <w:szCs w:val="24"/>
              </w:rPr>
              <w:t xml:space="preserve">   </w:t>
            </w:r>
            <w:r w:rsidRPr="00D32DFF">
              <w:rPr>
                <w:sz w:val="24"/>
                <w:szCs w:val="24"/>
              </w:rPr>
              <w:t xml:space="preserve">Федеральным </w:t>
            </w:r>
            <w:r w:rsidR="00201749">
              <w:rPr>
                <w:sz w:val="24"/>
                <w:szCs w:val="24"/>
              </w:rPr>
              <w:t xml:space="preserve">   </w:t>
            </w:r>
            <w:r w:rsidRPr="00D32DFF">
              <w:rPr>
                <w:sz w:val="24"/>
                <w:szCs w:val="24"/>
              </w:rPr>
              <w:t>законом</w:t>
            </w:r>
            <w:r w:rsidR="00201749">
              <w:rPr>
                <w:sz w:val="24"/>
                <w:szCs w:val="24"/>
              </w:rPr>
              <w:t xml:space="preserve">  </w:t>
            </w:r>
            <w:r w:rsidRPr="00D32DFF">
              <w:rPr>
                <w:sz w:val="24"/>
                <w:szCs w:val="24"/>
              </w:rPr>
              <w:t xml:space="preserve"> </w:t>
            </w:r>
            <w:r w:rsidR="00201749">
              <w:rPr>
                <w:sz w:val="24"/>
                <w:szCs w:val="24"/>
              </w:rPr>
              <w:t xml:space="preserve"> </w:t>
            </w:r>
            <w:r w:rsidRPr="00D32DFF">
              <w:rPr>
                <w:sz w:val="24"/>
                <w:szCs w:val="24"/>
              </w:rPr>
              <w:t>от 17 сентября 1998 года № 157-ФЗ «Об иммунопрофилактике инфекционных болезней»</w:t>
            </w:r>
          </w:p>
        </w:tc>
      </w:tr>
      <w:tr w:rsidR="005A7995"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2 02 35250 02 0000 150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Субвенции бюджетам субъектов Российской Федерации на оплату жилищно-коммунальных услуг отдельным категориям граждан</w:t>
            </w:r>
          </w:p>
        </w:tc>
      </w:tr>
      <w:tr w:rsidR="00D32DFF" w:rsidRPr="00D32DFF" w:rsidTr="006553FA">
        <w:trPr>
          <w:cantSplit/>
          <w:trHeight w:val="20"/>
        </w:trPr>
        <w:tc>
          <w:tcPr>
            <w:tcW w:w="2127" w:type="dxa"/>
            <w:shd w:val="clear" w:color="auto" w:fill="auto"/>
          </w:tcPr>
          <w:p w:rsidR="00AA77AE" w:rsidRPr="00D32DFF" w:rsidRDefault="00AA77AE" w:rsidP="00A54367">
            <w:pPr>
              <w:jc w:val="center"/>
              <w:rPr>
                <w:sz w:val="24"/>
                <w:szCs w:val="24"/>
              </w:rPr>
            </w:pPr>
            <w:r w:rsidRPr="00D32DFF">
              <w:rPr>
                <w:sz w:val="24"/>
                <w:szCs w:val="24"/>
              </w:rPr>
              <w:t>806</w:t>
            </w:r>
          </w:p>
        </w:tc>
        <w:tc>
          <w:tcPr>
            <w:tcW w:w="2693" w:type="dxa"/>
            <w:shd w:val="clear" w:color="auto" w:fill="auto"/>
          </w:tcPr>
          <w:p w:rsidR="00AA77AE" w:rsidRPr="00D32DFF" w:rsidRDefault="00AA77AE" w:rsidP="00A54367">
            <w:pPr>
              <w:jc w:val="center"/>
              <w:rPr>
                <w:sz w:val="24"/>
                <w:szCs w:val="24"/>
              </w:rPr>
            </w:pPr>
            <w:r w:rsidRPr="00D32DFF">
              <w:rPr>
                <w:sz w:val="24"/>
                <w:szCs w:val="24"/>
              </w:rPr>
              <w:t>2 02 45252 02 0000 150</w:t>
            </w:r>
          </w:p>
        </w:tc>
        <w:tc>
          <w:tcPr>
            <w:tcW w:w="5386" w:type="dxa"/>
            <w:shd w:val="clear" w:color="auto" w:fill="auto"/>
            <w:vAlign w:val="center"/>
          </w:tcPr>
          <w:p w:rsidR="00AA77AE" w:rsidRPr="00D32DFF" w:rsidRDefault="00AA77AE" w:rsidP="00A54367">
            <w:pPr>
              <w:autoSpaceDE w:val="0"/>
              <w:autoSpaceDN w:val="0"/>
              <w:adjustRightInd w:val="0"/>
              <w:jc w:val="both"/>
              <w:rPr>
                <w:sz w:val="24"/>
                <w:szCs w:val="24"/>
              </w:rPr>
            </w:pPr>
            <w:r w:rsidRPr="00D32DFF">
              <w:rPr>
                <w:sz w:val="24"/>
                <w:szCs w:val="24"/>
              </w:rPr>
              <w:t>Межбюджетные трансферты, передаваемые бюджетам субъектов Российской Федерации на социальную поддержку Героев Советского Союза, Героев Российской Федерации и полных кавалеров ордена Славы</w:t>
            </w:r>
          </w:p>
        </w:tc>
      </w:tr>
      <w:tr w:rsidR="00D32DFF"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2 02 49001 02 0000 150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Межбюджетные трансферты, передаваемые бюджетам субъектов Российской Федерации, за счет средств резервного фонда Правительства Российской Федерации</w:t>
            </w:r>
          </w:p>
        </w:tc>
      </w:tr>
      <w:tr w:rsidR="00D32DFF" w:rsidRPr="00D32DFF" w:rsidTr="006553FA">
        <w:trPr>
          <w:cantSplit/>
          <w:trHeight w:val="20"/>
        </w:trPr>
        <w:tc>
          <w:tcPr>
            <w:tcW w:w="2127" w:type="dxa"/>
            <w:shd w:val="clear" w:color="auto" w:fill="auto"/>
          </w:tcPr>
          <w:p w:rsidR="005A7995" w:rsidRPr="00D32DFF" w:rsidRDefault="005A7995" w:rsidP="00A54367">
            <w:pPr>
              <w:jc w:val="center"/>
              <w:rPr>
                <w:sz w:val="24"/>
                <w:szCs w:val="24"/>
              </w:rPr>
            </w:pPr>
            <w:r w:rsidRPr="00D32DFF">
              <w:rPr>
                <w:sz w:val="24"/>
                <w:szCs w:val="24"/>
              </w:rPr>
              <w:t>806</w:t>
            </w:r>
          </w:p>
        </w:tc>
        <w:tc>
          <w:tcPr>
            <w:tcW w:w="2693" w:type="dxa"/>
            <w:shd w:val="clear" w:color="auto" w:fill="auto"/>
          </w:tcPr>
          <w:p w:rsidR="005A7995" w:rsidRPr="00D32DFF" w:rsidRDefault="005A7995" w:rsidP="00A54367">
            <w:pPr>
              <w:jc w:val="center"/>
              <w:rPr>
                <w:sz w:val="24"/>
                <w:szCs w:val="24"/>
              </w:rPr>
            </w:pPr>
            <w:r w:rsidRPr="00D32DFF">
              <w:rPr>
                <w:sz w:val="24"/>
                <w:szCs w:val="24"/>
              </w:rPr>
              <w:t>2 03 02099 02 0000 150</w:t>
            </w:r>
          </w:p>
        </w:tc>
        <w:tc>
          <w:tcPr>
            <w:tcW w:w="5386" w:type="dxa"/>
            <w:shd w:val="clear" w:color="auto" w:fill="auto"/>
            <w:vAlign w:val="center"/>
          </w:tcPr>
          <w:p w:rsidR="005A7995" w:rsidRPr="00D32DFF" w:rsidRDefault="005A7995" w:rsidP="00A54367">
            <w:pPr>
              <w:autoSpaceDE w:val="0"/>
              <w:autoSpaceDN w:val="0"/>
              <w:adjustRightInd w:val="0"/>
              <w:jc w:val="both"/>
              <w:rPr>
                <w:sz w:val="24"/>
                <w:szCs w:val="24"/>
              </w:rPr>
            </w:pPr>
            <w:r w:rsidRPr="00D32DFF">
              <w:rPr>
                <w:sz w:val="24"/>
                <w:szCs w:val="24"/>
              </w:rPr>
              <w:t>Прочие безвозмездные поступления от государственных (муниципальных) организаций в бюджеты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2 04 02010 02 0000 150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Предоставление негосударственными организациями грантов для получателей средств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2 18 33144 02 0000 150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Доходы бюджетов субъектов Российской Федерации от возврата остатков субвенций на ежемесячную денежную выплату на ребенка в возрасте от восьми до семнадцати лет из бюджета Фонда пенсионного и социального страхования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2 19 25007 02 0000 150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выплату региональных социальных доплат к пенсии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2 19 25084 02 0000 150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ежемесячную денежную выплату, назначаемую в случае рождения третьего ребенка или последующих детей до достижения ребенком возраста трех лет, из бюджетов субъектов Российской Федерации</w:t>
            </w:r>
          </w:p>
        </w:tc>
      </w:tr>
      <w:tr w:rsidR="00D32DFF" w:rsidRPr="00D32DFF" w:rsidTr="00FF6AE2">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2 19 25163 02 0000 150</w:t>
            </w:r>
          </w:p>
        </w:tc>
        <w:tc>
          <w:tcPr>
            <w:tcW w:w="5386" w:type="dxa"/>
            <w:shd w:val="clear" w:color="auto" w:fill="auto"/>
          </w:tcPr>
          <w:p w:rsidR="00E90C33" w:rsidRPr="00D32DFF" w:rsidRDefault="00E90C33" w:rsidP="00A54367">
            <w:pPr>
              <w:autoSpaceDE w:val="0"/>
              <w:autoSpaceDN w:val="0"/>
              <w:adjustRightInd w:val="0"/>
              <w:jc w:val="both"/>
              <w:rPr>
                <w:rFonts w:eastAsiaTheme="minorHAnsi"/>
                <w:sz w:val="24"/>
                <w:szCs w:val="24"/>
                <w:lang w:eastAsia="en-US"/>
              </w:rPr>
            </w:pPr>
            <w:r w:rsidRPr="00D32DFF">
              <w:rPr>
                <w:sz w:val="24"/>
                <w:szCs w:val="24"/>
              </w:rPr>
              <w:t>Возврат остатков субсидий на создание системы долговременного ухода за гражданами пожилого возраста и инвалидами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2 19 25302 02 0000 150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осуществление ежемесячных выплат на детей в возрасте от трех до семи лет включительно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lastRenderedPageBreak/>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2 19 25404 02 0000 150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софинансирование расходов, связанных с оказанием государственной социальной помощи на основании социального контракта отдельным категориям граждан,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2 19 25462 02 0000 150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субсидий на компенсацию отдельным категориям граждан оплаты взноса на капитальный ремонт общего имущества в многоквартирном доме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2 19 35250 02 0000 150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субвенций на оплату жилищно-коммунальных услуг отдельным категориям граждан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2 19 35573 02 0000 150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остатков субвенций на выполнение полномочий Российской Федерации по осуществлению ежемесячной выплаты в связи с рождением (усыновлением) первого ребенка из бюджетов субъектов Российской Федерации</w:t>
            </w:r>
          </w:p>
        </w:tc>
      </w:tr>
      <w:tr w:rsidR="00D32DFF" w:rsidRPr="00D32DFF" w:rsidTr="00FF6AE2">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2 19 44510 02 0000 150</w:t>
            </w:r>
          </w:p>
        </w:tc>
        <w:tc>
          <w:tcPr>
            <w:tcW w:w="5386" w:type="dxa"/>
            <w:shd w:val="clear" w:color="auto" w:fill="auto"/>
          </w:tcPr>
          <w:p w:rsidR="00E90C33" w:rsidRPr="00D32DFF" w:rsidRDefault="00E90C33" w:rsidP="00A54367">
            <w:pPr>
              <w:autoSpaceDE w:val="0"/>
              <w:autoSpaceDN w:val="0"/>
              <w:adjustRightInd w:val="0"/>
              <w:jc w:val="both"/>
              <w:rPr>
                <w:sz w:val="24"/>
                <w:szCs w:val="24"/>
              </w:rPr>
            </w:pPr>
            <w:proofErr w:type="gramStart"/>
            <w:r w:rsidRPr="00D32DFF">
              <w:rPr>
                <w:sz w:val="24"/>
                <w:szCs w:val="24"/>
              </w:rPr>
              <w:t>Возврат остатков иных межбюджетных трансфертов в целях предоставления социальных выплат гражданам Донецкой Народной Республики, Луганской Народной Республики, Украины и лицам без гражданства, вынужденно покинувшим территории Донецкой Народной Республики, Луганской Народной Республики, Украины и прибывшим на территорию Российской Федерации, за счет средств резервного фонда Правительства Российской Федерации из бюджетов субъектов Российской Федерации</w:t>
            </w:r>
            <w:proofErr w:type="gramEnd"/>
          </w:p>
        </w:tc>
      </w:tr>
      <w:tr w:rsidR="00D32DFF" w:rsidRPr="00D32DFF" w:rsidTr="00FF6AE2">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2 19 44541 02 0000 150</w:t>
            </w:r>
          </w:p>
        </w:tc>
        <w:tc>
          <w:tcPr>
            <w:tcW w:w="5386" w:type="dxa"/>
            <w:shd w:val="clear" w:color="auto" w:fill="auto"/>
          </w:tcPr>
          <w:p w:rsidR="00E90C33" w:rsidRPr="00D32DFF" w:rsidRDefault="00E90C33" w:rsidP="00A54367">
            <w:pPr>
              <w:autoSpaceDE w:val="0"/>
              <w:autoSpaceDN w:val="0"/>
              <w:adjustRightInd w:val="0"/>
              <w:jc w:val="both"/>
              <w:rPr>
                <w:sz w:val="24"/>
                <w:szCs w:val="24"/>
              </w:rPr>
            </w:pPr>
            <w:proofErr w:type="gramStart"/>
            <w:r w:rsidRPr="00D32DFF">
              <w:rPr>
                <w:sz w:val="24"/>
                <w:szCs w:val="24"/>
              </w:rPr>
              <w:t xml:space="preserve">Возврат остатков иных межбюджетных трансфертов в целях софинансирования расходных обязательств субъектов Российской Федерации, возникающих при предоставлении субсидий отдельным категориям граждан на покупку и установку газоиспользующего оборудования и проведение работ внутри границ их земельных участков в рамках реализации мероприятий по осуществлению подключения (технологического присоединения) газоиспользующего оборудования и объектов капитального строительства к газораспределительным сетям при </w:t>
            </w:r>
            <w:proofErr w:type="spellStart"/>
            <w:r w:rsidRPr="00D32DFF">
              <w:rPr>
                <w:sz w:val="24"/>
                <w:szCs w:val="24"/>
              </w:rPr>
              <w:t>догазификации</w:t>
            </w:r>
            <w:proofErr w:type="spellEnd"/>
            <w:r w:rsidRPr="00D32DFF">
              <w:rPr>
                <w:sz w:val="24"/>
                <w:szCs w:val="24"/>
              </w:rPr>
              <w:t>, за счет средств резервного фонда Правительства</w:t>
            </w:r>
            <w:proofErr w:type="gramEnd"/>
            <w:r w:rsidRPr="00D32DFF">
              <w:rPr>
                <w:sz w:val="24"/>
                <w:szCs w:val="24"/>
              </w:rPr>
              <w:t xml:space="preserve"> Российской Федерации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lastRenderedPageBreak/>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2 19 45694 02 0000 150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proofErr w:type="gramStart"/>
            <w:r w:rsidRPr="00D32DFF">
              <w:rPr>
                <w:sz w:val="24"/>
                <w:szCs w:val="24"/>
              </w:rPr>
              <w:t>Возврат остатков иных межбюджетных трансфертов на возмещение расходов, понесенных бюджетами субъектов Российской Федерации, местными бюджетами на размещение и питание граждан Российской Федерации, иностранных граждан и лиц без гражданства, постоянно проживающих на территориях Украины, Донецкой Народной Республики, Луганской Народной Республики, Запорожской области, Херсонской области, вынужденно покинувших жилые помещения и находившихся в пунктах временного размещения и питания на территории Российской Федерации, за</w:t>
            </w:r>
            <w:proofErr w:type="gramEnd"/>
            <w:r w:rsidRPr="00D32DFF">
              <w:rPr>
                <w:sz w:val="24"/>
                <w:szCs w:val="24"/>
              </w:rPr>
              <w:t xml:space="preserve"> счет средств резервного фонда Правительства Российской Федерации из бюджетов субъектов Российской Федерации</w:t>
            </w:r>
          </w:p>
        </w:tc>
      </w:tr>
      <w:tr w:rsidR="00D32DFF" w:rsidRPr="00D32DFF" w:rsidTr="006553FA">
        <w:trPr>
          <w:cantSplit/>
          <w:trHeight w:val="20"/>
        </w:trPr>
        <w:tc>
          <w:tcPr>
            <w:tcW w:w="2127" w:type="dxa"/>
            <w:shd w:val="clear" w:color="auto" w:fill="auto"/>
          </w:tcPr>
          <w:p w:rsidR="00E90C33" w:rsidRPr="00D32DFF" w:rsidRDefault="00E90C33" w:rsidP="00A54367">
            <w:pPr>
              <w:jc w:val="center"/>
              <w:rPr>
                <w:sz w:val="24"/>
                <w:szCs w:val="24"/>
              </w:rPr>
            </w:pPr>
            <w:r w:rsidRPr="00D32DFF">
              <w:rPr>
                <w:sz w:val="24"/>
                <w:szCs w:val="24"/>
              </w:rPr>
              <w:t>806</w:t>
            </w:r>
          </w:p>
        </w:tc>
        <w:tc>
          <w:tcPr>
            <w:tcW w:w="2693" w:type="dxa"/>
            <w:shd w:val="clear" w:color="auto" w:fill="auto"/>
          </w:tcPr>
          <w:p w:rsidR="00E90C33" w:rsidRPr="00D32DFF" w:rsidRDefault="00E90C33" w:rsidP="00A54367">
            <w:pPr>
              <w:jc w:val="center"/>
              <w:rPr>
                <w:sz w:val="24"/>
                <w:szCs w:val="24"/>
              </w:rPr>
            </w:pPr>
            <w:r w:rsidRPr="00D32DFF">
              <w:rPr>
                <w:sz w:val="24"/>
                <w:szCs w:val="24"/>
              </w:rPr>
              <w:t>2 19 90000 02 0000 150</w:t>
            </w:r>
          </w:p>
        </w:tc>
        <w:tc>
          <w:tcPr>
            <w:tcW w:w="5386" w:type="dxa"/>
            <w:shd w:val="clear" w:color="auto" w:fill="auto"/>
            <w:vAlign w:val="center"/>
          </w:tcPr>
          <w:p w:rsidR="00E90C33" w:rsidRPr="00D32DFF" w:rsidRDefault="00E90C33" w:rsidP="00A54367">
            <w:pPr>
              <w:autoSpaceDE w:val="0"/>
              <w:autoSpaceDN w:val="0"/>
              <w:adjustRightInd w:val="0"/>
              <w:jc w:val="both"/>
              <w:rPr>
                <w:sz w:val="24"/>
                <w:szCs w:val="24"/>
              </w:rPr>
            </w:pPr>
            <w:r w:rsidRPr="00D32DFF">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природных ресурсов и экологии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1 08 07282 01 0000 110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выдачу исполнительными органами государственной власти субъектов Российской Федерации документа об утверждении нормативов образования отходов производства и потребления и лимитов на их размещение, а также за переоформление и выдачу дубликата указанного документа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1 12 02012 01 0000 120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Разовые платежи за пользование недрами при наступлении определенных событий, оговоренных в лицензии, при пользовании недрами на территории Российской Федерации по участкам недр местного значения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1 12 02052 01 0000 120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 xml:space="preserve">Плата за проведение государственной экспертизы запасов полезных ископаемых и подземных вод, геологической информации о предоставляемых в пользование участках недр местного значения, а также запасов общераспространенных полезных ископаемых и запасов подземных вод, которые используются для целей питьевого водоснабжения или технического водоснабжения и объем </w:t>
            </w:r>
            <w:proofErr w:type="gramStart"/>
            <w:r w:rsidRPr="00131420">
              <w:rPr>
                <w:sz w:val="24"/>
                <w:szCs w:val="24"/>
              </w:rPr>
              <w:t>добычи</w:t>
            </w:r>
            <w:proofErr w:type="gramEnd"/>
            <w:r w:rsidRPr="00131420">
              <w:rPr>
                <w:sz w:val="24"/>
                <w:szCs w:val="24"/>
              </w:rPr>
              <w:t xml:space="preserve"> которых</w:t>
            </w:r>
            <w:r w:rsidR="00201749">
              <w:rPr>
                <w:sz w:val="24"/>
                <w:szCs w:val="24"/>
              </w:rPr>
              <w:t xml:space="preserve"> </w:t>
            </w:r>
            <w:r w:rsidRPr="00131420">
              <w:rPr>
                <w:sz w:val="24"/>
                <w:szCs w:val="24"/>
              </w:rPr>
              <w:t xml:space="preserve"> составляет</w:t>
            </w:r>
            <w:r w:rsidR="00201749">
              <w:rPr>
                <w:sz w:val="24"/>
                <w:szCs w:val="24"/>
              </w:rPr>
              <w:t xml:space="preserve"> </w:t>
            </w:r>
            <w:r w:rsidRPr="00131420">
              <w:rPr>
                <w:sz w:val="24"/>
                <w:szCs w:val="24"/>
              </w:rPr>
              <w:t xml:space="preserve"> не более 500 кубических метров в сутки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1 12 02102 02 0000 120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Сборы за участие в конкурсе (аукционе) на право пользования участками недр местного значения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807</w:t>
            </w:r>
          </w:p>
        </w:tc>
        <w:tc>
          <w:tcPr>
            <w:tcW w:w="2693" w:type="dxa"/>
            <w:shd w:val="clear" w:color="auto" w:fill="auto"/>
          </w:tcPr>
          <w:p w:rsidR="00E90C33" w:rsidRPr="00131420" w:rsidRDefault="00E90C33" w:rsidP="00A54367">
            <w:pPr>
              <w:jc w:val="center"/>
              <w:rPr>
                <w:sz w:val="24"/>
                <w:szCs w:val="24"/>
              </w:rPr>
            </w:pPr>
            <w:r w:rsidRPr="00131420">
              <w:rPr>
                <w:sz w:val="24"/>
                <w:szCs w:val="24"/>
              </w:rPr>
              <w:t>1 15 07020 01 0000 140</w:t>
            </w:r>
          </w:p>
        </w:tc>
        <w:tc>
          <w:tcPr>
            <w:tcW w:w="5386" w:type="dxa"/>
            <w:shd w:val="clear" w:color="auto" w:fill="auto"/>
          </w:tcPr>
          <w:p w:rsidR="00E90C33" w:rsidRPr="00131420" w:rsidRDefault="00E90C33" w:rsidP="00A54367">
            <w:pPr>
              <w:jc w:val="both"/>
              <w:rPr>
                <w:sz w:val="24"/>
                <w:szCs w:val="24"/>
              </w:rPr>
            </w:pPr>
            <w:r w:rsidRPr="00131420">
              <w:rPr>
                <w:sz w:val="24"/>
                <w:szCs w:val="24"/>
              </w:rPr>
              <w:t>Сборы, вносимые заказчиками документации, подлежащей государственной экологической экспертизе, организация и проведение которой осуществляются органами государственной власти субъектов Российской Федерации, рассчитанные в соответствии со сметой расходов на проведение государственной экологической экспертизы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lang w:eastAsia="en-US"/>
              </w:rPr>
              <w:t>807</w:t>
            </w:r>
          </w:p>
        </w:tc>
        <w:tc>
          <w:tcPr>
            <w:tcW w:w="2693" w:type="dxa"/>
            <w:shd w:val="clear" w:color="auto" w:fill="auto"/>
          </w:tcPr>
          <w:p w:rsidR="00E90C33" w:rsidRPr="00131420" w:rsidRDefault="00E90C33" w:rsidP="00A54367">
            <w:pPr>
              <w:jc w:val="center"/>
              <w:rPr>
                <w:sz w:val="24"/>
                <w:szCs w:val="24"/>
              </w:rPr>
            </w:pPr>
            <w:r w:rsidRPr="00131420">
              <w:rPr>
                <w:sz w:val="24"/>
                <w:szCs w:val="24"/>
                <w:lang w:eastAsia="en-US"/>
              </w:rPr>
              <w:t>2 02 25065 02 0000 150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государственных программ субъектов Российской Федерации в области использования и охраны водных объектов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lang w:val="en-US"/>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2 02 25242 02 0000 150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ликвидацию несанкционированных свалок в границах городов и наиболее опасных объектов накопленного вреда окружающей среде</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lang w:val="en-US"/>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2 02 35128 02 0000 150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Субвенции бюджетам субъектов Российской Федерации на осуществление отдельных полномочий в области водных отношений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lang w:val="en-US"/>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2 02 49999 02 0000 150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Прочие межбюджетные трансферты, передаваемые бюджетам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807</w:t>
            </w:r>
          </w:p>
        </w:tc>
        <w:tc>
          <w:tcPr>
            <w:tcW w:w="2693" w:type="dxa"/>
            <w:shd w:val="clear" w:color="auto" w:fill="auto"/>
          </w:tcPr>
          <w:p w:rsidR="00E90C33" w:rsidRPr="00131420" w:rsidRDefault="00E90C33" w:rsidP="00A54367">
            <w:pPr>
              <w:jc w:val="center"/>
              <w:rPr>
                <w:sz w:val="24"/>
                <w:szCs w:val="24"/>
              </w:rPr>
            </w:pPr>
            <w:r w:rsidRPr="00131420">
              <w:rPr>
                <w:sz w:val="24"/>
                <w:szCs w:val="24"/>
              </w:rPr>
              <w:t>2 19 25242 02 0000 150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субсидий на ликвидацию несанкционированных свалок в границах городов и наиболее опасных объектов накопленного вреда окружающей среде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 xml:space="preserve">Министерство транспорта и дорожного хозяйства Смоленской области*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1 11 09032 02 0000 120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эксплуатации и использования имущества автомобильных дорог, находящихся в собственности субъектов Российской Федерации</w:t>
            </w:r>
          </w:p>
          <w:p w:rsidR="00E90C33" w:rsidRPr="00131420" w:rsidRDefault="00E90C33" w:rsidP="00A54367">
            <w:pPr>
              <w:jc w:val="both"/>
              <w:rPr>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1 13 01520 02 0000 130</w:t>
            </w:r>
          </w:p>
        </w:tc>
        <w:tc>
          <w:tcPr>
            <w:tcW w:w="5386" w:type="dxa"/>
            <w:shd w:val="clear" w:color="auto" w:fill="auto"/>
          </w:tcPr>
          <w:p w:rsidR="00E90C33" w:rsidRPr="00131420" w:rsidRDefault="00E90C33" w:rsidP="00A54367">
            <w:pPr>
              <w:jc w:val="both"/>
              <w:rPr>
                <w:sz w:val="24"/>
                <w:szCs w:val="24"/>
              </w:rPr>
            </w:pPr>
            <w:r w:rsidRPr="00131420">
              <w:rPr>
                <w:sz w:val="24"/>
                <w:szCs w:val="24"/>
              </w:rPr>
              <w:t xml:space="preserve">Плата за оказание услуг по присоединению объектов дорожного сервиса к автомобильным дорогам общего пользования регионального или межмуниципального значения, зачисляемая в бюджеты субъектов Российской Федерации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1 15 02020 02 0000 140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Платежи, взимаемые государственными органами (организациями) субъектов Российской Федерации за выполнение определенных функций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autoSpaceDE w:val="0"/>
              <w:autoSpaceDN w:val="0"/>
              <w:adjustRightInd w:val="0"/>
              <w:jc w:val="center"/>
              <w:rPr>
                <w:rFonts w:eastAsia="Calibri"/>
                <w:sz w:val="24"/>
                <w:szCs w:val="24"/>
              </w:rPr>
            </w:pPr>
            <w:r w:rsidRPr="00131420">
              <w:rPr>
                <w:rFonts w:eastAsia="Calibri"/>
                <w:sz w:val="24"/>
                <w:szCs w:val="24"/>
              </w:rPr>
              <w:t>2 02 25148 02 0000 150</w:t>
            </w:r>
          </w:p>
        </w:tc>
        <w:tc>
          <w:tcPr>
            <w:tcW w:w="5386" w:type="dxa"/>
            <w:shd w:val="clear" w:color="auto" w:fill="auto"/>
          </w:tcPr>
          <w:p w:rsidR="00E90C33" w:rsidRPr="00131420" w:rsidRDefault="00E90C33" w:rsidP="00A54367">
            <w:pPr>
              <w:autoSpaceDE w:val="0"/>
              <w:autoSpaceDN w:val="0"/>
              <w:adjustRightInd w:val="0"/>
              <w:spacing w:line="276" w:lineRule="auto"/>
              <w:jc w:val="both"/>
              <w:rPr>
                <w:rFonts w:eastAsia="Calibri"/>
                <w:sz w:val="24"/>
                <w:szCs w:val="24"/>
              </w:rPr>
            </w:pPr>
            <w:r w:rsidRPr="00131420">
              <w:rPr>
                <w:rFonts w:eastAsia="Calibri"/>
                <w:sz w:val="24"/>
                <w:szCs w:val="24"/>
              </w:rPr>
              <w:t>Субсидии бюджету Смоленской области                 на финансовое обеспечение дорожной деятельности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2 02 25372 02 0000 150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развитие транспортной инфраструктуры на сельских территориях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808</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2 02 25394 02 0000 150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Субсидии бюджетам субъектов Российской Федерации на приведение в нормативное состояние автомобильных дорог и искусственных дорожных сооружений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tcPr>
          <w:p w:rsidR="00E90C33" w:rsidRPr="00131420" w:rsidRDefault="00E90C33" w:rsidP="00A54367">
            <w:pPr>
              <w:jc w:val="center"/>
              <w:rPr>
                <w:sz w:val="24"/>
                <w:szCs w:val="24"/>
              </w:rPr>
            </w:pPr>
            <w:r w:rsidRPr="00131420">
              <w:rPr>
                <w:sz w:val="24"/>
                <w:szCs w:val="24"/>
              </w:rPr>
              <w:t>2 02 25418 02 0000 150</w:t>
            </w:r>
          </w:p>
        </w:tc>
        <w:tc>
          <w:tcPr>
            <w:tcW w:w="5386" w:type="dxa"/>
          </w:tcPr>
          <w:p w:rsidR="00E90C33" w:rsidRPr="00131420" w:rsidRDefault="00E90C33" w:rsidP="00201749">
            <w:pPr>
              <w:autoSpaceDE w:val="0"/>
              <w:autoSpaceDN w:val="0"/>
              <w:adjustRightInd w:val="0"/>
              <w:jc w:val="both"/>
              <w:rPr>
                <w:sz w:val="24"/>
                <w:szCs w:val="24"/>
              </w:rPr>
            </w:pPr>
            <w:r w:rsidRPr="00131420">
              <w:rPr>
                <w:sz w:val="24"/>
                <w:szCs w:val="24"/>
              </w:rPr>
              <w:t xml:space="preserve">Субсидии бюджетам субъектов Российской Федерации на внедрение интеллектуальных транспортных систем, предусматривающих автоматизацию процессов управления дорожным движением в городских агломерациях, включающих </w:t>
            </w:r>
            <w:r w:rsidR="00201749">
              <w:rPr>
                <w:sz w:val="24"/>
                <w:szCs w:val="24"/>
              </w:rPr>
              <w:t xml:space="preserve">   </w:t>
            </w:r>
            <w:r w:rsidRPr="00131420">
              <w:rPr>
                <w:sz w:val="24"/>
                <w:szCs w:val="24"/>
              </w:rPr>
              <w:t>города</w:t>
            </w:r>
            <w:r w:rsidR="00201749">
              <w:rPr>
                <w:sz w:val="24"/>
                <w:szCs w:val="24"/>
              </w:rPr>
              <w:t xml:space="preserve"> </w:t>
            </w:r>
            <w:r w:rsidRPr="00131420">
              <w:rPr>
                <w:sz w:val="24"/>
                <w:szCs w:val="24"/>
              </w:rPr>
              <w:t xml:space="preserve"> </w:t>
            </w:r>
            <w:r w:rsidR="00201749">
              <w:rPr>
                <w:sz w:val="24"/>
                <w:szCs w:val="24"/>
              </w:rPr>
              <w:t xml:space="preserve"> </w:t>
            </w:r>
            <w:r w:rsidRPr="00131420">
              <w:rPr>
                <w:sz w:val="24"/>
                <w:szCs w:val="24"/>
              </w:rPr>
              <w:t xml:space="preserve">с </w:t>
            </w:r>
            <w:r w:rsidR="00201749">
              <w:rPr>
                <w:sz w:val="24"/>
                <w:szCs w:val="24"/>
              </w:rPr>
              <w:t xml:space="preserve">  </w:t>
            </w:r>
            <w:r w:rsidRPr="00131420">
              <w:rPr>
                <w:sz w:val="24"/>
                <w:szCs w:val="24"/>
              </w:rPr>
              <w:t xml:space="preserve">населением </w:t>
            </w:r>
            <w:r w:rsidR="00201749">
              <w:rPr>
                <w:sz w:val="24"/>
                <w:szCs w:val="24"/>
              </w:rPr>
              <w:t xml:space="preserve">  </w:t>
            </w:r>
            <w:r w:rsidRPr="00131420">
              <w:rPr>
                <w:sz w:val="24"/>
                <w:szCs w:val="24"/>
              </w:rPr>
              <w:t>свыше 300 тысяч человек</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tcPr>
          <w:p w:rsidR="00E90C33" w:rsidRPr="00131420" w:rsidRDefault="00E90C33" w:rsidP="00A54367">
            <w:pPr>
              <w:jc w:val="center"/>
              <w:rPr>
                <w:sz w:val="24"/>
                <w:szCs w:val="24"/>
              </w:rPr>
            </w:pPr>
            <w:r w:rsidRPr="00131420">
              <w:rPr>
                <w:sz w:val="24"/>
                <w:szCs w:val="24"/>
              </w:rPr>
              <w:t>2 18 25394 02 0000 150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остатков субсидий на приведение в нормативное состояние автомобильных дорог и искусственных дорожных сооружений из бюджетов муниципальных образований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808</w:t>
            </w:r>
          </w:p>
        </w:tc>
        <w:tc>
          <w:tcPr>
            <w:tcW w:w="2693" w:type="dxa"/>
          </w:tcPr>
          <w:p w:rsidR="00E90C33" w:rsidRPr="00131420" w:rsidRDefault="00E90C33" w:rsidP="00A54367">
            <w:pPr>
              <w:jc w:val="center"/>
              <w:rPr>
                <w:sz w:val="24"/>
                <w:szCs w:val="24"/>
              </w:rPr>
            </w:pPr>
            <w:r w:rsidRPr="00131420">
              <w:rPr>
                <w:sz w:val="24"/>
                <w:szCs w:val="24"/>
              </w:rPr>
              <w:t>2 19 25394 02 0000 150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субсидий на приведение в нормативное состояние автомобильных дорог и искусственных дорожных сооружений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sz w:val="24"/>
                <w:szCs w:val="24"/>
              </w:rPr>
            </w:pPr>
            <w:r w:rsidRPr="00131420">
              <w:rPr>
                <w:bCs/>
                <w:sz w:val="24"/>
                <w:szCs w:val="24"/>
              </w:rPr>
              <w:t>Министерство</w:t>
            </w:r>
            <w:r w:rsidRPr="00131420">
              <w:rPr>
                <w:sz w:val="24"/>
                <w:szCs w:val="24"/>
              </w:rPr>
              <w:t xml:space="preserve"> здравоохранения </w:t>
            </w:r>
          </w:p>
          <w:p w:rsidR="00E90C33" w:rsidRPr="00131420" w:rsidRDefault="00E90C33" w:rsidP="00A54367">
            <w:pPr>
              <w:jc w:val="both"/>
              <w:rPr>
                <w:bCs/>
                <w:sz w:val="24"/>
                <w:szCs w:val="24"/>
              </w:rPr>
            </w:pPr>
            <w:r w:rsidRPr="00131420">
              <w:rPr>
                <w:sz w:val="24"/>
                <w:szCs w:val="24"/>
              </w:rPr>
              <w:t>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rPr>
              <w:t>2 02 25106 02 0000 150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в целях софинансирования расходных обязательств, возникающих при реализации мероприятий по обеспечению детей с сахарным диабетом 1 типа в возрасте от 2-х до 4-х лет системами непрерывного мониторинга глюкозы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rPr>
              <w:t>2 02 25107 02 0000 150</w:t>
            </w:r>
          </w:p>
        </w:tc>
        <w:tc>
          <w:tcPr>
            <w:tcW w:w="5386" w:type="dxa"/>
          </w:tcPr>
          <w:p w:rsidR="00E90C33" w:rsidRPr="00131420" w:rsidRDefault="00E90C33" w:rsidP="00A54367">
            <w:pPr>
              <w:autoSpaceDE w:val="0"/>
              <w:autoSpaceDN w:val="0"/>
              <w:adjustRightInd w:val="0"/>
              <w:jc w:val="both"/>
              <w:rPr>
                <w:sz w:val="24"/>
                <w:szCs w:val="24"/>
              </w:rPr>
            </w:pPr>
            <w:r w:rsidRPr="00131420">
              <w:rPr>
                <w:rFonts w:eastAsia="Calibri"/>
                <w:sz w:val="24"/>
                <w:szCs w:val="24"/>
              </w:rPr>
              <w:t>Субсидии бюджетам субъектов Российской Федерации в целях софинансирования расходных обязательств, возникающих при реализации мероприятий по обеспечению детей с сахарным диабетом 1 типа в возрасте от 4-х до 17-ти лет системами непрерывного мониторинга глюкозы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2 02 25114 02 0000 150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региональных проектов «Создание единого цифрового контура в здравоохранении на основе единой государственной информационной системы в сфере здравоохранения (ЕГИСЗ)»</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2 02 25138 02 0000 150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proofErr w:type="gramStart"/>
            <w:r w:rsidRPr="00131420">
              <w:rPr>
                <w:sz w:val="24"/>
                <w:szCs w:val="24"/>
                <w:lang w:eastAsia="en-US"/>
              </w:rPr>
              <w:t xml:space="preserve">Субсидии бюджетам субъектов Российской Федерации на единовременные компенсационные выплаты медицинским работникам (врачам, фельдшерам, а также акушеркам и медицинским сестрам фельдшерских и фельдшерско-акушерских пунктов, врачебных амбулаторий, центров (отделений) общей врачебной практики (семейной медицины), прибывшим (переехавшим) на работу в сельские населенные пункты, либо рабочие поселки, либо поселки городского типа, </w:t>
            </w:r>
            <w:r w:rsidR="00913AD4">
              <w:rPr>
                <w:sz w:val="24"/>
                <w:szCs w:val="24"/>
                <w:lang w:eastAsia="en-US"/>
              </w:rPr>
              <w:t xml:space="preserve"> </w:t>
            </w:r>
            <w:r w:rsidRPr="00131420">
              <w:rPr>
                <w:sz w:val="24"/>
                <w:szCs w:val="24"/>
                <w:lang w:eastAsia="en-US"/>
              </w:rPr>
              <w:t xml:space="preserve">либо </w:t>
            </w:r>
            <w:r w:rsidR="00913AD4">
              <w:rPr>
                <w:sz w:val="24"/>
                <w:szCs w:val="24"/>
                <w:lang w:eastAsia="en-US"/>
              </w:rPr>
              <w:t xml:space="preserve"> </w:t>
            </w:r>
            <w:r w:rsidRPr="00131420">
              <w:rPr>
                <w:sz w:val="24"/>
                <w:szCs w:val="24"/>
                <w:lang w:eastAsia="en-US"/>
              </w:rPr>
              <w:t xml:space="preserve">города </w:t>
            </w:r>
            <w:r w:rsidR="00913AD4">
              <w:rPr>
                <w:sz w:val="24"/>
                <w:szCs w:val="24"/>
                <w:lang w:eastAsia="en-US"/>
              </w:rPr>
              <w:t xml:space="preserve"> </w:t>
            </w:r>
            <w:r w:rsidRPr="00131420">
              <w:rPr>
                <w:sz w:val="24"/>
                <w:szCs w:val="24"/>
                <w:lang w:eastAsia="en-US"/>
              </w:rPr>
              <w:t>с населением до 50 тысяч человек</w:t>
            </w:r>
            <w:proofErr w:type="gramEnd"/>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2 02 25190 02 0000 150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переоснащение медицинских организаций, оказывающих медицинскую помощь больным с онкологическими заболеваниями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2 02 25192 02 0000 150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оснащение оборудованием региональных сосудистых центров и первичных сосудистых отделений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2 02 25201 02 0000 150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развитие паллиативной медицинской помощи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2 02 25202 02 0000 150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мероприятий по предупреждению и борьбе с социально значимыми инфекционными заболеваниями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2 02 25365 02 0000 150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региональных проектов модернизации первичного звена здравоохранения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rPr>
              <w:t>2 02 25385 02 0000 150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rPr>
              <w:t>2 02 25554 02 0000 150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обеспечение закупки авиационных работ в целях оказания медицинской помощи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rPr>
              <w:t>2 02 25586 02 0000 150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Субсидии бюджетам субъектов Российской Федерации на обеспечение профилактики развития </w:t>
            </w:r>
            <w:proofErr w:type="gramStart"/>
            <w:r w:rsidRPr="00131420">
              <w:rPr>
                <w:sz w:val="24"/>
                <w:szCs w:val="24"/>
              </w:rPr>
              <w:t>сердечно-сосудистых</w:t>
            </w:r>
            <w:proofErr w:type="gramEnd"/>
            <w:r w:rsidRPr="00131420">
              <w:rPr>
                <w:sz w:val="24"/>
                <w:szCs w:val="24"/>
              </w:rPr>
              <w:t xml:space="preserve"> заболеваний и сердечно-сосудистых осложнений у пациентов высокого риска, находящихся на диспансерном наблюдении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2 02 25752 02 0000 150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оснащение (дооснащение и (или) переоснащение) медицинскими изделиями медицинских организаций, имеющих в своей структуре подразделения, оказывающие медицинскую помощь по медицинской реабилитации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rPr>
            </w:pPr>
            <w:r w:rsidRPr="00131420">
              <w:rPr>
                <w:sz w:val="24"/>
                <w:szCs w:val="24"/>
                <w:lang w:eastAsia="en-US"/>
              </w:rPr>
              <w:t>2 02 27111 02 0000 150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софинансирование капитальных вложений в объекты государственной собственности субъектов Российской Федерации</w:t>
            </w:r>
          </w:p>
        </w:tc>
      </w:tr>
      <w:tr w:rsidR="001F5674" w:rsidRPr="00052FE3" w:rsidTr="006553FA">
        <w:trPr>
          <w:cantSplit/>
          <w:trHeight w:val="20"/>
        </w:trPr>
        <w:tc>
          <w:tcPr>
            <w:tcW w:w="2127" w:type="dxa"/>
            <w:shd w:val="clear" w:color="auto" w:fill="auto"/>
          </w:tcPr>
          <w:p w:rsidR="001F5674" w:rsidRPr="00131420" w:rsidRDefault="00D102D5" w:rsidP="00A54367">
            <w:pPr>
              <w:jc w:val="center"/>
              <w:rPr>
                <w:sz w:val="24"/>
                <w:szCs w:val="24"/>
              </w:rPr>
            </w:pPr>
            <w:r w:rsidRPr="00131420">
              <w:rPr>
                <w:sz w:val="24"/>
                <w:szCs w:val="24"/>
              </w:rPr>
              <w:t>809</w:t>
            </w:r>
          </w:p>
        </w:tc>
        <w:tc>
          <w:tcPr>
            <w:tcW w:w="2693" w:type="dxa"/>
          </w:tcPr>
          <w:p w:rsidR="001F5674" w:rsidRPr="00131420" w:rsidRDefault="001F5674" w:rsidP="00A54367">
            <w:pPr>
              <w:jc w:val="center"/>
              <w:rPr>
                <w:sz w:val="24"/>
                <w:szCs w:val="24"/>
                <w:lang w:eastAsia="en-US"/>
              </w:rPr>
            </w:pPr>
            <w:r w:rsidRPr="00131420">
              <w:rPr>
                <w:sz w:val="24"/>
                <w:szCs w:val="24"/>
                <w:lang w:eastAsia="en-US"/>
              </w:rPr>
              <w:t>2 02 29999 00 0000 150</w:t>
            </w:r>
          </w:p>
        </w:tc>
        <w:tc>
          <w:tcPr>
            <w:tcW w:w="5386" w:type="dxa"/>
          </w:tcPr>
          <w:p w:rsidR="001F5674" w:rsidRPr="00131420" w:rsidRDefault="00D102D5" w:rsidP="00A54367">
            <w:pPr>
              <w:autoSpaceDE w:val="0"/>
              <w:autoSpaceDN w:val="0"/>
              <w:adjustRightInd w:val="0"/>
              <w:jc w:val="both"/>
              <w:rPr>
                <w:sz w:val="24"/>
                <w:szCs w:val="24"/>
                <w:lang w:eastAsia="en-US"/>
              </w:rPr>
            </w:pPr>
            <w:r w:rsidRPr="00131420">
              <w:rPr>
                <w:sz w:val="24"/>
                <w:szCs w:val="24"/>
                <w:lang w:eastAsia="en-US"/>
              </w:rPr>
              <w:t>Прочие субсидии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2 02 35460 02 0000 150</w:t>
            </w:r>
          </w:p>
        </w:tc>
        <w:tc>
          <w:tcPr>
            <w:tcW w:w="5386" w:type="dxa"/>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Субвенции бюджетам субъектов Российской Федерации на оказание отдельным категориям граждан социальной услуги по обеспечению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 для детей-инвалидов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2 02 45161 02 0000 150</w:t>
            </w:r>
          </w:p>
        </w:tc>
        <w:tc>
          <w:tcPr>
            <w:tcW w:w="5386" w:type="dxa"/>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Межбюджетные трансферты, передаваемые бюджетам субъектов Российской Федерации на реализацию отдельных полномочий в области лекарственного обеспечения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2 02 45468 02 0000 150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Межбюджетные трансферты, передаваемые бюджетам субъектов Российской Федерации на проведение вакцинации против пневмококковой инфекции граждан старше трудоспособного возраста из групп риска, проживающих в организациях социального обслуживания</w:t>
            </w:r>
          </w:p>
        </w:tc>
      </w:tr>
      <w:tr w:rsidR="00E90C33" w:rsidRPr="00052FE3" w:rsidTr="006553FA">
        <w:trPr>
          <w:cantSplit/>
          <w:trHeight w:val="20"/>
        </w:trPr>
        <w:tc>
          <w:tcPr>
            <w:tcW w:w="2127" w:type="dxa"/>
            <w:shd w:val="clear" w:color="auto" w:fill="auto"/>
          </w:tcPr>
          <w:p w:rsidR="00E90C33" w:rsidRPr="00913AD4" w:rsidRDefault="00E90C33" w:rsidP="00A54367">
            <w:pPr>
              <w:jc w:val="center"/>
              <w:rPr>
                <w:color w:val="000000" w:themeColor="text1"/>
                <w:sz w:val="24"/>
                <w:szCs w:val="24"/>
              </w:rPr>
            </w:pPr>
            <w:r w:rsidRPr="00913AD4">
              <w:rPr>
                <w:color w:val="000000" w:themeColor="text1"/>
                <w:sz w:val="24"/>
                <w:szCs w:val="24"/>
              </w:rPr>
              <w:t>809</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2 19 25385 02 0000 150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rFonts w:eastAsiaTheme="minorHAnsi"/>
                <w:sz w:val="24"/>
                <w:szCs w:val="24"/>
                <w:lang w:eastAsia="en-US"/>
              </w:rPr>
              <w:t>Возврат остатков субсидий в целях софинансирования расходных обязательств субъектов Российской Федерации, возникающих при реализации мероприятий по проведению массового обследования новорожденных на врожденные и (или) наследственные заболевания (расширенный неонатальный скрининг),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2 19 45123 02 0000 150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rFonts w:eastAsiaTheme="minorHAnsi"/>
                <w:sz w:val="24"/>
                <w:szCs w:val="24"/>
                <w:lang w:eastAsia="en-US"/>
              </w:rPr>
              <w:t>Возврат остатков иных межбюджетных трансфертов в целях софинансирования в полном объеме расходных обязательств субъектов Российской Федерации, возникающих при реализации мероприятий по созданию (развитию) и оснащению (дооснащению) региональных эндокринологических центров и школ для пациентов с сахарным диабетом,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809</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2 19 45608 02 0000 150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rFonts w:eastAsiaTheme="minorHAnsi"/>
                <w:sz w:val="24"/>
                <w:szCs w:val="24"/>
                <w:lang w:eastAsia="en-US"/>
              </w:rPr>
              <w:t>Возврат остатков иных межбюджетных трансфертов на приобретение медицинских изделий для оснащения медицинских организаций за счет средств резервного фонда Правительства Российской Федерации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809</w:t>
            </w:r>
          </w:p>
        </w:tc>
        <w:tc>
          <w:tcPr>
            <w:tcW w:w="2693" w:type="dxa"/>
            <w:shd w:val="clear" w:color="auto" w:fill="auto"/>
          </w:tcPr>
          <w:p w:rsidR="00E90C33" w:rsidRPr="00131420" w:rsidRDefault="00E90C33" w:rsidP="00A54367">
            <w:pPr>
              <w:jc w:val="center"/>
              <w:rPr>
                <w:sz w:val="24"/>
                <w:szCs w:val="24"/>
              </w:rPr>
            </w:pPr>
            <w:r w:rsidRPr="00131420">
              <w:rPr>
                <w:sz w:val="24"/>
                <w:szCs w:val="24"/>
              </w:rPr>
              <w:t>2 19 45610 02 0000 150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иного межбюджетного трансферта на капитальный ремонт зданий медицинских организаций за счет средств резервного фонда Правительства Российской Федерации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vAlign w:val="center"/>
          </w:tcPr>
          <w:p w:rsidR="00E90C33" w:rsidRPr="00131420" w:rsidRDefault="00E90C33" w:rsidP="00A54367">
            <w:pPr>
              <w:jc w:val="both"/>
              <w:rPr>
                <w:bCs/>
                <w:sz w:val="24"/>
                <w:szCs w:val="24"/>
              </w:rPr>
            </w:pPr>
            <w:r w:rsidRPr="00131420">
              <w:rPr>
                <w:sz w:val="24"/>
                <w:szCs w:val="24"/>
              </w:rPr>
              <w:t>Министерство культуры и туризма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1 08 07300 01 0000 110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Прочие государственные пошлины за совершение прочих юридически значимых действий, подлежащие зачислению в бюджет субъекта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2 02 25353 02 0000 150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создание школ креативных индустрий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tcPr>
          <w:p w:rsidR="00E90C33" w:rsidRPr="00131420" w:rsidRDefault="00E90C33" w:rsidP="00A54367">
            <w:pPr>
              <w:jc w:val="center"/>
              <w:rPr>
                <w:sz w:val="24"/>
                <w:szCs w:val="24"/>
              </w:rPr>
            </w:pPr>
            <w:r w:rsidRPr="00131420">
              <w:rPr>
                <w:sz w:val="24"/>
                <w:szCs w:val="24"/>
              </w:rPr>
              <w:t>2 02 25454 02 0000 150</w:t>
            </w:r>
          </w:p>
        </w:tc>
        <w:tc>
          <w:tcPr>
            <w:tcW w:w="5386" w:type="dxa"/>
            <w:vAlign w:val="bottom"/>
          </w:tcPr>
          <w:p w:rsidR="00E90C33" w:rsidRPr="00131420" w:rsidRDefault="00E90C33" w:rsidP="00A54367">
            <w:pPr>
              <w:autoSpaceDE w:val="0"/>
              <w:autoSpaceDN w:val="0"/>
              <w:adjustRightInd w:val="0"/>
              <w:jc w:val="both"/>
              <w:rPr>
                <w:sz w:val="24"/>
                <w:szCs w:val="24"/>
                <w:lang w:eastAsia="en-US"/>
              </w:rPr>
            </w:pPr>
            <w:r w:rsidRPr="00131420">
              <w:rPr>
                <w:sz w:val="24"/>
                <w:szCs w:val="24"/>
              </w:rPr>
              <w:t>Субсидии бюджетам субъектов Российской Федерации на создание модельных муниципальных библиотек</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2 02 25467 02 0000 150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обеспечение развития и укрепления материально-технической базы домов культуры в населенных пунктах с числом жителей до 50 тысяч человек</w:t>
            </w:r>
          </w:p>
        </w:tc>
      </w:tr>
      <w:tr w:rsidR="002A3A42" w:rsidRPr="00052FE3" w:rsidTr="006553FA">
        <w:trPr>
          <w:cantSplit/>
          <w:trHeight w:val="20"/>
        </w:trPr>
        <w:tc>
          <w:tcPr>
            <w:tcW w:w="2127" w:type="dxa"/>
            <w:shd w:val="clear" w:color="auto" w:fill="auto"/>
          </w:tcPr>
          <w:p w:rsidR="002A3A42" w:rsidRPr="00131420" w:rsidRDefault="002A3A42" w:rsidP="00A54367">
            <w:pPr>
              <w:jc w:val="center"/>
              <w:rPr>
                <w:sz w:val="24"/>
                <w:szCs w:val="24"/>
              </w:rPr>
            </w:pPr>
            <w:r w:rsidRPr="00131420">
              <w:rPr>
                <w:sz w:val="24"/>
                <w:szCs w:val="24"/>
              </w:rPr>
              <w:t>810</w:t>
            </w:r>
          </w:p>
        </w:tc>
        <w:tc>
          <w:tcPr>
            <w:tcW w:w="2693" w:type="dxa"/>
            <w:shd w:val="clear" w:color="auto" w:fill="auto"/>
          </w:tcPr>
          <w:p w:rsidR="002A3A42" w:rsidRPr="00131420" w:rsidRDefault="002A3A42" w:rsidP="00A54367">
            <w:pPr>
              <w:jc w:val="center"/>
              <w:rPr>
                <w:sz w:val="24"/>
                <w:szCs w:val="24"/>
              </w:rPr>
            </w:pPr>
            <w:r w:rsidRPr="00131420">
              <w:rPr>
                <w:sz w:val="24"/>
                <w:szCs w:val="24"/>
              </w:rPr>
              <w:t>2 02 25507 02 0000 150</w:t>
            </w:r>
          </w:p>
        </w:tc>
        <w:tc>
          <w:tcPr>
            <w:tcW w:w="5386" w:type="dxa"/>
            <w:shd w:val="clear" w:color="auto" w:fill="auto"/>
          </w:tcPr>
          <w:p w:rsidR="002A3A42" w:rsidRPr="00131420" w:rsidRDefault="002A3A42" w:rsidP="008B114A">
            <w:pPr>
              <w:autoSpaceDE w:val="0"/>
              <w:autoSpaceDN w:val="0"/>
              <w:adjustRightInd w:val="0"/>
              <w:jc w:val="both"/>
              <w:rPr>
                <w:sz w:val="24"/>
                <w:szCs w:val="24"/>
              </w:rPr>
            </w:pPr>
            <w:r w:rsidRPr="00131420">
              <w:rPr>
                <w:sz w:val="24"/>
                <w:szCs w:val="24"/>
              </w:rPr>
              <w:t xml:space="preserve">Субсидия бюджету Смоленской области на проведение работ по сохранению объекта, входящего в состав объекта культурного наследия федерального значения «Усадьба «Высокое» (Смоленская область, </w:t>
            </w:r>
            <w:proofErr w:type="spellStart"/>
            <w:r w:rsidRPr="00131420">
              <w:rPr>
                <w:sz w:val="24"/>
                <w:szCs w:val="24"/>
              </w:rPr>
              <w:t>Новодугинский</w:t>
            </w:r>
            <w:proofErr w:type="spellEnd"/>
            <w:r w:rsidRPr="00131420">
              <w:rPr>
                <w:sz w:val="24"/>
                <w:szCs w:val="24"/>
              </w:rPr>
              <w:t xml:space="preserve"> район, с. Высокое)</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2 02 25513 02 0000 150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развитие сети учреждений культурно-досугового типа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2 02 25517 02 0000 150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поддержку творческой деятельности и техническое оснащение детских и кукольных театров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2 02 25519 02 0000 150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поддержку отрасли культуры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2 02 25522 02 0000 150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создание модульных некапитальных средств размещения при реализации инвестиционных проектов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810</w:t>
            </w:r>
          </w:p>
        </w:tc>
        <w:tc>
          <w:tcPr>
            <w:tcW w:w="2693" w:type="dxa"/>
          </w:tcPr>
          <w:p w:rsidR="00E90C33" w:rsidRPr="00131420" w:rsidRDefault="00E90C33" w:rsidP="00A54367">
            <w:pPr>
              <w:jc w:val="center"/>
              <w:rPr>
                <w:sz w:val="24"/>
                <w:szCs w:val="24"/>
              </w:rPr>
            </w:pPr>
            <w:r w:rsidRPr="00131420">
              <w:rPr>
                <w:sz w:val="24"/>
                <w:szCs w:val="24"/>
              </w:rPr>
              <w:t>2 02 25558 02 0000 150</w:t>
            </w:r>
          </w:p>
        </w:tc>
        <w:tc>
          <w:tcPr>
            <w:tcW w:w="5386" w:type="dxa"/>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достижение показателей государственной программы Российской Федерации «Развитие туризма»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2 02 25580 02 0000 150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реконструкцию и капитальный ремонт региональных и муниципальных театров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2 02 25584 02 0000 150</w:t>
            </w:r>
          </w:p>
        </w:tc>
        <w:tc>
          <w:tcPr>
            <w:tcW w:w="5386" w:type="dxa"/>
            <w:shd w:val="clear" w:color="auto" w:fill="auto"/>
          </w:tcPr>
          <w:p w:rsidR="00E90C33" w:rsidRPr="00131420" w:rsidRDefault="00C4510B" w:rsidP="00A54367">
            <w:pPr>
              <w:autoSpaceDE w:val="0"/>
              <w:autoSpaceDN w:val="0"/>
              <w:adjustRightInd w:val="0"/>
              <w:jc w:val="both"/>
              <w:rPr>
                <w:sz w:val="24"/>
                <w:szCs w:val="24"/>
              </w:rPr>
            </w:pPr>
            <w:r>
              <w:rPr>
                <w:sz w:val="24"/>
                <w:szCs w:val="24"/>
              </w:rPr>
              <w:t>Субсидии бюджетам субъектов Российской Федерации на оснащение региональных и муниципальных театров, находящихся в городах с численностью населения более 300 тысяч человек</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2 02 25590 02 0000 150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техническое оснащение региональных и муниципальных музеев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2 02 25597 02 0000 150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rPr>
              <w:t>Субсидии бюджетам субъектов Российской Федерации на реконструкцию и капитальный ремонт региональных и муниципальных музеев</w:t>
            </w:r>
          </w:p>
        </w:tc>
      </w:tr>
      <w:tr w:rsidR="00D102D5" w:rsidRPr="00052FE3" w:rsidTr="006553FA">
        <w:trPr>
          <w:cantSplit/>
          <w:trHeight w:val="20"/>
        </w:trPr>
        <w:tc>
          <w:tcPr>
            <w:tcW w:w="2127" w:type="dxa"/>
            <w:shd w:val="clear" w:color="auto" w:fill="auto"/>
          </w:tcPr>
          <w:p w:rsidR="00D102D5" w:rsidRPr="00131420" w:rsidRDefault="00D102D5" w:rsidP="00A54367">
            <w:pPr>
              <w:jc w:val="center"/>
              <w:rPr>
                <w:sz w:val="24"/>
                <w:szCs w:val="24"/>
              </w:rPr>
            </w:pPr>
            <w:r w:rsidRPr="00131420">
              <w:rPr>
                <w:sz w:val="24"/>
                <w:szCs w:val="24"/>
              </w:rPr>
              <w:t>810</w:t>
            </w:r>
          </w:p>
        </w:tc>
        <w:tc>
          <w:tcPr>
            <w:tcW w:w="2693" w:type="dxa"/>
            <w:shd w:val="clear" w:color="auto" w:fill="auto"/>
          </w:tcPr>
          <w:p w:rsidR="00D102D5" w:rsidRPr="00131420" w:rsidRDefault="00D102D5" w:rsidP="00A54367">
            <w:pPr>
              <w:jc w:val="center"/>
              <w:rPr>
                <w:sz w:val="24"/>
                <w:szCs w:val="24"/>
              </w:rPr>
            </w:pPr>
            <w:r w:rsidRPr="00131420">
              <w:rPr>
                <w:sz w:val="24"/>
                <w:szCs w:val="24"/>
              </w:rPr>
              <w:t>2 02 29999 00 0000 150</w:t>
            </w:r>
          </w:p>
        </w:tc>
        <w:tc>
          <w:tcPr>
            <w:tcW w:w="5386" w:type="dxa"/>
            <w:shd w:val="clear" w:color="auto" w:fill="auto"/>
          </w:tcPr>
          <w:p w:rsidR="00D102D5" w:rsidRPr="00131420" w:rsidRDefault="00D102D5" w:rsidP="00A54367">
            <w:pPr>
              <w:autoSpaceDE w:val="0"/>
              <w:autoSpaceDN w:val="0"/>
              <w:adjustRightInd w:val="0"/>
              <w:jc w:val="both"/>
              <w:rPr>
                <w:sz w:val="24"/>
                <w:szCs w:val="24"/>
              </w:rPr>
            </w:pPr>
            <w:r w:rsidRPr="00131420">
              <w:rPr>
                <w:sz w:val="24"/>
                <w:szCs w:val="24"/>
              </w:rPr>
              <w:t>Прочие субсидии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2 19 45454 02 0000 150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иных межбюджетных трансфертов на создание модельных муниципальных библиотек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810</w:t>
            </w:r>
          </w:p>
        </w:tc>
        <w:tc>
          <w:tcPr>
            <w:tcW w:w="2693" w:type="dxa"/>
            <w:shd w:val="clear" w:color="auto" w:fill="auto"/>
          </w:tcPr>
          <w:p w:rsidR="00E90C33" w:rsidRPr="00131420" w:rsidRDefault="00E90C33" w:rsidP="00A54367">
            <w:pPr>
              <w:jc w:val="center"/>
              <w:rPr>
                <w:sz w:val="24"/>
                <w:szCs w:val="24"/>
              </w:rPr>
            </w:pPr>
            <w:r w:rsidRPr="00131420">
              <w:rPr>
                <w:sz w:val="24"/>
                <w:szCs w:val="24"/>
              </w:rPr>
              <w:t>2 19 90000 02 0000 150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образования и науки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1 08 07380 01 0000 110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действия органов исполнительной власти субъектов Российской Федерации, связанные с государственной аккредитацией образовательных учреждений, осуществляемой в пределах переданных полномочий Российской Федерации в области образования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1 08 07390 01 0000 110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 xml:space="preserve">Государственная пошлина за действия органов исполнительной власти субъектов Российской Федерации по проставлению </w:t>
            </w:r>
            <w:proofErr w:type="spellStart"/>
            <w:r w:rsidRPr="00131420">
              <w:rPr>
                <w:sz w:val="24"/>
                <w:szCs w:val="24"/>
              </w:rPr>
              <w:t>апостиля</w:t>
            </w:r>
            <w:proofErr w:type="spellEnd"/>
            <w:r w:rsidRPr="00131420">
              <w:rPr>
                <w:sz w:val="24"/>
                <w:szCs w:val="24"/>
              </w:rPr>
              <w:t xml:space="preserve"> на документах государственного образца об образовании, об ученых степенях и ученых званиях в пределах переданных полномочий Российской Федерации в области образования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tcPr>
          <w:p w:rsidR="00E90C33" w:rsidRPr="00131420" w:rsidRDefault="00E90C33" w:rsidP="00A54367">
            <w:pPr>
              <w:jc w:val="center"/>
              <w:rPr>
                <w:sz w:val="24"/>
                <w:szCs w:val="24"/>
              </w:rPr>
            </w:pPr>
            <w:r w:rsidRPr="00131420">
              <w:rPr>
                <w:sz w:val="24"/>
                <w:szCs w:val="24"/>
              </w:rPr>
              <w:t>2 02 25082 02 0000 150</w:t>
            </w:r>
          </w:p>
        </w:tc>
        <w:tc>
          <w:tcPr>
            <w:tcW w:w="5386" w:type="dxa"/>
          </w:tcPr>
          <w:p w:rsidR="00E90C33" w:rsidRPr="00131420" w:rsidRDefault="00C4510B" w:rsidP="00C4510B">
            <w:pPr>
              <w:autoSpaceDE w:val="0"/>
              <w:autoSpaceDN w:val="0"/>
              <w:adjustRightInd w:val="0"/>
              <w:jc w:val="both"/>
              <w:rPr>
                <w:sz w:val="24"/>
                <w:szCs w:val="24"/>
              </w:rPr>
            </w:pPr>
            <w:r>
              <w:rPr>
                <w:sz w:val="24"/>
                <w:szCs w:val="24"/>
              </w:rPr>
              <w:t>Субсидии бюджетам субъектов Российской Федерации на обеспечение детей-сирот и детей, оставшихся без попечения родителей, лиц из числа детей-сирот и детей, оставшихся без попечения родителей, жилыми помещениями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811</w:t>
            </w:r>
          </w:p>
        </w:tc>
        <w:tc>
          <w:tcPr>
            <w:tcW w:w="2693" w:type="dxa"/>
            <w:shd w:val="clear" w:color="auto" w:fill="auto"/>
          </w:tcPr>
          <w:p w:rsidR="00E90C33" w:rsidRPr="00131420" w:rsidRDefault="00E90C33" w:rsidP="00A54367">
            <w:pPr>
              <w:ind w:left="-104" w:right="-114"/>
              <w:jc w:val="center"/>
              <w:rPr>
                <w:sz w:val="24"/>
                <w:szCs w:val="24"/>
              </w:rPr>
            </w:pPr>
            <w:r w:rsidRPr="00131420">
              <w:rPr>
                <w:sz w:val="24"/>
                <w:szCs w:val="24"/>
              </w:rPr>
              <w:t>2 02 25098 02 0000 150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обновление материально-технической базы для организации учебно-исследовательской, научно-практической, творческой деятельности, занятий физической культурой и спортом в 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2 02 25171 02 0000 150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образовательных организаций различных типов для реализации дополнительных общеразвивающих программ, для создания информационных систем в 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2 02 25172 02 0000 150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оснащение (обновление материально-технической базы) оборудованием, средствами обучения и воспитания общеобразовательных организаций, в том числе осуществляющих образовательную деятельность по адаптированным основным общеобразовательным программам</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2 02 25179 02 0000 150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2 02 25213 02 0000 150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2 02 25253 02 0000 150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proofErr w:type="gramStart"/>
            <w:r w:rsidRPr="00131420">
              <w:rPr>
                <w:sz w:val="24"/>
                <w:szCs w:val="24"/>
              </w:rPr>
              <w:t>Субсидии бюджетам субъектов Российской Федерации на создание дополнительных мест для детей в возрасте от 1,5 до 3 лет любой направленности в организациях, осуществляющих образовательную деятельность (за исключением государственных, муниципальных), и у индивидуальных предпринимателей, осуществляющих образовательную деятельность по образовательным программам дошкольного образования, в том числе адаптированным, и присмотр и уход за детьми</w:t>
            </w:r>
            <w:proofErr w:type="gramEnd"/>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2 02 25256 02 0000 150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Субсидии бюджетам субъектов Российской Федерации на обеспечение реализации мероприятий по осуществлению единовременных компенсационных выплат учителям, прибывшим (переехавшим) на работу в сельские населенные пункты, либо рабочие поселки, либо поселки городского </w:t>
            </w:r>
            <w:r w:rsidR="00913AD4">
              <w:rPr>
                <w:sz w:val="24"/>
                <w:szCs w:val="24"/>
              </w:rPr>
              <w:t xml:space="preserve"> </w:t>
            </w:r>
            <w:r w:rsidRPr="00131420">
              <w:rPr>
                <w:sz w:val="24"/>
                <w:szCs w:val="24"/>
              </w:rPr>
              <w:t>типа,</w:t>
            </w:r>
            <w:r w:rsidR="00913AD4">
              <w:rPr>
                <w:sz w:val="24"/>
                <w:szCs w:val="24"/>
              </w:rPr>
              <w:t xml:space="preserve"> </w:t>
            </w:r>
            <w:r w:rsidRPr="00131420">
              <w:rPr>
                <w:sz w:val="24"/>
                <w:szCs w:val="24"/>
              </w:rPr>
              <w:t xml:space="preserve"> либо </w:t>
            </w:r>
            <w:r w:rsidR="00913AD4">
              <w:rPr>
                <w:sz w:val="24"/>
                <w:szCs w:val="24"/>
              </w:rPr>
              <w:t xml:space="preserve"> </w:t>
            </w:r>
            <w:r w:rsidRPr="00131420">
              <w:rPr>
                <w:sz w:val="24"/>
                <w:szCs w:val="24"/>
              </w:rPr>
              <w:t>города с населением до 50 тысяч человек</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2 02 25304 02 0000 150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2 02 25520 02 0000 150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мероприятий по созданию в субъектах Российской Федерации новых мест в общеобразовательных организациях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tcPr>
          <w:p w:rsidR="00E90C33" w:rsidRPr="00131420" w:rsidRDefault="00E90C33" w:rsidP="00A54367">
            <w:pPr>
              <w:jc w:val="center"/>
              <w:rPr>
                <w:sz w:val="24"/>
                <w:szCs w:val="24"/>
              </w:rPr>
            </w:pPr>
            <w:r w:rsidRPr="00131420">
              <w:rPr>
                <w:sz w:val="24"/>
                <w:szCs w:val="24"/>
                <w:lang w:eastAsia="en-US"/>
              </w:rPr>
              <w:t>2 02 25750 02 0000 150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реализацию мероприятий по модернизации школьных систем образования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2 02 29001 02 0000 150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tcPr>
          <w:p w:rsidR="00E90C33" w:rsidRPr="00131420" w:rsidRDefault="00E90C33" w:rsidP="00A54367">
            <w:pPr>
              <w:jc w:val="center"/>
              <w:rPr>
                <w:sz w:val="24"/>
                <w:szCs w:val="24"/>
                <w:lang w:eastAsia="en-US"/>
              </w:rPr>
            </w:pPr>
            <w:r w:rsidRPr="00131420">
              <w:rPr>
                <w:sz w:val="24"/>
                <w:szCs w:val="24"/>
              </w:rPr>
              <w:t>2 02 45050 02 0000 150</w:t>
            </w:r>
          </w:p>
        </w:tc>
        <w:tc>
          <w:tcPr>
            <w:tcW w:w="5386" w:type="dxa"/>
          </w:tcPr>
          <w:p w:rsidR="00E90C33" w:rsidRPr="00131420" w:rsidRDefault="00E90C33" w:rsidP="00A54367">
            <w:pPr>
              <w:autoSpaceDE w:val="0"/>
              <w:autoSpaceDN w:val="0"/>
              <w:adjustRightInd w:val="0"/>
              <w:jc w:val="both"/>
              <w:rPr>
                <w:sz w:val="24"/>
                <w:szCs w:val="24"/>
              </w:rPr>
            </w:pPr>
            <w:proofErr w:type="gramStart"/>
            <w:r w:rsidRPr="00131420">
              <w:rPr>
                <w:sz w:val="24"/>
                <w:szCs w:val="24"/>
              </w:rPr>
              <w:t>Межбюджетные трансферты, передаваемые бюджетам субъектов Российской Федерации на обеспечение выплат ежемесячного денежного вознаграждения советникам директоров по воспитанию и взаимодействию с детскими общественными объединениями государственных общеобразовательных организаций, профессиональных образовательных организаций субъектов Российской Федерации, г. Байконура и федеральной территории «Сириус», муниципальных общеобразовательных организаций и профессиональных образовательных организаций</w:t>
            </w:r>
            <w:proofErr w:type="gramEnd"/>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2 02 45303 02 0000 150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proofErr w:type="gramStart"/>
            <w:r w:rsidRPr="00131420">
              <w:rPr>
                <w:sz w:val="24"/>
                <w:szCs w:val="24"/>
              </w:rPr>
              <w:t xml:space="preserve">Межбюджетные трансферты, передаваемые бюджетам субъектов Российской Федерации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 </w:t>
            </w:r>
            <w:r w:rsidRPr="00131420">
              <w:rPr>
                <w:sz w:val="24"/>
                <w:szCs w:val="24"/>
                <w:lang w:eastAsia="en-US"/>
              </w:rPr>
              <w:t>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w:t>
            </w:r>
            <w:proofErr w:type="gramEnd"/>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lang w:val="en-US"/>
              </w:rPr>
            </w:pPr>
            <w:r w:rsidRPr="00131420">
              <w:rPr>
                <w:sz w:val="24"/>
                <w:szCs w:val="24"/>
                <w:lang w:val="en-US"/>
              </w:rPr>
              <w:lastRenderedPageBreak/>
              <w:t>811</w:t>
            </w:r>
          </w:p>
        </w:tc>
        <w:tc>
          <w:tcPr>
            <w:tcW w:w="2693" w:type="dxa"/>
            <w:shd w:val="clear" w:color="auto" w:fill="auto"/>
          </w:tcPr>
          <w:p w:rsidR="00E90C33" w:rsidRPr="00131420" w:rsidRDefault="00E90C33" w:rsidP="00A54367">
            <w:pPr>
              <w:jc w:val="center"/>
              <w:rPr>
                <w:sz w:val="24"/>
                <w:szCs w:val="24"/>
              </w:rPr>
            </w:pPr>
            <w:r w:rsidRPr="00131420">
              <w:rPr>
                <w:sz w:val="24"/>
                <w:szCs w:val="24"/>
                <w:lang w:eastAsia="en-US"/>
              </w:rPr>
              <w:t>2 02 45363 02 0000 150</w:t>
            </w:r>
          </w:p>
        </w:tc>
        <w:tc>
          <w:tcPr>
            <w:tcW w:w="5386" w:type="dxa"/>
            <w:shd w:val="clear" w:color="auto" w:fill="auto"/>
          </w:tcPr>
          <w:p w:rsidR="00E90C33" w:rsidRPr="00131420" w:rsidRDefault="00E90C33" w:rsidP="00A54367">
            <w:pPr>
              <w:jc w:val="both"/>
              <w:rPr>
                <w:sz w:val="24"/>
                <w:szCs w:val="24"/>
              </w:rPr>
            </w:pPr>
            <w:proofErr w:type="gramStart"/>
            <w:r w:rsidRPr="00131420">
              <w:rPr>
                <w:sz w:val="24"/>
                <w:szCs w:val="24"/>
              </w:rPr>
              <w:t>Межбюджетные трансферты, передаваемые бюджетам субъектов Российской Федерации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w:t>
            </w:r>
            <w:proofErr w:type="gramEnd"/>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2 19 25179 02 0000 150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субсидий на проведение мероприятий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2 19 25232 02 0000 150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субсидий на создание дополнительных мест для детей в возрасте от 1,5 до 3 лет в образовательных организациях, осуществляющих образовательную деятельность по образовательным программам дошкольного образования,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2 19 25256 02 0000 150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rFonts w:eastAsiaTheme="minorHAnsi"/>
                <w:sz w:val="24"/>
                <w:szCs w:val="24"/>
                <w:lang w:eastAsia="en-US"/>
              </w:rPr>
              <w:t>Возврат остатков субсидий на единовременные компенсационные выплаты учителям, прибывшим (переехавшим) на работу в сельские населенные пункты, либо рабочие поселки, либо поселки городского типа, либо города с населением до 50 тысяч человек,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lang w:val="en-US"/>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2 19 25304 02 0000 150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субсидий на организацию бесплатного горячего питания обучающихся, получающих начальное общее образование в государственных и муниципальных образовательных организациях, из бюджетов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2 19 25750 02 0000 150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Возврат остатков субсидий на реализацию мероприятий по модернизации школьных систем образования из бюджетов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2 19 45303 02 0000 150</w:t>
            </w:r>
          </w:p>
        </w:tc>
        <w:tc>
          <w:tcPr>
            <w:tcW w:w="5386" w:type="dxa"/>
            <w:shd w:val="clear" w:color="auto" w:fill="auto"/>
          </w:tcPr>
          <w:p w:rsidR="00076BF1" w:rsidRDefault="00076BF1" w:rsidP="00076BF1">
            <w:pPr>
              <w:autoSpaceDE w:val="0"/>
              <w:autoSpaceDN w:val="0"/>
              <w:adjustRightInd w:val="0"/>
              <w:jc w:val="both"/>
              <w:rPr>
                <w:sz w:val="24"/>
                <w:szCs w:val="24"/>
              </w:rPr>
            </w:pPr>
            <w:r>
              <w:rPr>
                <w:sz w:val="24"/>
                <w:szCs w:val="24"/>
              </w:rPr>
              <w:t>Возврат остатков иных межбюджетных трансфертов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 реализующих образовательные программы начального общего образования, образовательные программы основного общего образования, образовательные программы среднего общего образования, из бюджетов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rPr>
              <w:t>2 19 45363 02 0000 150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Возврат остатков иных межбюджетных трансфертов на ежемесячное денежное вознаграждение за классное руководство (кураторство) педагогическим работникам государственных образовательных организаций субъектов Российской Федерации и г. Байконура, муниципальных образовательных организаций, реализующих образовательные программы среднего профессионального образования, в том числе программы профессионального обучения для лиц с ограниченными возможностями здоровья, из бюджетов субъектов Российской Федерации</w:t>
            </w: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811</w:t>
            </w:r>
          </w:p>
        </w:tc>
        <w:tc>
          <w:tcPr>
            <w:tcW w:w="2693" w:type="dxa"/>
            <w:shd w:val="clear" w:color="auto" w:fill="auto"/>
          </w:tcPr>
          <w:p w:rsidR="00E90C33" w:rsidRPr="00131420" w:rsidRDefault="00E90C33" w:rsidP="00A54367">
            <w:pPr>
              <w:jc w:val="center"/>
              <w:rPr>
                <w:sz w:val="24"/>
                <w:szCs w:val="24"/>
              </w:rPr>
            </w:pPr>
            <w:r w:rsidRPr="00131420">
              <w:rPr>
                <w:sz w:val="24"/>
                <w:szCs w:val="24"/>
              </w:rPr>
              <w:t>2 19 45803 02 0000 150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Возврат остатков иного межбюджетного трансферта бюджету Смоленской области на проведение ремонтно-реставрационных работ объектов культурного наследия федерального значения, расположенных в Смоленской области и входящих в состав объекта культурного наследия федерального значения «Усадьба «Высокое», 2-я пол. XIX в. (Смоленская область, </w:t>
            </w:r>
            <w:proofErr w:type="spellStart"/>
            <w:r w:rsidRPr="00131420">
              <w:rPr>
                <w:sz w:val="24"/>
                <w:szCs w:val="24"/>
              </w:rPr>
              <w:t>Новодугинский</w:t>
            </w:r>
            <w:proofErr w:type="spellEnd"/>
            <w:r w:rsidRPr="00131420">
              <w:rPr>
                <w:sz w:val="24"/>
                <w:szCs w:val="24"/>
              </w:rPr>
              <w:t xml:space="preserve"> район, с. </w:t>
            </w:r>
            <w:proofErr w:type="gramStart"/>
            <w:r w:rsidRPr="00131420">
              <w:rPr>
                <w:sz w:val="24"/>
                <w:szCs w:val="24"/>
              </w:rPr>
              <w:t>Высокое</w:t>
            </w:r>
            <w:proofErr w:type="gramEnd"/>
            <w:r w:rsidRPr="00131420">
              <w:rPr>
                <w:sz w:val="24"/>
                <w:szCs w:val="24"/>
              </w:rPr>
              <w:t>), за счет средств резервного фонда Правительства Российской Федерации из бюджета субъекта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812</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архитектуры и строительства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812</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2 02 25424 02 0000 150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создание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p w:rsidR="00E90C33" w:rsidRPr="00131420" w:rsidRDefault="00E90C33" w:rsidP="00A54367">
            <w:pPr>
              <w:autoSpaceDE w:val="0"/>
              <w:autoSpaceDN w:val="0"/>
              <w:adjustRightInd w:val="0"/>
              <w:jc w:val="both"/>
              <w:rPr>
                <w:sz w:val="4"/>
                <w:szCs w:val="4"/>
                <w:lang w:eastAsia="en-US"/>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812</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2 02 25555 02 0000 150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на реализацию программ формирования современной городской среды</w:t>
            </w:r>
          </w:p>
          <w:p w:rsidR="00E90C33" w:rsidRPr="00131420" w:rsidRDefault="00E90C33" w:rsidP="00A54367">
            <w:pPr>
              <w:autoSpaceDE w:val="0"/>
              <w:autoSpaceDN w:val="0"/>
              <w:adjustRightInd w:val="0"/>
              <w:jc w:val="both"/>
              <w:rPr>
                <w:sz w:val="4"/>
                <w:szCs w:val="4"/>
                <w:lang w:eastAsia="en-US"/>
              </w:rPr>
            </w:pP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813</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Избирательная комиссия Смоленской области*</w:t>
            </w:r>
          </w:p>
          <w:p w:rsidR="00E90C33" w:rsidRPr="00131420" w:rsidRDefault="00E90C33" w:rsidP="00A54367">
            <w:pPr>
              <w:jc w:val="both"/>
              <w:rPr>
                <w:bCs/>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814</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экономического развития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autoSpaceDE w:val="0"/>
              <w:autoSpaceDN w:val="0"/>
              <w:adjustRightInd w:val="0"/>
              <w:jc w:val="both"/>
              <w:rPr>
                <w:bCs/>
                <w:sz w:val="24"/>
                <w:szCs w:val="24"/>
              </w:rPr>
            </w:pPr>
            <w:r w:rsidRPr="00131420">
              <w:rPr>
                <w:sz w:val="24"/>
                <w:szCs w:val="24"/>
              </w:rPr>
              <w:t>Министерство имущественных и земельных отношений Смоленской области</w:t>
            </w:r>
            <w:r w:rsidRPr="00131420">
              <w:rPr>
                <w:bCs/>
                <w:sz w:val="24"/>
                <w:szCs w:val="24"/>
              </w:rPr>
              <w:t>*</w:t>
            </w:r>
          </w:p>
          <w:p w:rsidR="00E90C33" w:rsidRPr="00131420" w:rsidRDefault="00E90C33" w:rsidP="00A54367">
            <w:pPr>
              <w:autoSpaceDE w:val="0"/>
              <w:autoSpaceDN w:val="0"/>
              <w:adjustRightInd w:val="0"/>
              <w:jc w:val="both"/>
              <w:rPr>
                <w:bCs/>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1 11 01020 02 0000 120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субъектам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1 11 05022 02 0000 120</w:t>
            </w:r>
          </w:p>
        </w:tc>
        <w:tc>
          <w:tcPr>
            <w:tcW w:w="5386" w:type="dxa"/>
            <w:shd w:val="clear" w:color="auto" w:fill="auto"/>
          </w:tcPr>
          <w:p w:rsidR="00E90C33" w:rsidRPr="00131420" w:rsidRDefault="00E90C33" w:rsidP="00A54367">
            <w:pPr>
              <w:jc w:val="both"/>
              <w:rPr>
                <w:sz w:val="24"/>
                <w:szCs w:val="24"/>
              </w:rPr>
            </w:pPr>
            <w:proofErr w:type="gramStart"/>
            <w:r w:rsidRPr="00131420">
              <w:rPr>
                <w:sz w:val="24"/>
                <w:szCs w:val="24"/>
              </w:rPr>
              <w:t>Доходы, получаемые в виде арендной платы, а также средства от продажи права на заключение договоров аренды за земли, находящиеся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roofErr w:type="gramEnd"/>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1 11 05072 02 0000 120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сдачи в аренду имущества, составляющего казну субъекта Российской Федерации (за исключением земельных участков)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1 11 05326 04 0000 120</w:t>
            </w:r>
          </w:p>
        </w:tc>
        <w:tc>
          <w:tcPr>
            <w:tcW w:w="5386" w:type="dxa"/>
            <w:shd w:val="clear" w:color="auto" w:fill="auto"/>
          </w:tcPr>
          <w:p w:rsidR="00E90C33" w:rsidRPr="00131420" w:rsidRDefault="00E90C33" w:rsidP="00A54367">
            <w:pPr>
              <w:jc w:val="both"/>
              <w:rPr>
                <w:sz w:val="24"/>
                <w:szCs w:val="24"/>
              </w:rPr>
            </w:pPr>
            <w:proofErr w:type="gramStart"/>
            <w:r w:rsidRPr="00131420">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городских округов,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1 11 05326 10 0000 120</w:t>
            </w:r>
          </w:p>
        </w:tc>
        <w:tc>
          <w:tcPr>
            <w:tcW w:w="5386" w:type="dxa"/>
            <w:shd w:val="clear" w:color="auto" w:fill="auto"/>
          </w:tcPr>
          <w:p w:rsidR="00E90C33" w:rsidRPr="00131420" w:rsidRDefault="00E90C33" w:rsidP="00A54367">
            <w:pPr>
              <w:jc w:val="both"/>
              <w:rPr>
                <w:sz w:val="24"/>
                <w:szCs w:val="24"/>
              </w:rPr>
            </w:pPr>
            <w:proofErr w:type="gramStart"/>
            <w:r w:rsidRPr="00131420">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которые расположены в границах сельских поселений, которые находятся в федеральной собственности и осуществление полномочий по управлению и распоряжению которыми передано органам государственной власти субъектов Российской Федерации</w:t>
            </w:r>
            <w:proofErr w:type="gramEnd"/>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1 11 05420 02 000</w:t>
            </w:r>
            <w:r w:rsidRPr="00131420">
              <w:rPr>
                <w:sz w:val="24"/>
                <w:szCs w:val="24"/>
                <w:lang w:val="en-US"/>
              </w:rPr>
              <w:t>0</w:t>
            </w:r>
            <w:r w:rsidRPr="00131420">
              <w:rPr>
                <w:sz w:val="24"/>
                <w:szCs w:val="24"/>
              </w:rPr>
              <w:t>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находящихся в собственности субъектов Российской Федерации и не предоставленных гражданам или юридическим лицам (за исключением органов государственной власти (государственных органов), органов местного самоуправления (муниципальных органов), органов управления государственными внебюджетными фондами и казенных учреждений)</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1 11 07012 02 0000 120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перечисления части прибыли, остающейся после уплаты налогов и иных обязательных платежей государственных унитарных предприятий субъектов Российской Федерации</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1 14 02023 02 0000 410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основных средств по указанному имуществу</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1 14 02023 02 0000 440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реализации иного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 в части реализации материальных запасов по указанному имуществу</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1 14 06022 02 0000 430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продажи земельных участков, находящихся в собственности субъектов Российской Федерации (за исключением земельных участков бюджетных и автономных учреждений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1 14 06322 02 0000 430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находящихся в собственности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1 14 06326 04 0000 430</w:t>
            </w:r>
          </w:p>
        </w:tc>
        <w:tc>
          <w:tcPr>
            <w:tcW w:w="5386" w:type="dxa"/>
            <w:shd w:val="clear" w:color="auto" w:fill="auto"/>
          </w:tcPr>
          <w:p w:rsidR="00E90C33" w:rsidRPr="00131420" w:rsidRDefault="00E90C33" w:rsidP="00A54367">
            <w:pPr>
              <w:jc w:val="both"/>
              <w:rPr>
                <w:sz w:val="24"/>
                <w:szCs w:val="24"/>
              </w:rPr>
            </w:pPr>
            <w:proofErr w:type="gramStart"/>
            <w:r w:rsidRPr="00131420">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городских округов,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p w:rsidR="00E90C33" w:rsidRPr="00131420" w:rsidRDefault="00E90C33" w:rsidP="00A54367">
            <w:pPr>
              <w:jc w:val="both"/>
              <w:rPr>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1 14 06326 10 0000 430</w:t>
            </w:r>
          </w:p>
        </w:tc>
        <w:tc>
          <w:tcPr>
            <w:tcW w:w="5386" w:type="dxa"/>
            <w:shd w:val="clear" w:color="auto" w:fill="auto"/>
          </w:tcPr>
          <w:p w:rsidR="00E90C33" w:rsidRPr="00131420" w:rsidRDefault="00E90C33" w:rsidP="00A54367">
            <w:pPr>
              <w:jc w:val="both"/>
              <w:rPr>
                <w:sz w:val="24"/>
                <w:szCs w:val="24"/>
              </w:rPr>
            </w:pPr>
            <w:proofErr w:type="gramStart"/>
            <w:r w:rsidRPr="00131420">
              <w:rPr>
                <w:sz w:val="24"/>
                <w:szCs w:val="24"/>
              </w:rPr>
              <w:t>Плата за увеличение площади земельных участков, находящихся в частной собственности, в результате перераспределения таких земельных участков и земельных участков, которые расположены в границах сельских поселений, которые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w:t>
            </w:r>
            <w:proofErr w:type="gramEnd"/>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1 14 13020 02 0000 410</w:t>
            </w:r>
          </w:p>
        </w:tc>
        <w:tc>
          <w:tcPr>
            <w:tcW w:w="5386" w:type="dxa"/>
            <w:shd w:val="clear" w:color="auto" w:fill="auto"/>
          </w:tcPr>
          <w:p w:rsidR="00E90C33" w:rsidRPr="00131420" w:rsidRDefault="00E90C33" w:rsidP="00A54367">
            <w:pPr>
              <w:jc w:val="both"/>
              <w:rPr>
                <w:sz w:val="24"/>
                <w:szCs w:val="24"/>
              </w:rPr>
            </w:pPr>
            <w:r w:rsidRPr="00131420">
              <w:rPr>
                <w:sz w:val="24"/>
                <w:szCs w:val="24"/>
              </w:rPr>
              <w:t>Доходы от приватизации имущества, находящегося в собственности субъектов Российской Федерации, в части приватизации нефинансовых активов имущества казны</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816</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2 02 25511 02 0000 150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Субсидии бюджетам субъектов Российской Федерации на проведение комплексных кадастровых работ</w:t>
            </w:r>
          </w:p>
          <w:p w:rsidR="00E90C33" w:rsidRPr="00131420" w:rsidRDefault="00E90C33" w:rsidP="00A54367">
            <w:pPr>
              <w:jc w:val="both"/>
              <w:rPr>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817</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w:t>
            </w:r>
            <w:r w:rsidRPr="00131420">
              <w:rPr>
                <w:bCs/>
                <w:sz w:val="24"/>
                <w:szCs w:val="24"/>
              </w:rPr>
              <w:t xml:space="preserve"> Смоленской области по внутренней политике*</w:t>
            </w:r>
          </w:p>
          <w:p w:rsidR="00E90C33" w:rsidRPr="00131420" w:rsidRDefault="00E90C33" w:rsidP="00A54367">
            <w:pPr>
              <w:jc w:val="both"/>
              <w:rPr>
                <w:bCs/>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817</w:t>
            </w:r>
          </w:p>
        </w:tc>
        <w:tc>
          <w:tcPr>
            <w:tcW w:w="2693" w:type="dxa"/>
          </w:tcPr>
          <w:p w:rsidR="00E90C33" w:rsidRPr="00131420" w:rsidRDefault="00E90C33" w:rsidP="00A54367">
            <w:pPr>
              <w:jc w:val="center"/>
              <w:rPr>
                <w:sz w:val="24"/>
                <w:szCs w:val="24"/>
              </w:rPr>
            </w:pPr>
            <w:r w:rsidRPr="00131420">
              <w:rPr>
                <w:sz w:val="24"/>
                <w:szCs w:val="24"/>
                <w:lang w:eastAsia="en-US"/>
              </w:rPr>
              <w:t>2 02 35118 02 0000 150</w:t>
            </w:r>
          </w:p>
        </w:tc>
        <w:tc>
          <w:tcPr>
            <w:tcW w:w="5386" w:type="dxa"/>
          </w:tcPr>
          <w:p w:rsidR="00E90C33" w:rsidRPr="00131420" w:rsidRDefault="00E90C33" w:rsidP="00A54367">
            <w:pPr>
              <w:jc w:val="both"/>
              <w:rPr>
                <w:sz w:val="24"/>
                <w:szCs w:val="24"/>
                <w:lang w:eastAsia="en-US"/>
              </w:rPr>
            </w:pPr>
            <w:r w:rsidRPr="00131420">
              <w:rPr>
                <w:sz w:val="24"/>
                <w:szCs w:val="24"/>
                <w:lang w:eastAsia="en-US"/>
              </w:rPr>
              <w:t>Субвенции бюджетам субъектов Российской Федерации на осуществление первичного воинского учета органами местного самоуправления поселений, муниципальных и городских округов</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817</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2 04 02010 02 0000 150</w:t>
            </w:r>
          </w:p>
        </w:tc>
        <w:tc>
          <w:tcPr>
            <w:tcW w:w="5386" w:type="dxa"/>
          </w:tcPr>
          <w:p w:rsidR="00E90C33" w:rsidRPr="00131420" w:rsidRDefault="00E90C33" w:rsidP="00A54367">
            <w:pPr>
              <w:jc w:val="both"/>
              <w:rPr>
                <w:sz w:val="24"/>
                <w:szCs w:val="24"/>
                <w:lang w:eastAsia="en-US"/>
              </w:rPr>
            </w:pPr>
            <w:r w:rsidRPr="00131420">
              <w:rPr>
                <w:sz w:val="24"/>
                <w:szCs w:val="24"/>
                <w:lang w:eastAsia="en-US"/>
              </w:rPr>
              <w:t>Предоставление негосударственными организациями грантов для получателей средств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818</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w:t>
            </w:r>
            <w:r w:rsidRPr="00131420">
              <w:rPr>
                <w:bCs/>
                <w:sz w:val="24"/>
                <w:szCs w:val="24"/>
              </w:rPr>
              <w:t xml:space="preserve"> промышленности и торговли Смоленской области*</w:t>
            </w:r>
          </w:p>
          <w:p w:rsidR="00E90C33" w:rsidRPr="00131420" w:rsidRDefault="00E90C33" w:rsidP="00A54367">
            <w:pPr>
              <w:jc w:val="both"/>
              <w:rPr>
                <w:bCs/>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818</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2 02 25289 02 0000 150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 xml:space="preserve">Субсидии бюджетам субъектов Российской Федерации в целях достижения результатов национального </w:t>
            </w:r>
            <w:hyperlink r:id="rId11" w:history="1">
              <w:r w:rsidRPr="00131420">
                <w:rPr>
                  <w:sz w:val="24"/>
                  <w:szCs w:val="24"/>
                  <w:lang w:eastAsia="en-US"/>
                </w:rPr>
                <w:t>проекта</w:t>
              </w:r>
            </w:hyperlink>
            <w:r w:rsidRPr="00131420">
              <w:rPr>
                <w:sz w:val="24"/>
                <w:szCs w:val="24"/>
                <w:lang w:eastAsia="en-US"/>
              </w:rPr>
              <w:t xml:space="preserve"> «Производительность труда»</w:t>
            </w:r>
          </w:p>
          <w:p w:rsidR="00E90C33" w:rsidRPr="00131420" w:rsidRDefault="00E90C33" w:rsidP="00A54367">
            <w:pPr>
              <w:autoSpaceDE w:val="0"/>
              <w:autoSpaceDN w:val="0"/>
              <w:adjustRightInd w:val="0"/>
              <w:jc w:val="both"/>
              <w:rPr>
                <w:sz w:val="4"/>
                <w:szCs w:val="4"/>
                <w:lang w:eastAsia="en-US"/>
              </w:rPr>
            </w:pPr>
          </w:p>
          <w:p w:rsidR="00E90C33" w:rsidRPr="00131420" w:rsidRDefault="00E90C33" w:rsidP="00A54367">
            <w:pPr>
              <w:autoSpaceDE w:val="0"/>
              <w:autoSpaceDN w:val="0"/>
              <w:adjustRightInd w:val="0"/>
              <w:jc w:val="both"/>
              <w:rPr>
                <w:sz w:val="4"/>
                <w:szCs w:val="4"/>
                <w:lang w:eastAsia="en-US"/>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818</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2 02 25591 02 0000 150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Субсидии бюджетам субъектов Российской Федерации в целях софинансирования расходных обязательств субъектов Российской Федерации, возникающих при реализации региональных программ развития промышленности</w:t>
            </w: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lang w:eastAsia="en-US"/>
              </w:rPr>
              <w:lastRenderedPageBreak/>
              <w:t>819</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r w:rsidRPr="00131420">
              <w:rPr>
                <w:sz w:val="24"/>
                <w:szCs w:val="24"/>
                <w:lang w:eastAsia="en-US"/>
              </w:rPr>
              <w:t>Главное управление ветеринарии Смоленской области*</w:t>
            </w:r>
          </w:p>
          <w:p w:rsidR="00E90C33" w:rsidRPr="00131420" w:rsidRDefault="00E90C33" w:rsidP="00A54367">
            <w:pPr>
              <w:autoSpaceDE w:val="0"/>
              <w:autoSpaceDN w:val="0"/>
              <w:adjustRightInd w:val="0"/>
              <w:jc w:val="both"/>
              <w:rPr>
                <w:sz w:val="8"/>
                <w:szCs w:val="8"/>
                <w:lang w:eastAsia="en-US"/>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лесного хозяйства и охраны объектов животного мира Смоленской области</w:t>
            </w:r>
            <w:r w:rsidRPr="00131420">
              <w:rPr>
                <w:bCs/>
                <w:sz w:val="24"/>
                <w:szCs w:val="24"/>
              </w:rPr>
              <w:t>*</w:t>
            </w:r>
          </w:p>
          <w:p w:rsidR="00E90C33" w:rsidRPr="00131420" w:rsidRDefault="00E90C33" w:rsidP="00A54367">
            <w:pPr>
              <w:jc w:val="both"/>
              <w:rPr>
                <w:bCs/>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2"/>
                <w:szCs w:val="22"/>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napToGrid w:val="0"/>
                <w:sz w:val="24"/>
                <w:szCs w:val="24"/>
              </w:rPr>
              <w:t>1 11 05430 10 0000 120</w:t>
            </w:r>
          </w:p>
        </w:tc>
        <w:tc>
          <w:tcPr>
            <w:tcW w:w="5386" w:type="dxa"/>
            <w:shd w:val="clear" w:color="auto" w:fill="auto"/>
          </w:tcPr>
          <w:p w:rsidR="00E90C33" w:rsidRPr="00131420" w:rsidRDefault="00E90C33" w:rsidP="00A54367">
            <w:pPr>
              <w:jc w:val="both"/>
              <w:rPr>
                <w:bCs/>
                <w:sz w:val="24"/>
                <w:szCs w:val="24"/>
              </w:rPr>
            </w:pPr>
            <w:proofErr w:type="gramStart"/>
            <w:r w:rsidRPr="00131420">
              <w:rPr>
                <w:sz w:val="24"/>
                <w:szCs w:val="24"/>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сельских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131420">
              <w:rPr>
                <w:sz w:val="24"/>
                <w:szCs w:val="24"/>
              </w:rPr>
              <w:t xml:space="preserve"> (</w:t>
            </w:r>
            <w:proofErr w:type="gramStart"/>
            <w:r w:rsidRPr="00131420">
              <w:rPr>
                <w:sz w:val="24"/>
                <w:szCs w:val="24"/>
              </w:rPr>
              <w:t>муниципальных органов), органов управления государственными внебюджетными фондами и казенных учреждений)</w:t>
            </w:r>
            <w:proofErr w:type="gramEnd"/>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lang w:eastAsia="en-US"/>
              </w:rPr>
              <w:t>1 11 05430 13 0000 120</w:t>
            </w:r>
          </w:p>
        </w:tc>
        <w:tc>
          <w:tcPr>
            <w:tcW w:w="5386" w:type="dxa"/>
            <w:shd w:val="clear" w:color="auto" w:fill="auto"/>
          </w:tcPr>
          <w:p w:rsidR="00E90C33" w:rsidRPr="00131420" w:rsidRDefault="00E90C33" w:rsidP="00A54367">
            <w:pPr>
              <w:autoSpaceDE w:val="0"/>
              <w:autoSpaceDN w:val="0"/>
              <w:adjustRightInd w:val="0"/>
              <w:jc w:val="both"/>
              <w:rPr>
                <w:sz w:val="24"/>
                <w:szCs w:val="24"/>
                <w:lang w:eastAsia="en-US"/>
              </w:rPr>
            </w:pPr>
            <w:proofErr w:type="gramStart"/>
            <w:r w:rsidRPr="00131420">
              <w:rPr>
                <w:sz w:val="24"/>
                <w:szCs w:val="24"/>
                <w:lang w:eastAsia="en-US"/>
              </w:rPr>
              <w:t>Плата за публичный сервитут, предусмотренная решением уполномоченного органа об установлении публичного сервитута в отношении земельных участков, которые расположены в границах городских поселений, находятся в федеральной собственности и осуществление полномочий Российской Федерации по управлению и распоряжению которыми передано органам государственной власти субъектов Российской Федерации и не предоставлены гражданам или юридическим лицам (за исключением органов государственной власти (государственных органов), органов местного самоуправления</w:t>
            </w:r>
            <w:proofErr w:type="gramEnd"/>
            <w:r w:rsidRPr="00131420">
              <w:rPr>
                <w:sz w:val="24"/>
                <w:szCs w:val="24"/>
                <w:lang w:eastAsia="en-US"/>
              </w:rPr>
              <w:t xml:space="preserve"> (</w:t>
            </w:r>
            <w:proofErr w:type="gramStart"/>
            <w:r w:rsidRPr="00131420">
              <w:rPr>
                <w:sz w:val="24"/>
                <w:szCs w:val="24"/>
                <w:lang w:eastAsia="en-US"/>
              </w:rPr>
              <w:t>муниципальных органов), органов управления государственными внебюджетными фондами и казенных учреждений)</w:t>
            </w:r>
            <w:proofErr w:type="gramEnd"/>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1 12 04013 02 0000 120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использование лесов, расположенных на землях лесного фонда, в части, превышающей минимальный размер платы по договору купли-продажи лесных насаждений</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820</w:t>
            </w:r>
          </w:p>
        </w:tc>
        <w:tc>
          <w:tcPr>
            <w:tcW w:w="2693" w:type="dxa"/>
            <w:shd w:val="clear" w:color="auto" w:fill="auto"/>
          </w:tcPr>
          <w:p w:rsidR="00E90C33" w:rsidRPr="00131420" w:rsidRDefault="00E90C33" w:rsidP="00A54367">
            <w:pPr>
              <w:jc w:val="center"/>
              <w:rPr>
                <w:sz w:val="24"/>
                <w:szCs w:val="24"/>
              </w:rPr>
            </w:pPr>
            <w:r w:rsidRPr="00131420">
              <w:rPr>
                <w:sz w:val="24"/>
                <w:szCs w:val="24"/>
              </w:rPr>
              <w:t>1 12 04014 02 0000 120</w:t>
            </w:r>
          </w:p>
        </w:tc>
        <w:tc>
          <w:tcPr>
            <w:tcW w:w="5386" w:type="dxa"/>
            <w:shd w:val="clear" w:color="auto" w:fill="auto"/>
          </w:tcPr>
          <w:p w:rsidR="00E90C33" w:rsidRPr="00131420" w:rsidRDefault="00E90C33" w:rsidP="00A54367">
            <w:pPr>
              <w:jc w:val="both"/>
              <w:rPr>
                <w:sz w:val="4"/>
                <w:szCs w:val="4"/>
              </w:rPr>
            </w:pPr>
            <w:r w:rsidRPr="00131420">
              <w:rPr>
                <w:sz w:val="24"/>
                <w:szCs w:val="24"/>
              </w:rPr>
              <w:t>Плата за использование лесов, расположенных на землях лесного фонда, в части, превышающей минимальный размер арендной платы (за исключением платы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1 12 04015 02 0000 120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использование лесов, расположенных на землях лесного фонда, в части платы по договору купли-продажи лесных насаждений для собственных нужд</w:t>
            </w:r>
          </w:p>
          <w:p w:rsidR="00E90C33" w:rsidRPr="00131420" w:rsidRDefault="00E90C33" w:rsidP="00A54367">
            <w:pPr>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1 12 04017 02 0000 120</w:t>
            </w:r>
          </w:p>
        </w:tc>
        <w:tc>
          <w:tcPr>
            <w:tcW w:w="5386" w:type="dxa"/>
            <w:shd w:val="clear" w:color="auto" w:fill="auto"/>
          </w:tcPr>
          <w:p w:rsidR="00E90C33" w:rsidRPr="00131420" w:rsidRDefault="00E90C33" w:rsidP="00A54367">
            <w:pPr>
              <w:jc w:val="both"/>
              <w:rPr>
                <w:sz w:val="24"/>
                <w:szCs w:val="24"/>
              </w:rPr>
            </w:pPr>
            <w:r w:rsidRPr="00131420">
              <w:rPr>
                <w:sz w:val="24"/>
                <w:szCs w:val="24"/>
              </w:rPr>
              <w:t>Плата за использование лесов, расположенных на землях лесного фонда, в части, превышающей минимальный размер арендной платы, при реализации приоритетных инвестиционных проектов в целях развития лесного комплекса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2"/>
                <w:szCs w:val="22"/>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2 02 35127 02 0000 150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Субвенции бюджетам субъектов Российской Федерации на закупку беспилотных авиационных систем органами исполнительной власти субъектов Российской Федерации</w:t>
            </w:r>
          </w:p>
          <w:p w:rsidR="00E90C33" w:rsidRPr="00131420" w:rsidRDefault="00E90C33" w:rsidP="00A54367">
            <w:pPr>
              <w:autoSpaceDE w:val="0"/>
              <w:autoSpaceDN w:val="0"/>
              <w:adjustRightInd w:val="0"/>
              <w:jc w:val="both"/>
              <w:rPr>
                <w:sz w:val="24"/>
                <w:szCs w:val="24"/>
              </w:rPr>
            </w:pPr>
            <w:r w:rsidRPr="00131420">
              <w:rPr>
                <w:sz w:val="24"/>
                <w:szCs w:val="24"/>
              </w:rPr>
              <w:t>в области лесных отношений</w:t>
            </w:r>
          </w:p>
          <w:p w:rsidR="00E90C33" w:rsidRPr="00131420" w:rsidRDefault="00E90C33" w:rsidP="00A54367">
            <w:pPr>
              <w:autoSpaceDE w:val="0"/>
              <w:autoSpaceDN w:val="0"/>
              <w:adjustRightInd w:val="0"/>
              <w:jc w:val="both"/>
              <w:rPr>
                <w:sz w:val="4"/>
                <w:szCs w:val="4"/>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tcPr>
          <w:p w:rsidR="00E90C33" w:rsidRPr="00131420" w:rsidRDefault="00E90C33" w:rsidP="00A54367">
            <w:pPr>
              <w:jc w:val="center"/>
              <w:rPr>
                <w:sz w:val="24"/>
                <w:szCs w:val="24"/>
              </w:rPr>
            </w:pPr>
            <w:r w:rsidRPr="00131420">
              <w:rPr>
                <w:sz w:val="24"/>
                <w:szCs w:val="24"/>
                <w:lang w:eastAsia="en-US"/>
              </w:rPr>
              <w:t>2 02 35129 02 0000 150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Субвенции бюджетам субъектов Российской Федерации на осуществление отдельных полномочий в области лесных отношений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2 02 35345 02 0000 150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Субвенции бюджетам субъектов Российской Федерации на осуществление мер пожарной безопасности и тушение лесных пожаров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2 02 35429 02 0000 150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Субвенции бюджетам субъектов Российской Федерации на увеличение площади </w:t>
            </w:r>
            <w:proofErr w:type="spellStart"/>
            <w:r w:rsidRPr="00131420">
              <w:rPr>
                <w:sz w:val="24"/>
                <w:szCs w:val="24"/>
              </w:rPr>
              <w:t>лесовосстановления</w:t>
            </w:r>
            <w:proofErr w:type="spellEnd"/>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820</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2 02 35432 02 0000 150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Субвенции бюджетам субъектов Российской Федерации на оснащение специализированных </w:t>
            </w:r>
            <w:proofErr w:type="gramStart"/>
            <w:r w:rsidRPr="00131420">
              <w:rPr>
                <w:sz w:val="24"/>
                <w:szCs w:val="24"/>
              </w:rPr>
              <w:t>учреждений органов государственной власти субъектов Российской Федерации</w:t>
            </w:r>
            <w:proofErr w:type="gramEnd"/>
            <w:r w:rsidRPr="00131420">
              <w:rPr>
                <w:sz w:val="24"/>
                <w:szCs w:val="24"/>
              </w:rPr>
              <w:t xml:space="preserve"> лесопожарной техникой и оборудованием для проведения комплекса мероприятий по охране лесов от пожаров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821</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Служба по обеспечению деятельности мировых судей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sz w:val="24"/>
                <w:szCs w:val="24"/>
              </w:rPr>
              <w:t>Министерство жилищно-коммунального хозяйства, энергетики и тарифной политики Смоленской области</w:t>
            </w:r>
            <w:r w:rsidRPr="00131420">
              <w:rPr>
                <w:bCs/>
                <w:sz w:val="24"/>
                <w:szCs w:val="24"/>
              </w:rPr>
              <w:t>*</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tcPr>
          <w:p w:rsidR="00E90C33" w:rsidRPr="00131420" w:rsidRDefault="00E90C33" w:rsidP="00A54367">
            <w:pPr>
              <w:jc w:val="center"/>
              <w:rPr>
                <w:sz w:val="24"/>
                <w:szCs w:val="24"/>
              </w:rPr>
            </w:pPr>
            <w:r w:rsidRPr="00131420">
              <w:rPr>
                <w:sz w:val="24"/>
                <w:szCs w:val="24"/>
                <w:lang w:eastAsia="en-US"/>
              </w:rPr>
              <w:t>2 02 25243 02 0000 150</w:t>
            </w:r>
          </w:p>
        </w:tc>
        <w:tc>
          <w:tcPr>
            <w:tcW w:w="5386" w:type="dxa"/>
          </w:tcPr>
          <w:p w:rsidR="00E90C33" w:rsidRPr="00131420" w:rsidRDefault="00E90C33" w:rsidP="00A54367">
            <w:pPr>
              <w:jc w:val="both"/>
              <w:rPr>
                <w:sz w:val="24"/>
                <w:szCs w:val="24"/>
              </w:rPr>
            </w:pPr>
            <w:r w:rsidRPr="00131420">
              <w:rPr>
                <w:sz w:val="24"/>
                <w:szCs w:val="24"/>
                <w:lang w:eastAsia="en-US"/>
              </w:rPr>
              <w:t>Субсидии бюджетам субъектов Российской Федерации на строительство и реконструкцию (модернизацию) объектов питьевого водоснабжения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822</w:t>
            </w:r>
          </w:p>
        </w:tc>
        <w:tc>
          <w:tcPr>
            <w:tcW w:w="2693" w:type="dxa"/>
          </w:tcPr>
          <w:p w:rsidR="00E90C33" w:rsidRPr="00131420" w:rsidRDefault="00E90C33" w:rsidP="00A54367">
            <w:pPr>
              <w:jc w:val="center"/>
              <w:rPr>
                <w:sz w:val="24"/>
                <w:szCs w:val="24"/>
                <w:lang w:eastAsia="en-US"/>
              </w:rPr>
            </w:pPr>
            <w:r w:rsidRPr="00131420">
              <w:rPr>
                <w:sz w:val="24"/>
                <w:szCs w:val="24"/>
              </w:rPr>
              <w:t>2 03 02040 02 0000 150</w:t>
            </w:r>
          </w:p>
        </w:tc>
        <w:tc>
          <w:tcPr>
            <w:tcW w:w="5386" w:type="dxa"/>
          </w:tcPr>
          <w:p w:rsidR="00E90C33" w:rsidRPr="00131420" w:rsidRDefault="00E90C33" w:rsidP="00A54367">
            <w:pPr>
              <w:jc w:val="both"/>
              <w:rPr>
                <w:sz w:val="24"/>
                <w:szCs w:val="24"/>
                <w:lang w:eastAsia="en-US"/>
              </w:rPr>
            </w:pPr>
            <w:r w:rsidRPr="00131420">
              <w:rPr>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переселению граждан из аварийного жилищного фонда, в том числе переселению граждан из аварийного жилищного фонда с учетом необходимости развития малоэтажного жилищного строительства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tcPr>
          <w:p w:rsidR="00E90C33" w:rsidRPr="00131420" w:rsidRDefault="00E90C33" w:rsidP="00A54367">
            <w:pPr>
              <w:jc w:val="center"/>
              <w:rPr>
                <w:sz w:val="24"/>
                <w:szCs w:val="24"/>
                <w:lang w:eastAsia="en-US"/>
              </w:rPr>
            </w:pPr>
            <w:r w:rsidRPr="00131420">
              <w:rPr>
                <w:sz w:val="24"/>
                <w:szCs w:val="24"/>
                <w:lang w:eastAsia="en-US"/>
              </w:rPr>
              <w:t>2 03 02080 02 0000 150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Безвозмездные поступления в бюджеты субъектов Российской Федерации от публично-правовой компании «Фонд развития территорий» на обеспечение мероприятий по модернизации систем коммунальной инфраструктуры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tcPr>
          <w:p w:rsidR="00E90C33" w:rsidRPr="00131420" w:rsidRDefault="00E90C33" w:rsidP="00A54367">
            <w:pPr>
              <w:jc w:val="center"/>
              <w:rPr>
                <w:sz w:val="24"/>
                <w:szCs w:val="24"/>
                <w:lang w:eastAsia="en-US"/>
              </w:rPr>
            </w:pPr>
            <w:r w:rsidRPr="00131420">
              <w:rPr>
                <w:sz w:val="24"/>
                <w:szCs w:val="24"/>
                <w:lang w:eastAsia="en-US"/>
              </w:rPr>
              <w:t>2 18 00000 02 0000 150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бюджетами бюджетной системы Российской Федерации остатков субсидий, субвенций и иных межбюджетных трансфертов, имеющих целевое назначение, прошлых лет, а также от возврата организациями остатков субсидий прошлых лет</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822</w:t>
            </w:r>
          </w:p>
        </w:tc>
        <w:tc>
          <w:tcPr>
            <w:tcW w:w="2693" w:type="dxa"/>
          </w:tcPr>
          <w:p w:rsidR="00E90C33" w:rsidRPr="00131420" w:rsidRDefault="00E90C33" w:rsidP="00A54367">
            <w:pPr>
              <w:jc w:val="center"/>
              <w:rPr>
                <w:sz w:val="24"/>
                <w:szCs w:val="24"/>
                <w:lang w:eastAsia="en-US"/>
              </w:rPr>
            </w:pPr>
            <w:r w:rsidRPr="00131420">
              <w:rPr>
                <w:sz w:val="24"/>
                <w:szCs w:val="24"/>
                <w:lang w:eastAsia="en-US"/>
              </w:rPr>
              <w:t>2 18 25243 02 0000 150</w:t>
            </w:r>
          </w:p>
        </w:tc>
        <w:tc>
          <w:tcPr>
            <w:tcW w:w="5386" w:type="dxa"/>
          </w:tcPr>
          <w:p w:rsidR="00E90C33" w:rsidRPr="00131420" w:rsidRDefault="00E90C33"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остатков субсидий на строительство и реконструкцию (модернизацию) объектов питьевого водоснабжения из бюджетов муниципальных образований</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823</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Смоленской области по культурному наследию*</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823</w:t>
            </w:r>
          </w:p>
        </w:tc>
        <w:tc>
          <w:tcPr>
            <w:tcW w:w="2693" w:type="dxa"/>
            <w:shd w:val="clear" w:color="auto" w:fill="auto"/>
          </w:tcPr>
          <w:p w:rsidR="00E90C33" w:rsidRPr="00131420" w:rsidRDefault="00E90C33" w:rsidP="00A54367">
            <w:pPr>
              <w:jc w:val="center"/>
              <w:rPr>
                <w:sz w:val="24"/>
                <w:szCs w:val="24"/>
              </w:rPr>
            </w:pPr>
            <w:r w:rsidRPr="00131420">
              <w:rPr>
                <w:sz w:val="24"/>
                <w:szCs w:val="24"/>
              </w:rPr>
              <w:t>2 02 29001 02 0000 150</w:t>
            </w:r>
          </w:p>
        </w:tc>
        <w:tc>
          <w:tcPr>
            <w:tcW w:w="5386" w:type="dxa"/>
            <w:shd w:val="clear" w:color="auto" w:fill="auto"/>
          </w:tcPr>
          <w:p w:rsidR="00E90C33" w:rsidRPr="00131420" w:rsidRDefault="00E90C33" w:rsidP="00A54367">
            <w:pPr>
              <w:jc w:val="both"/>
              <w:rPr>
                <w:bCs/>
                <w:sz w:val="24"/>
                <w:szCs w:val="24"/>
              </w:rPr>
            </w:pPr>
            <w:r w:rsidRPr="00131420">
              <w:rPr>
                <w:bCs/>
                <w:sz w:val="24"/>
                <w:szCs w:val="24"/>
              </w:rPr>
              <w:t>Субсидии бюджетам субъектов Российской Федерации за счет средств резервного фонда Правительства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Смоленской области по делам молодежи и гражданско-патриотическому воспитанию*</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2 02 25116 02 0000 150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реализацию программы комплексного развития молодежной политики в регионах Российской Федерации «Регион для молодых»</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2 02 25299 02 0000 150</w:t>
            </w:r>
          </w:p>
        </w:tc>
        <w:tc>
          <w:tcPr>
            <w:tcW w:w="5386" w:type="dxa"/>
            <w:shd w:val="clear" w:color="auto" w:fill="auto"/>
          </w:tcPr>
          <w:p w:rsidR="00E90C33" w:rsidRPr="00131420" w:rsidRDefault="00E90C33" w:rsidP="00A54367">
            <w:pPr>
              <w:jc w:val="both"/>
              <w:rPr>
                <w:bCs/>
                <w:sz w:val="24"/>
                <w:szCs w:val="24"/>
              </w:rPr>
            </w:pPr>
            <w:r w:rsidRPr="00131420">
              <w:rPr>
                <w:sz w:val="24"/>
                <w:szCs w:val="24"/>
              </w:rPr>
              <w:t>Субсидии бюджетам субъектов Российской Федерации на софинансирование расходных обязательств субъектов Российской Федерации, связанных с реализацией федеральной целевой программы «Увековечение памяти погибших при защите Отечества на 2019 - 2024 годы»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824</w:t>
            </w:r>
          </w:p>
        </w:tc>
        <w:tc>
          <w:tcPr>
            <w:tcW w:w="2693" w:type="dxa"/>
            <w:shd w:val="clear" w:color="auto" w:fill="auto"/>
          </w:tcPr>
          <w:p w:rsidR="00E90C33" w:rsidRPr="00131420" w:rsidRDefault="00E90C33" w:rsidP="00A54367">
            <w:pPr>
              <w:jc w:val="center"/>
              <w:rPr>
                <w:sz w:val="24"/>
                <w:szCs w:val="24"/>
              </w:rPr>
            </w:pPr>
            <w:r w:rsidRPr="00131420">
              <w:rPr>
                <w:sz w:val="24"/>
                <w:szCs w:val="24"/>
              </w:rPr>
              <w:t>2 19 25299 02 0000 150</w:t>
            </w:r>
          </w:p>
        </w:tc>
        <w:tc>
          <w:tcPr>
            <w:tcW w:w="5386" w:type="dxa"/>
            <w:shd w:val="clear" w:color="auto" w:fill="auto"/>
          </w:tcPr>
          <w:p w:rsidR="00E90C33" w:rsidRPr="00131420" w:rsidRDefault="00E90C33" w:rsidP="00A54367">
            <w:pPr>
              <w:autoSpaceDE w:val="0"/>
              <w:autoSpaceDN w:val="0"/>
              <w:adjustRightInd w:val="0"/>
              <w:jc w:val="both"/>
              <w:rPr>
                <w:rFonts w:eastAsiaTheme="minorHAnsi"/>
                <w:sz w:val="24"/>
                <w:szCs w:val="24"/>
                <w:lang w:eastAsia="en-US"/>
              </w:rPr>
            </w:pPr>
            <w:r w:rsidRPr="00131420">
              <w:rPr>
                <w:sz w:val="24"/>
                <w:szCs w:val="24"/>
              </w:rPr>
              <w:t xml:space="preserve">Возврат остатков субсидий на софинансирование расходных обязательств субъектов Российской Федерации, связанных с реализацией федеральной целевой </w:t>
            </w:r>
            <w:hyperlink r:id="rId12" w:history="1">
              <w:r w:rsidRPr="00131420">
                <w:rPr>
                  <w:sz w:val="24"/>
                  <w:szCs w:val="24"/>
                </w:rPr>
                <w:t>программы</w:t>
              </w:r>
            </w:hyperlink>
            <w:r w:rsidRPr="00131420">
              <w:rPr>
                <w:sz w:val="24"/>
                <w:szCs w:val="24"/>
              </w:rPr>
              <w:t xml:space="preserve"> «Увековечение памяти погибших при защите Отечества на 2019 – 2024 годы», из бюджетов субъектов Российской Федерации</w:t>
            </w:r>
          </w:p>
        </w:tc>
      </w:tr>
      <w:tr w:rsidR="00E90C33" w:rsidRPr="00052FE3" w:rsidTr="00BC0712">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824</w:t>
            </w:r>
          </w:p>
        </w:tc>
        <w:tc>
          <w:tcPr>
            <w:tcW w:w="2693" w:type="dxa"/>
            <w:shd w:val="clear" w:color="auto" w:fill="auto"/>
          </w:tcPr>
          <w:p w:rsidR="00E90C33" w:rsidRPr="00131420" w:rsidRDefault="00E90C33" w:rsidP="00A54367">
            <w:pPr>
              <w:jc w:val="center"/>
              <w:rPr>
                <w:sz w:val="24"/>
                <w:szCs w:val="24"/>
              </w:rPr>
            </w:pPr>
            <w:r w:rsidRPr="00131420">
              <w:rPr>
                <w:sz w:val="24"/>
                <w:szCs w:val="24"/>
              </w:rPr>
              <w:t>2 19 90000 02 0000 150</w:t>
            </w:r>
          </w:p>
        </w:tc>
        <w:tc>
          <w:tcPr>
            <w:tcW w:w="5386" w:type="dxa"/>
            <w:shd w:val="clear" w:color="auto" w:fill="auto"/>
            <w:vAlign w:val="center"/>
          </w:tcPr>
          <w:p w:rsidR="00E90C33" w:rsidRPr="00131420" w:rsidRDefault="00E90C33" w:rsidP="00A54367">
            <w:pPr>
              <w:autoSpaceDE w:val="0"/>
              <w:autoSpaceDN w:val="0"/>
              <w:adjustRightInd w:val="0"/>
              <w:jc w:val="both"/>
              <w:rPr>
                <w:sz w:val="24"/>
                <w:szCs w:val="24"/>
              </w:rPr>
            </w:pPr>
            <w:r w:rsidRPr="00131420">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825</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Уполномоченный по правам человека в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826</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Уполномоченный по защите прав предпринимателей в Смоленской области и его аппарат*</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827</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записи актов гражданского состояния Смоленской области*</w:t>
            </w:r>
          </w:p>
        </w:tc>
      </w:tr>
      <w:tr w:rsidR="00612173" w:rsidRPr="00052FE3" w:rsidTr="006553FA">
        <w:trPr>
          <w:cantSplit/>
          <w:trHeight w:val="20"/>
        </w:trPr>
        <w:tc>
          <w:tcPr>
            <w:tcW w:w="2127" w:type="dxa"/>
            <w:shd w:val="clear" w:color="auto" w:fill="auto"/>
          </w:tcPr>
          <w:p w:rsidR="00612173" w:rsidRPr="00131420" w:rsidRDefault="00612173" w:rsidP="00A54367">
            <w:pPr>
              <w:jc w:val="center"/>
              <w:rPr>
                <w:sz w:val="24"/>
                <w:szCs w:val="24"/>
              </w:rPr>
            </w:pPr>
            <w:r w:rsidRPr="00131420">
              <w:rPr>
                <w:sz w:val="24"/>
                <w:szCs w:val="24"/>
              </w:rPr>
              <w:t>830</w:t>
            </w:r>
          </w:p>
        </w:tc>
        <w:tc>
          <w:tcPr>
            <w:tcW w:w="2693" w:type="dxa"/>
            <w:shd w:val="clear" w:color="auto" w:fill="auto"/>
          </w:tcPr>
          <w:p w:rsidR="00612173" w:rsidRPr="00131420" w:rsidRDefault="00612173" w:rsidP="00A54367">
            <w:pPr>
              <w:jc w:val="center"/>
              <w:rPr>
                <w:sz w:val="24"/>
                <w:szCs w:val="24"/>
              </w:rPr>
            </w:pPr>
          </w:p>
        </w:tc>
        <w:tc>
          <w:tcPr>
            <w:tcW w:w="5386" w:type="dxa"/>
            <w:shd w:val="clear" w:color="auto" w:fill="auto"/>
          </w:tcPr>
          <w:p w:rsidR="00612173" w:rsidRPr="00131420" w:rsidRDefault="00612173" w:rsidP="00A54367">
            <w:pPr>
              <w:jc w:val="both"/>
              <w:rPr>
                <w:sz w:val="24"/>
                <w:szCs w:val="24"/>
                <w:lang w:eastAsia="en-US"/>
              </w:rPr>
            </w:pPr>
            <w:r w:rsidRPr="00131420">
              <w:rPr>
                <w:sz w:val="24"/>
                <w:szCs w:val="24"/>
                <w:lang w:eastAsia="en-US"/>
              </w:rPr>
              <w:t>Министерство труда и занятости населения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2 02 25086 02 0000 150</w:t>
            </w:r>
          </w:p>
        </w:tc>
        <w:tc>
          <w:tcPr>
            <w:tcW w:w="5386" w:type="dxa"/>
            <w:shd w:val="clear" w:color="auto" w:fill="auto"/>
          </w:tcPr>
          <w:p w:rsidR="00E90C33" w:rsidRPr="00131420" w:rsidRDefault="00E90C33" w:rsidP="00A54367">
            <w:pPr>
              <w:jc w:val="both"/>
              <w:rPr>
                <w:bCs/>
                <w:sz w:val="24"/>
                <w:szCs w:val="24"/>
              </w:rPr>
            </w:pPr>
            <w:r w:rsidRPr="00131420">
              <w:rPr>
                <w:sz w:val="24"/>
                <w:szCs w:val="24"/>
                <w:lang w:eastAsia="en-US"/>
              </w:rPr>
              <w:t>Субсидии бюджетам субъектов Российской Федерации на реализацию мероприятий, предусмотренных региональной программой переселения, включенной в Государственную программу по оказанию содействия добровольному переселению в Российскую Федерацию соотечественников, проживающих за рубежом</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2 02 25292 02 0000 150</w:t>
            </w:r>
          </w:p>
        </w:tc>
        <w:tc>
          <w:tcPr>
            <w:tcW w:w="5386" w:type="dxa"/>
            <w:shd w:val="clear" w:color="auto" w:fill="auto"/>
          </w:tcPr>
          <w:p w:rsidR="00E90C33" w:rsidRPr="00131420" w:rsidRDefault="00076BF1" w:rsidP="00A54367">
            <w:pPr>
              <w:jc w:val="both"/>
              <w:rPr>
                <w:sz w:val="24"/>
                <w:szCs w:val="24"/>
                <w:lang w:eastAsia="en-US"/>
              </w:rPr>
            </w:pPr>
            <w:r w:rsidRPr="00076BF1">
              <w:rPr>
                <w:rFonts w:eastAsia="Calibri"/>
                <w:sz w:val="24"/>
                <w:szCs w:val="24"/>
              </w:rPr>
              <w:t>Субсидии бюджетам субъектов Российской Федерации на организацию профессионального обучения и дополнительного профессионального образования работников предприятий оборонно-промышленного комплекса, а также граждан, обратившихся в органы службы занятости за содействием в поиске подходящей работы и заключивших ученический договор с предприятиями оборонно-промышленного комплекса</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2 02 25300 02 0000 150</w:t>
            </w:r>
          </w:p>
        </w:tc>
        <w:tc>
          <w:tcPr>
            <w:tcW w:w="5386" w:type="dxa"/>
            <w:shd w:val="clear" w:color="auto" w:fill="auto"/>
          </w:tcPr>
          <w:p w:rsidR="00E90C33" w:rsidRPr="00131420" w:rsidRDefault="00E90C33" w:rsidP="00A54367">
            <w:pPr>
              <w:jc w:val="both"/>
              <w:rPr>
                <w:sz w:val="24"/>
                <w:szCs w:val="24"/>
                <w:lang w:eastAsia="en-US"/>
              </w:rPr>
            </w:pPr>
            <w:r w:rsidRPr="00131420">
              <w:rPr>
                <w:sz w:val="24"/>
                <w:szCs w:val="24"/>
              </w:rPr>
              <w:t>Субсидии бюджетам субъектов Российской Федерации на реализацию дополнительных мероприятий, направленных на снижение напряженности на рынке труда субъектов Российской Федерации, по организации общественных работ</w:t>
            </w:r>
          </w:p>
        </w:tc>
      </w:tr>
      <w:tr w:rsidR="00250D6D" w:rsidRPr="00052FE3" w:rsidTr="006553FA">
        <w:trPr>
          <w:cantSplit/>
          <w:trHeight w:val="20"/>
        </w:trPr>
        <w:tc>
          <w:tcPr>
            <w:tcW w:w="2127" w:type="dxa"/>
            <w:shd w:val="clear" w:color="auto" w:fill="auto"/>
          </w:tcPr>
          <w:p w:rsidR="00250D6D" w:rsidRPr="00131420" w:rsidRDefault="00250D6D" w:rsidP="00A54367">
            <w:pPr>
              <w:jc w:val="center"/>
              <w:rPr>
                <w:sz w:val="24"/>
                <w:szCs w:val="24"/>
              </w:rPr>
            </w:pPr>
            <w:r w:rsidRPr="00131420">
              <w:rPr>
                <w:sz w:val="24"/>
                <w:szCs w:val="24"/>
              </w:rPr>
              <w:t>830</w:t>
            </w:r>
          </w:p>
        </w:tc>
        <w:tc>
          <w:tcPr>
            <w:tcW w:w="2693" w:type="dxa"/>
            <w:shd w:val="clear" w:color="auto" w:fill="auto"/>
          </w:tcPr>
          <w:p w:rsidR="00250D6D" w:rsidRPr="00131420" w:rsidRDefault="00250D6D" w:rsidP="00A54367">
            <w:pPr>
              <w:jc w:val="center"/>
              <w:rPr>
                <w:sz w:val="24"/>
                <w:szCs w:val="24"/>
              </w:rPr>
            </w:pPr>
            <w:r w:rsidRPr="00131420">
              <w:rPr>
                <w:sz w:val="24"/>
                <w:szCs w:val="24"/>
              </w:rPr>
              <w:t>2 02 35290 02 0000 150</w:t>
            </w:r>
          </w:p>
        </w:tc>
        <w:tc>
          <w:tcPr>
            <w:tcW w:w="5386" w:type="dxa"/>
            <w:shd w:val="clear" w:color="auto" w:fill="auto"/>
          </w:tcPr>
          <w:p w:rsidR="00250D6D" w:rsidRPr="00131420" w:rsidRDefault="00250D6D" w:rsidP="00A54367">
            <w:pPr>
              <w:autoSpaceDE w:val="0"/>
              <w:autoSpaceDN w:val="0"/>
              <w:adjustRightInd w:val="0"/>
              <w:jc w:val="both"/>
              <w:rPr>
                <w:sz w:val="24"/>
                <w:szCs w:val="24"/>
              </w:rPr>
            </w:pPr>
            <w:r w:rsidRPr="00131420">
              <w:rPr>
                <w:sz w:val="24"/>
                <w:szCs w:val="24"/>
              </w:rPr>
              <w:t>Субвенции бюджетам субъектов Российской Федерации на социальные выплаты безработным гражданам и иным категориям граждан в соответствии с законодательством о занятости населения</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2 18 52900 02 0000 150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Доходы бюджетов субъектов Российской Федерации от возврата остатков межбюджетных трансфертов прошлых лет на социальные выплаты безработным гражданам в соответствии с </w:t>
            </w:r>
            <w:hyperlink r:id="rId13" w:history="1">
              <w:r w:rsidRPr="00131420">
                <w:rPr>
                  <w:sz w:val="24"/>
                  <w:szCs w:val="24"/>
                </w:rPr>
                <w:t>Законом</w:t>
              </w:r>
            </w:hyperlink>
            <w:r w:rsidRPr="00131420">
              <w:rPr>
                <w:sz w:val="24"/>
                <w:szCs w:val="24"/>
              </w:rPr>
              <w:t xml:space="preserve"> Российской Федерации от 19 апреля 1991 года № 1032-1 «О занятости населения в Российской Федерации» из бюджета Фонда пенсионного и социального страхования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2 19 35290 02 0000 150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 xml:space="preserve">Возврат остатков субвенций на социальные выплаты безработным гражданам в соответствии с </w:t>
            </w:r>
            <w:hyperlink r:id="rId14" w:history="1">
              <w:r w:rsidRPr="00131420">
                <w:rPr>
                  <w:sz w:val="24"/>
                  <w:szCs w:val="24"/>
                </w:rPr>
                <w:t>Законом</w:t>
              </w:r>
            </w:hyperlink>
            <w:r w:rsidRPr="00131420">
              <w:rPr>
                <w:sz w:val="24"/>
                <w:szCs w:val="24"/>
              </w:rPr>
              <w:t xml:space="preserve"> Российской Федерации от 19 апреля 1991 года № 1032-1 «О занятости населения в Российской Федерации» из бюджетов субъектов Российской Федерации</w:t>
            </w:r>
          </w:p>
        </w:tc>
      </w:tr>
      <w:tr w:rsidR="00E90C33" w:rsidRPr="00052FE3" w:rsidTr="00BC0712">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830</w:t>
            </w:r>
          </w:p>
        </w:tc>
        <w:tc>
          <w:tcPr>
            <w:tcW w:w="2693" w:type="dxa"/>
            <w:shd w:val="clear" w:color="auto" w:fill="auto"/>
          </w:tcPr>
          <w:p w:rsidR="00E90C33" w:rsidRPr="00131420" w:rsidRDefault="00E90C33" w:rsidP="00A54367">
            <w:pPr>
              <w:jc w:val="center"/>
              <w:rPr>
                <w:sz w:val="24"/>
                <w:szCs w:val="24"/>
              </w:rPr>
            </w:pPr>
            <w:r w:rsidRPr="00131420">
              <w:rPr>
                <w:sz w:val="24"/>
                <w:szCs w:val="24"/>
              </w:rPr>
              <w:t>2 19 90000 02 0000 150</w:t>
            </w:r>
          </w:p>
        </w:tc>
        <w:tc>
          <w:tcPr>
            <w:tcW w:w="5386" w:type="dxa"/>
            <w:shd w:val="clear" w:color="auto" w:fill="auto"/>
            <w:vAlign w:val="center"/>
          </w:tcPr>
          <w:p w:rsidR="00E90C33" w:rsidRPr="00131420" w:rsidRDefault="00E90C33" w:rsidP="00A54367">
            <w:pPr>
              <w:autoSpaceDE w:val="0"/>
              <w:autoSpaceDN w:val="0"/>
              <w:adjustRightInd w:val="0"/>
              <w:jc w:val="both"/>
              <w:rPr>
                <w:sz w:val="24"/>
                <w:szCs w:val="24"/>
              </w:rPr>
            </w:pPr>
            <w:r w:rsidRPr="00131420">
              <w:rPr>
                <w:sz w:val="24"/>
                <w:szCs w:val="24"/>
              </w:rPr>
              <w:t>Возврат прочих остатков субсидий, субвенций и иных межбюджетных трансфертов, имеющих целевое назначение, прошлых лет из бюджетов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831</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государственного строительного и технического надзора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831</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1 08 07142 01 0000 110</w:t>
            </w:r>
          </w:p>
        </w:tc>
        <w:tc>
          <w:tcPr>
            <w:tcW w:w="5386" w:type="dxa"/>
            <w:shd w:val="clear" w:color="auto" w:fill="auto"/>
          </w:tcPr>
          <w:p w:rsidR="00E90C33" w:rsidRPr="00131420" w:rsidRDefault="00E90C33" w:rsidP="00A54367">
            <w:pPr>
              <w:jc w:val="both"/>
              <w:rPr>
                <w:sz w:val="24"/>
                <w:szCs w:val="24"/>
              </w:rPr>
            </w:pPr>
            <w:proofErr w:type="gramStart"/>
            <w:r w:rsidRPr="00131420">
              <w:rPr>
                <w:sz w:val="24"/>
                <w:szCs w:val="24"/>
              </w:rPr>
              <w:t xml:space="preserve">Государственная пошлина за совершение действий уполномоченными органами исполнительной власти субъектов Российской Федерации, связанных с выдачей документов о проведении государственного технического осмотра тракторов, самоходных дорожно-строительных и иных самоходных машин и прицепов к ним, государственной регистрацией </w:t>
            </w:r>
            <w:proofErr w:type="spellStart"/>
            <w:r w:rsidRPr="00131420">
              <w:rPr>
                <w:sz w:val="24"/>
                <w:szCs w:val="24"/>
              </w:rPr>
              <w:t>мототранспортных</w:t>
            </w:r>
            <w:proofErr w:type="spellEnd"/>
            <w:r w:rsidRPr="00131420">
              <w:rPr>
                <w:sz w:val="24"/>
                <w:szCs w:val="24"/>
              </w:rPr>
              <w:t xml:space="preserve"> средств, прицепов, тракторов, самоходных дорожно-строительных и иных самоходных машин, выдачей удостоверений тракториста-машиниста (тракториста), временных удостоверений на право управления самоходными машинами, в том числе взамен утраченных</w:t>
            </w:r>
            <w:proofErr w:type="gramEnd"/>
            <w:r w:rsidRPr="00131420">
              <w:rPr>
                <w:sz w:val="24"/>
                <w:szCs w:val="24"/>
              </w:rPr>
              <w:t xml:space="preserve"> или пришедших в негодность </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831</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1 08 07160 01 0000 110</w:t>
            </w:r>
          </w:p>
        </w:tc>
        <w:tc>
          <w:tcPr>
            <w:tcW w:w="5386" w:type="dxa"/>
            <w:shd w:val="clear" w:color="auto" w:fill="auto"/>
          </w:tcPr>
          <w:p w:rsidR="00E90C33" w:rsidRPr="00131420" w:rsidRDefault="00E90C33" w:rsidP="00A54367">
            <w:pPr>
              <w:jc w:val="both"/>
              <w:rPr>
                <w:sz w:val="24"/>
                <w:szCs w:val="24"/>
              </w:rPr>
            </w:pPr>
            <w:r w:rsidRPr="00131420">
              <w:rPr>
                <w:sz w:val="24"/>
                <w:szCs w:val="24"/>
                <w:lang w:eastAsia="en-US"/>
              </w:rPr>
              <w:t>Государственная пошлина за выдачу уполномоченными органами исполнительной власти субъектов Российской Федерации организациям, осуществляющим образовательную деятельность, свидетельств о соответствии требованиям оборудования и оснащенности образовательного процесса для рассмотрения вопроса соответствующими органами об аккредитации и о предоставлении указанным организациям лицензий на право подготовки трактористов и машинистов самоходных машин</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831</w:t>
            </w:r>
          </w:p>
        </w:tc>
        <w:tc>
          <w:tcPr>
            <w:tcW w:w="2693" w:type="dxa"/>
            <w:shd w:val="clear" w:color="auto" w:fill="auto"/>
          </w:tcPr>
          <w:p w:rsidR="00E90C33" w:rsidRPr="00131420" w:rsidRDefault="00E90C33" w:rsidP="00A54367">
            <w:pPr>
              <w:jc w:val="center"/>
              <w:rPr>
                <w:sz w:val="24"/>
                <w:szCs w:val="24"/>
              </w:rPr>
            </w:pPr>
            <w:r w:rsidRPr="00131420">
              <w:rPr>
                <w:sz w:val="24"/>
                <w:szCs w:val="24"/>
              </w:rPr>
              <w:t>1</w:t>
            </w:r>
            <w:r w:rsidRPr="00131420">
              <w:rPr>
                <w:sz w:val="24"/>
                <w:szCs w:val="24"/>
                <w:lang w:val="en-US"/>
              </w:rPr>
              <w:t> </w:t>
            </w:r>
            <w:r w:rsidRPr="00131420">
              <w:rPr>
                <w:sz w:val="24"/>
                <w:szCs w:val="24"/>
              </w:rPr>
              <w:t>08</w:t>
            </w:r>
            <w:r w:rsidRPr="00131420">
              <w:rPr>
                <w:sz w:val="24"/>
                <w:szCs w:val="24"/>
                <w:lang w:val="en-US"/>
              </w:rPr>
              <w:t> </w:t>
            </w:r>
            <w:r w:rsidRPr="00131420">
              <w:rPr>
                <w:sz w:val="24"/>
                <w:szCs w:val="24"/>
              </w:rPr>
              <w:t>07510</w:t>
            </w:r>
            <w:r w:rsidRPr="00131420">
              <w:rPr>
                <w:sz w:val="24"/>
                <w:szCs w:val="24"/>
                <w:lang w:val="en-US"/>
              </w:rPr>
              <w:t> </w:t>
            </w:r>
            <w:r w:rsidRPr="00131420">
              <w:rPr>
                <w:sz w:val="24"/>
                <w:szCs w:val="24"/>
              </w:rPr>
              <w:t>01</w:t>
            </w:r>
            <w:r w:rsidRPr="00131420">
              <w:rPr>
                <w:sz w:val="24"/>
                <w:szCs w:val="24"/>
                <w:lang w:val="en-US"/>
              </w:rPr>
              <w:t> </w:t>
            </w:r>
            <w:r w:rsidRPr="00131420">
              <w:rPr>
                <w:sz w:val="24"/>
                <w:szCs w:val="24"/>
              </w:rPr>
              <w:t>0000</w:t>
            </w:r>
            <w:r w:rsidRPr="00131420">
              <w:rPr>
                <w:sz w:val="24"/>
                <w:szCs w:val="24"/>
                <w:lang w:val="en-US"/>
              </w:rPr>
              <w:t> </w:t>
            </w:r>
            <w:r w:rsidRPr="00131420">
              <w:rPr>
                <w:sz w:val="24"/>
                <w:szCs w:val="24"/>
              </w:rPr>
              <w:t>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совершение уполномоченным органом исполнительной власти субъектов Российской Федерации юридически значимых действий, связанных с государственной регистрацией аттракционов, зачисляемая в бюджеты субъектов Российской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832</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«Государственная жилищная инспекция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832</w:t>
            </w:r>
          </w:p>
        </w:tc>
        <w:tc>
          <w:tcPr>
            <w:tcW w:w="2693" w:type="dxa"/>
            <w:shd w:val="clear" w:color="auto" w:fill="auto"/>
          </w:tcPr>
          <w:p w:rsidR="00E90C33" w:rsidRPr="00131420" w:rsidRDefault="00E90C33" w:rsidP="00A54367">
            <w:pPr>
              <w:jc w:val="center"/>
              <w:rPr>
                <w:sz w:val="24"/>
                <w:szCs w:val="24"/>
              </w:rPr>
            </w:pPr>
            <w:r w:rsidRPr="00131420">
              <w:rPr>
                <w:sz w:val="24"/>
                <w:szCs w:val="24"/>
              </w:rPr>
              <w:t>1 08 07400 01 0000 110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действия уполномоченных органов субъектов Российской Федерации, связанные с лицензированием предпринимательской деятельности по управлению многоквартирными домами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835</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цифрового развития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835</w:t>
            </w:r>
          </w:p>
        </w:tc>
        <w:tc>
          <w:tcPr>
            <w:tcW w:w="2693" w:type="dxa"/>
            <w:shd w:val="clear" w:color="auto" w:fill="auto"/>
          </w:tcPr>
          <w:p w:rsidR="00E90C33" w:rsidRPr="00131420" w:rsidRDefault="00E90C33" w:rsidP="00A54367">
            <w:pPr>
              <w:jc w:val="center"/>
              <w:rPr>
                <w:sz w:val="24"/>
                <w:szCs w:val="24"/>
                <w:lang w:eastAsia="en-US"/>
              </w:rPr>
            </w:pPr>
            <w:r w:rsidRPr="00131420">
              <w:rPr>
                <w:sz w:val="24"/>
                <w:szCs w:val="24"/>
                <w:lang w:eastAsia="en-US"/>
              </w:rPr>
              <w:t>2 02 25028 02 0000 150</w:t>
            </w:r>
          </w:p>
        </w:tc>
        <w:tc>
          <w:tcPr>
            <w:tcW w:w="5386" w:type="dxa"/>
            <w:shd w:val="clear" w:color="auto" w:fill="auto"/>
          </w:tcPr>
          <w:p w:rsidR="00E90C33" w:rsidRPr="00131420" w:rsidRDefault="00076BF1" w:rsidP="00076BF1">
            <w:pPr>
              <w:autoSpaceDE w:val="0"/>
              <w:autoSpaceDN w:val="0"/>
              <w:adjustRightInd w:val="0"/>
              <w:jc w:val="both"/>
              <w:rPr>
                <w:sz w:val="24"/>
                <w:szCs w:val="24"/>
              </w:rPr>
            </w:pPr>
            <w:r>
              <w:rPr>
                <w:sz w:val="24"/>
                <w:szCs w:val="24"/>
              </w:rPr>
              <w:t>Субсидии бюджетам субъектов Российской Федерации на обеспечение оказания региональных услуг в электронном виде в субъектах Российской Федерации посредством ведомственной информационной системы с применением цифровых регламентов</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838</w:t>
            </w:r>
          </w:p>
        </w:tc>
        <w:tc>
          <w:tcPr>
            <w:tcW w:w="2693" w:type="dxa"/>
            <w:shd w:val="clear" w:color="auto" w:fill="auto"/>
          </w:tcPr>
          <w:p w:rsidR="00E90C33" w:rsidRPr="00131420" w:rsidRDefault="00E90C33" w:rsidP="00A54367">
            <w:pPr>
              <w:jc w:val="center"/>
              <w:rPr>
                <w:bCs/>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инвестиционного развития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838</w:t>
            </w:r>
          </w:p>
        </w:tc>
        <w:tc>
          <w:tcPr>
            <w:tcW w:w="2693" w:type="dxa"/>
            <w:shd w:val="clear" w:color="auto" w:fill="auto"/>
          </w:tcPr>
          <w:p w:rsidR="00E90C33" w:rsidRPr="00131420" w:rsidRDefault="00E90C33" w:rsidP="00A54367">
            <w:pPr>
              <w:jc w:val="center"/>
              <w:rPr>
                <w:bCs/>
                <w:sz w:val="24"/>
                <w:szCs w:val="24"/>
              </w:rPr>
            </w:pPr>
            <w:r w:rsidRPr="00131420">
              <w:rPr>
                <w:sz w:val="24"/>
                <w:szCs w:val="24"/>
              </w:rPr>
              <w:t>2 02 25527 02 0000 150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rPr>
              <w:t>Субсидии бюджетам субъектов Российской Федерации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w:t>
            </w:r>
          </w:p>
          <w:p w:rsidR="00E90C33" w:rsidRPr="00131420" w:rsidRDefault="00E90C33" w:rsidP="00A54367">
            <w:pPr>
              <w:autoSpaceDE w:val="0"/>
              <w:autoSpaceDN w:val="0"/>
              <w:adjustRightInd w:val="0"/>
              <w:jc w:val="both"/>
              <w:rPr>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842</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Главное управление Смоленской области по регулированию контрактной системы*</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845</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Смоленской области по осуществлению контроля и взаимодействию с административными органами*</w:t>
            </w:r>
          </w:p>
          <w:p w:rsidR="00E90C33" w:rsidRPr="00131420" w:rsidRDefault="00E90C33" w:rsidP="00A54367">
            <w:pPr>
              <w:jc w:val="both"/>
              <w:rPr>
                <w:bCs/>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845</w:t>
            </w:r>
          </w:p>
        </w:tc>
        <w:tc>
          <w:tcPr>
            <w:tcW w:w="2693" w:type="dxa"/>
            <w:shd w:val="clear" w:color="auto" w:fill="auto"/>
          </w:tcPr>
          <w:p w:rsidR="00E90C33" w:rsidRPr="00131420" w:rsidRDefault="00E90C33" w:rsidP="00A54367">
            <w:pPr>
              <w:jc w:val="center"/>
              <w:rPr>
                <w:sz w:val="24"/>
                <w:szCs w:val="24"/>
              </w:rPr>
            </w:pPr>
            <w:r w:rsidRPr="00131420">
              <w:rPr>
                <w:sz w:val="24"/>
                <w:szCs w:val="24"/>
              </w:rPr>
              <w:t>2 02 35120 02 0000 150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Субвенции бюджетам субъектов Российской Федерации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w:t>
            </w:r>
          </w:p>
          <w:p w:rsidR="00E90C33" w:rsidRPr="00131420" w:rsidRDefault="00E90C33" w:rsidP="00A54367">
            <w:pPr>
              <w:jc w:val="both"/>
              <w:rPr>
                <w:bCs/>
                <w:sz w:val="6"/>
                <w:szCs w:val="6"/>
              </w:rPr>
            </w:pP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rPr>
            </w:pPr>
          </w:p>
        </w:tc>
        <w:tc>
          <w:tcPr>
            <w:tcW w:w="5386" w:type="dxa"/>
            <w:shd w:val="clear" w:color="auto" w:fill="auto"/>
          </w:tcPr>
          <w:p w:rsidR="00E90C33" w:rsidRPr="00131420" w:rsidRDefault="00E90C33" w:rsidP="00A54367">
            <w:pPr>
              <w:jc w:val="both"/>
              <w:rPr>
                <w:bCs/>
                <w:sz w:val="24"/>
                <w:szCs w:val="24"/>
              </w:rPr>
            </w:pPr>
            <w:r w:rsidRPr="00131420">
              <w:rPr>
                <w:bCs/>
                <w:sz w:val="24"/>
                <w:szCs w:val="24"/>
              </w:rPr>
              <w:t>Министерство спорта Смоленской области*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lang w:val="en-US"/>
              </w:rPr>
            </w:pPr>
            <w:r w:rsidRPr="00131420">
              <w:rPr>
                <w:sz w:val="24"/>
                <w:szCs w:val="24"/>
              </w:rPr>
              <w:t>1 08 07340 01 0000 110</w:t>
            </w:r>
          </w:p>
        </w:tc>
        <w:tc>
          <w:tcPr>
            <w:tcW w:w="5386" w:type="dxa"/>
            <w:shd w:val="clear" w:color="auto" w:fill="auto"/>
          </w:tcPr>
          <w:p w:rsidR="00E90C33" w:rsidRPr="00131420" w:rsidRDefault="00E90C33" w:rsidP="00A54367">
            <w:pPr>
              <w:jc w:val="both"/>
              <w:rPr>
                <w:sz w:val="24"/>
                <w:szCs w:val="24"/>
              </w:rPr>
            </w:pPr>
            <w:r w:rsidRPr="00131420">
              <w:rPr>
                <w:sz w:val="24"/>
                <w:szCs w:val="24"/>
              </w:rPr>
              <w:t>Государственная пошлина за выдачу свидетельства о государственной аккредитации региональной спортивной федерации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2 02 25081 02 0000 150</w:t>
            </w:r>
          </w:p>
        </w:tc>
        <w:tc>
          <w:tcPr>
            <w:tcW w:w="5386" w:type="dxa"/>
            <w:shd w:val="clear" w:color="auto" w:fill="auto"/>
          </w:tcPr>
          <w:p w:rsidR="00E90C33" w:rsidRPr="00131420" w:rsidRDefault="00E90C33" w:rsidP="00A54367">
            <w:pPr>
              <w:autoSpaceDE w:val="0"/>
              <w:autoSpaceDN w:val="0"/>
              <w:adjustRightInd w:val="0"/>
              <w:jc w:val="both"/>
              <w:rPr>
                <w:sz w:val="24"/>
                <w:szCs w:val="24"/>
              </w:rPr>
            </w:pPr>
            <w:r w:rsidRPr="00131420">
              <w:rPr>
                <w:sz w:val="24"/>
                <w:szCs w:val="24"/>
                <w:lang w:eastAsia="en-US"/>
              </w:rPr>
              <w:t>Субсидии бюджетам субъектов Российской Федерации на государственную поддержку организаций, входящих в систему спортивной подготовки</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lastRenderedPageBreak/>
              <w:t>849</w:t>
            </w:r>
          </w:p>
        </w:tc>
        <w:tc>
          <w:tcPr>
            <w:tcW w:w="2693" w:type="dxa"/>
            <w:shd w:val="clear" w:color="auto" w:fill="auto"/>
          </w:tcPr>
          <w:p w:rsidR="00E90C33" w:rsidRPr="00131420" w:rsidRDefault="00E90C33" w:rsidP="00A54367">
            <w:pPr>
              <w:jc w:val="center"/>
              <w:rPr>
                <w:sz w:val="24"/>
                <w:szCs w:val="24"/>
              </w:rPr>
            </w:pPr>
            <w:r w:rsidRPr="00131420">
              <w:rPr>
                <w:sz w:val="24"/>
                <w:szCs w:val="24"/>
              </w:rPr>
              <w:t>2 02 25229 02 0000 150</w:t>
            </w:r>
          </w:p>
        </w:tc>
        <w:tc>
          <w:tcPr>
            <w:tcW w:w="5386" w:type="dxa"/>
            <w:shd w:val="clear" w:color="auto" w:fill="auto"/>
          </w:tcPr>
          <w:p w:rsidR="00E90C33" w:rsidRPr="00131420" w:rsidRDefault="00E90C33" w:rsidP="00A54367">
            <w:pPr>
              <w:jc w:val="both"/>
              <w:rPr>
                <w:sz w:val="24"/>
                <w:szCs w:val="24"/>
              </w:rPr>
            </w:pPr>
            <w:r w:rsidRPr="00131420">
              <w:rPr>
                <w:sz w:val="24"/>
                <w:szCs w:val="24"/>
                <w:lang w:eastAsia="en-US"/>
              </w:rPr>
              <w:t>Субсидии бюджетам субъектов Российской Федерации на приобретение спортивного оборудования и инвентаря для приведения организаций дополнительного образования со специальным наименованием «спортивная школа», использующих в своем наименовании слово «олимпийский» или образованные на его основе слова или словосочетания, в нормативное состояние</w:t>
            </w:r>
          </w:p>
        </w:tc>
      </w:tr>
      <w:tr w:rsidR="00E90C33" w:rsidRPr="00052FE3" w:rsidTr="006553FA">
        <w:trPr>
          <w:cantSplit/>
          <w:trHeight w:val="20"/>
        </w:trPr>
        <w:tc>
          <w:tcPr>
            <w:tcW w:w="2127" w:type="dxa"/>
            <w:shd w:val="clear" w:color="auto" w:fill="auto"/>
          </w:tcPr>
          <w:p w:rsidR="00E90C33" w:rsidRPr="00131420" w:rsidRDefault="00E90C33" w:rsidP="00A54367">
            <w:pPr>
              <w:jc w:val="center"/>
              <w:rPr>
                <w:sz w:val="24"/>
                <w:szCs w:val="24"/>
              </w:rPr>
            </w:pPr>
            <w:r w:rsidRPr="00131420">
              <w:rPr>
                <w:sz w:val="24"/>
                <w:szCs w:val="24"/>
              </w:rPr>
              <w:t>849</w:t>
            </w:r>
          </w:p>
        </w:tc>
        <w:tc>
          <w:tcPr>
            <w:tcW w:w="2693" w:type="dxa"/>
            <w:shd w:val="clear" w:color="auto" w:fill="auto"/>
          </w:tcPr>
          <w:p w:rsidR="00E90C33" w:rsidRPr="00131420" w:rsidRDefault="00E90C33" w:rsidP="00A54367">
            <w:pPr>
              <w:jc w:val="center"/>
              <w:rPr>
                <w:sz w:val="24"/>
                <w:szCs w:val="24"/>
              </w:rPr>
            </w:pPr>
            <w:r w:rsidRPr="00131420">
              <w:rPr>
                <w:sz w:val="24"/>
                <w:szCs w:val="24"/>
                <w:lang w:eastAsia="en-US"/>
              </w:rPr>
              <w:t>2 02 25753 02 0000 150</w:t>
            </w:r>
          </w:p>
        </w:tc>
        <w:tc>
          <w:tcPr>
            <w:tcW w:w="5386" w:type="dxa"/>
            <w:shd w:val="clear" w:color="auto" w:fill="auto"/>
          </w:tcPr>
          <w:p w:rsidR="00E90C33" w:rsidRPr="00131420" w:rsidRDefault="00E90C33" w:rsidP="00A54367">
            <w:pPr>
              <w:jc w:val="both"/>
              <w:rPr>
                <w:sz w:val="24"/>
                <w:szCs w:val="24"/>
              </w:rPr>
            </w:pPr>
            <w:r w:rsidRPr="00131420">
              <w:rPr>
                <w:sz w:val="24"/>
                <w:szCs w:val="24"/>
              </w:rPr>
              <w:t>Субсидии бюджетам субъектов Российской Федерации на софинансирование закупки и монтажа оборудования для создания «умных» спортивных площадок</w:t>
            </w:r>
          </w:p>
        </w:tc>
      </w:tr>
      <w:tr w:rsidR="00D21F0D" w:rsidRPr="00052FE3" w:rsidTr="00D21F0D">
        <w:trPr>
          <w:cantSplit/>
          <w:trHeight w:val="20"/>
        </w:trPr>
        <w:tc>
          <w:tcPr>
            <w:tcW w:w="2127" w:type="dxa"/>
            <w:shd w:val="clear" w:color="auto" w:fill="auto"/>
          </w:tcPr>
          <w:p w:rsidR="00D21F0D" w:rsidRPr="00131420" w:rsidRDefault="00D21F0D" w:rsidP="00A54367">
            <w:pPr>
              <w:jc w:val="center"/>
              <w:rPr>
                <w:sz w:val="24"/>
                <w:szCs w:val="24"/>
              </w:rPr>
            </w:pPr>
            <w:r w:rsidRPr="00131420">
              <w:rPr>
                <w:sz w:val="24"/>
                <w:szCs w:val="24"/>
              </w:rPr>
              <w:t>849</w:t>
            </w:r>
          </w:p>
        </w:tc>
        <w:tc>
          <w:tcPr>
            <w:tcW w:w="2693" w:type="dxa"/>
            <w:shd w:val="clear" w:color="auto" w:fill="auto"/>
          </w:tcPr>
          <w:p w:rsidR="00D21F0D" w:rsidRPr="00131420" w:rsidRDefault="00D21F0D" w:rsidP="00A54367">
            <w:pPr>
              <w:jc w:val="center"/>
              <w:rPr>
                <w:sz w:val="24"/>
                <w:szCs w:val="24"/>
              </w:rPr>
            </w:pPr>
            <w:r w:rsidRPr="00131420">
              <w:rPr>
                <w:sz w:val="24"/>
                <w:szCs w:val="24"/>
              </w:rPr>
              <w:t>2 18 27139 02 0000 150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бюджетов субъектов Российской Федерации от возврата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муниципальных образований</w:t>
            </w:r>
          </w:p>
        </w:tc>
      </w:tr>
      <w:tr w:rsidR="00D21F0D" w:rsidRPr="00052FE3" w:rsidTr="00D21F0D">
        <w:trPr>
          <w:cantSplit/>
          <w:trHeight w:val="20"/>
        </w:trPr>
        <w:tc>
          <w:tcPr>
            <w:tcW w:w="2127" w:type="dxa"/>
            <w:shd w:val="clear" w:color="auto" w:fill="auto"/>
          </w:tcPr>
          <w:p w:rsidR="00D21F0D" w:rsidRPr="00131420" w:rsidRDefault="00D21F0D" w:rsidP="00A54367">
            <w:pPr>
              <w:jc w:val="center"/>
              <w:rPr>
                <w:sz w:val="24"/>
                <w:szCs w:val="24"/>
              </w:rPr>
            </w:pPr>
            <w:r w:rsidRPr="00131420">
              <w:rPr>
                <w:sz w:val="24"/>
                <w:szCs w:val="24"/>
              </w:rPr>
              <w:t>849</w:t>
            </w:r>
          </w:p>
        </w:tc>
        <w:tc>
          <w:tcPr>
            <w:tcW w:w="2693" w:type="dxa"/>
            <w:shd w:val="clear" w:color="auto" w:fill="auto"/>
          </w:tcPr>
          <w:p w:rsidR="00D21F0D" w:rsidRPr="00131420" w:rsidRDefault="00D21F0D" w:rsidP="00A54367">
            <w:pPr>
              <w:jc w:val="center"/>
              <w:rPr>
                <w:sz w:val="24"/>
                <w:szCs w:val="24"/>
              </w:rPr>
            </w:pPr>
            <w:r w:rsidRPr="00131420">
              <w:rPr>
                <w:sz w:val="24"/>
                <w:szCs w:val="24"/>
              </w:rPr>
              <w:t>2 19 27139 02 0000 150</w:t>
            </w:r>
          </w:p>
        </w:tc>
        <w:tc>
          <w:tcPr>
            <w:tcW w:w="5386" w:type="dxa"/>
            <w:shd w:val="clear" w:color="auto" w:fill="auto"/>
          </w:tcPr>
          <w:p w:rsidR="00D21F0D" w:rsidRPr="00131420" w:rsidRDefault="00D21F0D" w:rsidP="00A54367">
            <w:pPr>
              <w:jc w:val="both"/>
              <w:rPr>
                <w:sz w:val="24"/>
                <w:szCs w:val="24"/>
              </w:rPr>
            </w:pPr>
            <w:r w:rsidRPr="00131420">
              <w:rPr>
                <w:sz w:val="24"/>
                <w:szCs w:val="24"/>
              </w:rPr>
              <w:t>Возврат остатков субсидий на софинансирование капитальных вложений в объекты государственной (муниципальной) собственности в рамках создания и модернизации объектов спортивной инфраструктуры региональной собственности (муниципальной собственности) для занятий физической культурой и спортом из бюджетов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r w:rsidRPr="00131420">
              <w:rPr>
                <w:sz w:val="24"/>
                <w:szCs w:val="24"/>
              </w:rPr>
              <w:t>851</w:t>
            </w:r>
          </w:p>
        </w:tc>
        <w:tc>
          <w:tcPr>
            <w:tcW w:w="2693" w:type="dxa"/>
            <w:shd w:val="clear" w:color="auto" w:fill="auto"/>
          </w:tcPr>
          <w:p w:rsidR="00D21F0D" w:rsidRPr="00131420" w:rsidRDefault="00D21F0D" w:rsidP="00A54367">
            <w:pPr>
              <w:jc w:val="center"/>
              <w:rPr>
                <w:sz w:val="24"/>
                <w:szCs w:val="24"/>
              </w:rPr>
            </w:pPr>
          </w:p>
        </w:tc>
        <w:tc>
          <w:tcPr>
            <w:tcW w:w="5386" w:type="dxa"/>
            <w:shd w:val="clear" w:color="auto" w:fill="auto"/>
          </w:tcPr>
          <w:p w:rsidR="00D21F0D" w:rsidRPr="00131420" w:rsidRDefault="00D21F0D" w:rsidP="00A54367">
            <w:pPr>
              <w:jc w:val="both"/>
              <w:rPr>
                <w:bCs/>
                <w:sz w:val="24"/>
                <w:szCs w:val="24"/>
              </w:rPr>
            </w:pPr>
            <w:r w:rsidRPr="00131420">
              <w:rPr>
                <w:bCs/>
                <w:sz w:val="24"/>
                <w:szCs w:val="24"/>
              </w:rPr>
              <w:t>Контрольно-счетная палата Смоленской области*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bCs/>
                <w:sz w:val="24"/>
                <w:szCs w:val="24"/>
              </w:rPr>
            </w:pPr>
          </w:p>
        </w:tc>
        <w:tc>
          <w:tcPr>
            <w:tcW w:w="5386" w:type="dxa"/>
            <w:shd w:val="clear" w:color="auto" w:fill="auto"/>
          </w:tcPr>
          <w:p w:rsidR="00D21F0D" w:rsidRPr="00131420" w:rsidRDefault="00D21F0D" w:rsidP="00A54367">
            <w:pPr>
              <w:jc w:val="both"/>
              <w:rPr>
                <w:bCs/>
                <w:sz w:val="24"/>
                <w:szCs w:val="24"/>
              </w:rPr>
            </w:pPr>
            <w:r w:rsidRPr="00131420">
              <w:rPr>
                <w:bCs/>
                <w:sz w:val="24"/>
                <w:szCs w:val="24"/>
              </w:rPr>
              <w:t>*Иные доходы областного бюджета, администрирование которых может осуществляться главными администраторами доходов областного бюджета в пределах их компетенции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1 08 07082 01 0000 110</w:t>
            </w:r>
          </w:p>
        </w:tc>
        <w:tc>
          <w:tcPr>
            <w:tcW w:w="5386" w:type="dxa"/>
            <w:shd w:val="clear" w:color="auto" w:fill="auto"/>
          </w:tcPr>
          <w:p w:rsidR="00D21F0D" w:rsidRPr="00131420" w:rsidRDefault="00D21F0D" w:rsidP="00A54367">
            <w:pPr>
              <w:jc w:val="both"/>
              <w:rPr>
                <w:sz w:val="24"/>
                <w:szCs w:val="24"/>
              </w:rPr>
            </w:pPr>
            <w:r w:rsidRPr="00131420">
              <w:rPr>
                <w:sz w:val="24"/>
                <w:szCs w:val="24"/>
              </w:rPr>
              <w:t>Государственная пошлина за совершение действий, связанных с лицензированием, с проведением аттестации в случаях, если такая аттестация предусмотрена законодательством Российской Федерации, зачисляемая в бюджеты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1 11 05032 02 0000 120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сдачи в аренду имущества,  находящегося в оперативном управлении органов государственной власти субъектов Российской Федерации и созданных ими учреждений (за исключением имущества бюджетных и автономных учреждений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1 11 05322 02 0000 120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Плата по соглашениям об установлении сервитута, заключенным органами исполнительной власти субъектов Российской Федерации, государственными или муниципальными предприятиями либо государственными или муниципальными учреждениями в отношении земельных участков, находящихся в собственности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1 11 09042 02 0000 120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поступления от использования имущества, находящегося в собственности субъектов Российской Федерации (за исключением имущества бюджетных и автономных учреждений субъектов Российской Федерации, а также имущества государственных унитарных предприятий субъектов Российской Федерации, в том числе казенных)</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w:t>
            </w:r>
            <w:r w:rsidRPr="00131420">
              <w:rPr>
                <w:sz w:val="24"/>
                <w:szCs w:val="24"/>
                <w:lang w:val="en-US"/>
              </w:rPr>
              <w:t> </w:t>
            </w:r>
            <w:r w:rsidRPr="00131420">
              <w:rPr>
                <w:sz w:val="24"/>
                <w:szCs w:val="24"/>
              </w:rPr>
              <w:t>13</w:t>
            </w:r>
            <w:r w:rsidRPr="00131420">
              <w:rPr>
                <w:sz w:val="24"/>
                <w:szCs w:val="24"/>
                <w:lang w:val="en-US"/>
              </w:rPr>
              <w:t> </w:t>
            </w:r>
            <w:r w:rsidRPr="00131420">
              <w:rPr>
                <w:sz w:val="24"/>
                <w:szCs w:val="24"/>
              </w:rPr>
              <w:t>01410</w:t>
            </w:r>
            <w:r w:rsidRPr="00131420">
              <w:rPr>
                <w:sz w:val="24"/>
                <w:szCs w:val="24"/>
                <w:lang w:val="en-US"/>
              </w:rPr>
              <w:t> </w:t>
            </w:r>
            <w:r w:rsidRPr="00131420">
              <w:rPr>
                <w:sz w:val="24"/>
                <w:szCs w:val="24"/>
              </w:rPr>
              <w:t>01</w:t>
            </w:r>
            <w:r w:rsidRPr="00131420">
              <w:rPr>
                <w:sz w:val="24"/>
                <w:szCs w:val="24"/>
                <w:lang w:val="en-US"/>
              </w:rPr>
              <w:t> </w:t>
            </w:r>
            <w:r w:rsidRPr="00131420">
              <w:rPr>
                <w:sz w:val="24"/>
                <w:szCs w:val="24"/>
              </w:rPr>
              <w:t>0000</w:t>
            </w:r>
            <w:r w:rsidRPr="00131420">
              <w:rPr>
                <w:sz w:val="24"/>
                <w:szCs w:val="24"/>
                <w:lang w:val="en-US"/>
              </w:rPr>
              <w:t> </w:t>
            </w:r>
            <w:r w:rsidRPr="00131420">
              <w:rPr>
                <w:sz w:val="24"/>
                <w:szCs w:val="24"/>
              </w:rPr>
              <w:t>130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Плата за предоставление государственными органами субъектов Российской Федерации, казенными учреждениями субъектов Российской Федерации сведений, документов, содержащихся в государственных реестрах (регистрах), ведение которых осуществляется данными государственными органами, учреждениями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1 13 01992 02 0000 130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доходы от оказания платных услуг (работ) получателями средств бюджетов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1 13 02062 02 0000 130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поступающие в порядке возмещения расходов, понесенных в связи с эксплуатацией имущества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1 13 02992 02 0000 130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доходы от компенсации затрат бюджетов субъектов Российской Федерации</w:t>
            </w:r>
          </w:p>
        </w:tc>
      </w:tr>
      <w:tr w:rsidR="00D21F0D" w:rsidRPr="00052FE3"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1 14 02022 02 0000 410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основных средств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1 14 02022 02 0000 440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реализации имущества, находящегося в оперативном управлении учреждений, находящихся в ведении органов государственной власти субъектов Российской Федерации (за исключением имущества бюджетных и автономных учреждений субъектов Российской Федерации), в части реализации материальных запасов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1 14 02028 02 0000 410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реализации недвижимого имущества бюджетных, автономных учреждений, находящегося в собственности субъекта Российской Федерации, в части реализации основных средств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1 14 03020 02 0000 410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основных средств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1 14 03020 02 0000 440</w:t>
            </w:r>
          </w:p>
        </w:tc>
        <w:tc>
          <w:tcPr>
            <w:tcW w:w="5386" w:type="dxa"/>
            <w:shd w:val="clear" w:color="auto" w:fill="auto"/>
          </w:tcPr>
          <w:p w:rsidR="00D21F0D" w:rsidRPr="00131420" w:rsidRDefault="00D21F0D" w:rsidP="00A54367">
            <w:pPr>
              <w:jc w:val="both"/>
              <w:rPr>
                <w:sz w:val="24"/>
                <w:szCs w:val="24"/>
              </w:rPr>
            </w:pPr>
            <w:r w:rsidRPr="00131420">
              <w:rPr>
                <w:sz w:val="24"/>
                <w:szCs w:val="24"/>
              </w:rPr>
              <w:t>Средства от распоряжения и реализации выморочного имущества, обращенного в собственность субъектов Российской Федерации (в части реализации материальных запасов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1 14 14021 02 0000 410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1 14 14022 02 0000 410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основных средств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1 14 14021 02 0000 440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полученные от реализации конфискованного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1 14 14022 02 0000 440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полученные от реализации иного имущества, обращенного в собственность субъекта Российской Федерации, подлежащие зачислению в бюджет субъекта Российской Федерации (в части реализации материальных запасов по указанному имуществу)</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1 16 01052 01 0000 140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1 16 01053 01 0000 140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lang w:eastAsia="ar-SA"/>
              </w:rPr>
            </w:pPr>
            <w:r w:rsidRPr="00131420">
              <w:rPr>
                <w:sz w:val="24"/>
                <w:szCs w:val="24"/>
                <w:lang w:val="en-US"/>
              </w:rPr>
              <w:t>1</w:t>
            </w:r>
            <w:r w:rsidRPr="00131420">
              <w:rPr>
                <w:sz w:val="24"/>
                <w:szCs w:val="24"/>
              </w:rPr>
              <w:t> </w:t>
            </w:r>
            <w:r w:rsidRPr="00131420">
              <w:rPr>
                <w:sz w:val="24"/>
                <w:szCs w:val="24"/>
                <w:lang w:val="en-US"/>
              </w:rPr>
              <w:t>16</w:t>
            </w:r>
            <w:r w:rsidRPr="00131420">
              <w:rPr>
                <w:sz w:val="24"/>
                <w:szCs w:val="24"/>
              </w:rPr>
              <w:t> </w:t>
            </w:r>
            <w:r w:rsidRPr="00131420">
              <w:rPr>
                <w:sz w:val="24"/>
                <w:szCs w:val="24"/>
                <w:lang w:val="en-US"/>
              </w:rPr>
              <w:t>01056</w:t>
            </w:r>
            <w:r w:rsidRPr="00131420">
              <w:rPr>
                <w:sz w:val="24"/>
                <w:szCs w:val="24"/>
              </w:rPr>
              <w:t> </w:t>
            </w:r>
            <w:r w:rsidRPr="00131420">
              <w:rPr>
                <w:sz w:val="24"/>
                <w:szCs w:val="24"/>
                <w:lang w:val="en-US"/>
              </w:rPr>
              <w:t>01</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140</w:t>
            </w:r>
          </w:p>
        </w:tc>
        <w:tc>
          <w:tcPr>
            <w:tcW w:w="5386" w:type="dxa"/>
            <w:shd w:val="clear" w:color="auto" w:fill="auto"/>
          </w:tcPr>
          <w:p w:rsidR="00D21F0D" w:rsidRPr="00131420" w:rsidRDefault="00D21F0D" w:rsidP="00A54367">
            <w:pPr>
              <w:jc w:val="both"/>
              <w:rPr>
                <w:sz w:val="24"/>
                <w:szCs w:val="24"/>
                <w:lang w:eastAsia="ar-SA"/>
              </w:rPr>
            </w:pPr>
            <w:r w:rsidRPr="00131420">
              <w:rPr>
                <w:sz w:val="24"/>
                <w:szCs w:val="24"/>
              </w:rPr>
              <w:t>Административные штрафы, установленные главой 5 Кодекса Российской Федерации об административных правонарушениях, за административные правонарушения, посягающие на права граждан, выявленные должностными лицами контрольно-счетных органов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1 16 01062 01 0000 140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1 16 01063 01 0000 140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6 Кодекса Российской Федерации об административных правонарушениях, за административные правонарушения, посягающие на здоровье, санитарно-эпидемиологическое благополучие населения и общественную нравственность,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1 16 01072 01 0000 140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1 16 01073 01 0000 140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lang w:val="en-US"/>
              </w:rPr>
            </w:pPr>
            <w:r w:rsidRPr="00131420">
              <w:rPr>
                <w:sz w:val="24"/>
                <w:szCs w:val="24"/>
                <w:lang w:val="en-US"/>
              </w:rPr>
              <w:t>1</w:t>
            </w:r>
            <w:r w:rsidRPr="00131420">
              <w:rPr>
                <w:sz w:val="24"/>
                <w:szCs w:val="24"/>
              </w:rPr>
              <w:t> </w:t>
            </w:r>
            <w:r w:rsidRPr="00131420">
              <w:rPr>
                <w:sz w:val="24"/>
                <w:szCs w:val="24"/>
                <w:lang w:val="en-US"/>
              </w:rPr>
              <w:t>16 01076</w:t>
            </w:r>
            <w:r w:rsidRPr="00131420">
              <w:rPr>
                <w:sz w:val="24"/>
                <w:szCs w:val="24"/>
              </w:rPr>
              <w:t> </w:t>
            </w:r>
            <w:r w:rsidRPr="00131420">
              <w:rPr>
                <w:sz w:val="24"/>
                <w:szCs w:val="24"/>
                <w:lang w:val="en-US"/>
              </w:rPr>
              <w:t>01</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140</w:t>
            </w:r>
          </w:p>
        </w:tc>
        <w:tc>
          <w:tcPr>
            <w:tcW w:w="5386" w:type="dxa"/>
            <w:shd w:val="clear" w:color="auto" w:fill="auto"/>
          </w:tcPr>
          <w:p w:rsidR="00D21F0D" w:rsidRPr="00131420" w:rsidRDefault="00D21F0D" w:rsidP="00A54367">
            <w:pPr>
              <w:jc w:val="both"/>
              <w:rPr>
                <w:sz w:val="24"/>
                <w:szCs w:val="24"/>
                <w:lang w:eastAsia="ar-SA"/>
              </w:rPr>
            </w:pPr>
            <w:r w:rsidRPr="00131420">
              <w:rPr>
                <w:sz w:val="24"/>
                <w:szCs w:val="24"/>
              </w:rPr>
              <w:t>Административные штрафы, установленные главой 7 Кодекса Российской Федерации об административных правонарушениях, за административные правонарушения в области охраны собственности, выявленные должностными лицами контрольно-счетных органов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1 16 01082 01 0000 140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1 16 01083 01 0000 140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Административные штрафы, установленные главой 8 Кодекса Российской Федерации об административных правонарушениях, за административные правонарушения в области охраны окружающей среды, природопользования и обращения с животными,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1 16 01092 01 0000 140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1 16 01093 01 0000 140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9 Кодекса Российской Федерации об административных правонарушениях, за административные правонарушения в промышленности, строительстве и энергетике,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1 16 01102 01 0000 140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1 16 01103 01 0000 140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10 Кодекса Российской Федерации об административных правонарушениях, за административные правонарушения в сельском хозяйстве, ветеринарии и мелиорации земель,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1 16 01112 01 0000 140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1 16 01113 01 0000 140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11 Кодекса Российской Федерации об административных правонарушениях, за административные правонарушения на транспорте,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w:t>
            </w:r>
            <w:r w:rsidRPr="00131420">
              <w:rPr>
                <w:sz w:val="24"/>
                <w:szCs w:val="24"/>
                <w:lang w:val="en-US"/>
              </w:rPr>
              <w:t> </w:t>
            </w:r>
            <w:r w:rsidRPr="00131420">
              <w:rPr>
                <w:sz w:val="24"/>
                <w:szCs w:val="24"/>
              </w:rPr>
              <w:t>16</w:t>
            </w:r>
            <w:r w:rsidRPr="00131420">
              <w:rPr>
                <w:sz w:val="24"/>
                <w:szCs w:val="24"/>
                <w:lang w:val="en-US"/>
              </w:rPr>
              <w:t> </w:t>
            </w:r>
            <w:r w:rsidRPr="00131420">
              <w:rPr>
                <w:sz w:val="24"/>
                <w:szCs w:val="24"/>
              </w:rPr>
              <w:t>01121</w:t>
            </w:r>
            <w:r w:rsidRPr="00131420">
              <w:rPr>
                <w:sz w:val="24"/>
                <w:szCs w:val="24"/>
                <w:lang w:val="en-US"/>
              </w:rPr>
              <w:t> </w:t>
            </w:r>
            <w:r w:rsidRPr="00131420">
              <w:rPr>
                <w:sz w:val="24"/>
                <w:szCs w:val="24"/>
              </w:rPr>
              <w:t>01</w:t>
            </w:r>
            <w:r w:rsidRPr="00131420">
              <w:rPr>
                <w:sz w:val="24"/>
                <w:szCs w:val="24"/>
                <w:lang w:val="en-US"/>
              </w:rPr>
              <w:t> </w:t>
            </w:r>
            <w:r w:rsidRPr="00131420">
              <w:rPr>
                <w:sz w:val="24"/>
                <w:szCs w:val="24"/>
              </w:rPr>
              <w:t>0000</w:t>
            </w:r>
            <w:r w:rsidRPr="00131420">
              <w:rPr>
                <w:sz w:val="24"/>
                <w:szCs w:val="24"/>
                <w:lang w:val="en-US"/>
              </w:rPr>
              <w:t> </w:t>
            </w:r>
            <w:r w:rsidRPr="00131420">
              <w:rPr>
                <w:sz w:val="24"/>
                <w:szCs w:val="24"/>
              </w:rPr>
              <w:t>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судьями федеральных судов, должностными лицами федеральных государственных органов, учреждений¹</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1 16 01122 01 0000 140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1 16 01123 01 0000 140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12 Кодекса Российской Федерации об административных правонарушениях, за административные правонарушения в области дорожного движения, налагаемые мировыми судьями, комиссиями по делам несовершеннолетних и защите их прав¹</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1 16 01132 01 0000 140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1 16 01133 01 0000 140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13 Кодекса Российской Федерации об административных правонарушениях, за административные правонарушения в области связи и информации,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1 16 01142 01 0000 140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1 16 01143 01 0000 140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14 Кодекса Российской Федерации об административных правонарушениях, за административные правонарушения в области предпринимательской деятельности и деятельности саморегулируемых организаций,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1 16 01152 01 0000 140</w:t>
            </w:r>
          </w:p>
        </w:tc>
        <w:tc>
          <w:tcPr>
            <w:tcW w:w="5386" w:type="dxa"/>
            <w:shd w:val="clear" w:color="auto" w:fill="auto"/>
          </w:tcPr>
          <w:p w:rsidR="00D21F0D" w:rsidRPr="00131420" w:rsidRDefault="00D21F0D" w:rsidP="00A54367">
            <w:pPr>
              <w:jc w:val="both"/>
              <w:rPr>
                <w:sz w:val="24"/>
                <w:szCs w:val="24"/>
              </w:rPr>
            </w:pPr>
            <w:proofErr w:type="gramStart"/>
            <w:r w:rsidRPr="00131420">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1 16 01153 01 0000 140</w:t>
            </w:r>
          </w:p>
        </w:tc>
        <w:tc>
          <w:tcPr>
            <w:tcW w:w="5386" w:type="dxa"/>
            <w:shd w:val="clear" w:color="auto" w:fill="auto"/>
          </w:tcPr>
          <w:p w:rsidR="00D21F0D" w:rsidRPr="00131420" w:rsidRDefault="00D21F0D" w:rsidP="00A54367">
            <w:pPr>
              <w:jc w:val="both"/>
              <w:rPr>
                <w:sz w:val="24"/>
                <w:szCs w:val="24"/>
              </w:rPr>
            </w:pPr>
            <w:proofErr w:type="gramStart"/>
            <w:r w:rsidRPr="00131420">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налагаемые мировыми судьями, комиссиями по делам несовершеннолетних и защите их прав</w:t>
            </w:r>
            <w:proofErr w:type="gramEnd"/>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1 16 01156 01 0000 140</w:t>
            </w:r>
          </w:p>
        </w:tc>
        <w:tc>
          <w:tcPr>
            <w:tcW w:w="5386" w:type="dxa"/>
            <w:shd w:val="clear" w:color="auto" w:fill="auto"/>
          </w:tcPr>
          <w:p w:rsidR="00D21F0D" w:rsidRPr="00131420" w:rsidRDefault="00D21F0D" w:rsidP="00A54367">
            <w:pPr>
              <w:jc w:val="both"/>
              <w:rPr>
                <w:sz w:val="24"/>
                <w:szCs w:val="24"/>
              </w:rPr>
            </w:pPr>
            <w:proofErr w:type="gramStart"/>
            <w:r w:rsidRPr="00131420">
              <w:rPr>
                <w:sz w:val="24"/>
                <w:szCs w:val="24"/>
              </w:rPr>
              <w:t xml:space="preserve">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связанные с нецелевым использованием бюджетных средств, невозвратом либо несвоевременным возвратом бюджетного кредита, </w:t>
            </w:r>
            <w:proofErr w:type="spellStart"/>
            <w:r w:rsidRPr="00131420">
              <w:rPr>
                <w:sz w:val="24"/>
                <w:szCs w:val="24"/>
              </w:rPr>
              <w:t>неперечислением</w:t>
            </w:r>
            <w:proofErr w:type="spellEnd"/>
            <w:r w:rsidRPr="00131420">
              <w:rPr>
                <w:sz w:val="24"/>
                <w:szCs w:val="24"/>
              </w:rPr>
              <w:t xml:space="preserve"> либо несвоевременным перечислением платы за пользование бюджетным кредитом, нарушением условий предоставления бюджетного кредита, нарушением порядка и (или) условий предоставления (расходования) межбюджетных трансфертов, нарушением условий предоставления бюджетных инвестиций, субсидий юридическим лицам</w:t>
            </w:r>
            <w:proofErr w:type="gramEnd"/>
            <w:r w:rsidRPr="00131420">
              <w:rPr>
                <w:sz w:val="24"/>
                <w:szCs w:val="24"/>
              </w:rPr>
              <w:t>, индивидуальным предпринимателям и физическим лицам, подлежащие зачислению в бюджет субъекта Российской Федерации</w:t>
            </w:r>
          </w:p>
          <w:p w:rsidR="00D21F0D" w:rsidRPr="00131420" w:rsidRDefault="00D21F0D" w:rsidP="00A54367">
            <w:pPr>
              <w:jc w:val="both"/>
              <w:rPr>
                <w:sz w:val="6"/>
                <w:szCs w:val="6"/>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1 16 01162 01 0000 140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должностными лицами органов исполнительной власти субъектов Российской Федерации, учреждениями субъектов Российской Федерации</w:t>
            </w:r>
          </w:p>
          <w:p w:rsidR="00D21F0D" w:rsidRPr="00131420" w:rsidRDefault="00D21F0D" w:rsidP="00A54367">
            <w:pPr>
              <w:jc w:val="both"/>
              <w:rPr>
                <w:sz w:val="2"/>
                <w:szCs w:val="2"/>
              </w:rPr>
            </w:pP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1 16 01163 01 0000 140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16 Кодекса Российской Федерации об административных правонарушениях, за административные правонарушения в области таможенного дела (нарушение таможенных правил), налагаемые мировыми судьями, комиссиями по делам несовершеннолетних и защите их прав</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1 16 01172 01 0000 140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должностными лицами органов исполнительной власти субъектов Российской Федерации, учреждениями субъектов Российской Федерации</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1 16 01173 01 0000 140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17 Кодекса Российской Федерации об административных правонарушениях, за административные правонарушения, посягающие на институты государственной власти,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1 16 01182 01 0000 140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1 16 01183 01 0000 140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18 Кодекса Российской Федерации об административных правонарушениях, за административные правонарушения в области защиты Государственной границы Российской Федерации и обеспечения режима пребывания иностранных граждан или лиц без гражданства на территории Российской Федерации,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1 16 01192 01 0000 140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1 16 01193 01 0000 140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lang w:eastAsia="ar-SA"/>
              </w:rPr>
            </w:pPr>
            <w:r w:rsidRPr="00131420">
              <w:rPr>
                <w:sz w:val="24"/>
                <w:szCs w:val="24"/>
                <w:lang w:val="en-US"/>
              </w:rPr>
              <w:t>1</w:t>
            </w:r>
            <w:r w:rsidRPr="00131420">
              <w:rPr>
                <w:sz w:val="24"/>
                <w:szCs w:val="24"/>
              </w:rPr>
              <w:t> </w:t>
            </w:r>
            <w:r w:rsidRPr="00131420">
              <w:rPr>
                <w:sz w:val="24"/>
                <w:szCs w:val="24"/>
                <w:lang w:val="en-US"/>
              </w:rPr>
              <w:t>16</w:t>
            </w:r>
            <w:r w:rsidRPr="00131420">
              <w:rPr>
                <w:sz w:val="24"/>
                <w:szCs w:val="24"/>
              </w:rPr>
              <w:t> </w:t>
            </w:r>
            <w:r w:rsidRPr="00131420">
              <w:rPr>
                <w:sz w:val="24"/>
                <w:szCs w:val="24"/>
                <w:lang w:val="en-US"/>
              </w:rPr>
              <w:t>01196</w:t>
            </w:r>
            <w:r w:rsidRPr="00131420">
              <w:rPr>
                <w:sz w:val="24"/>
                <w:szCs w:val="24"/>
              </w:rPr>
              <w:t> </w:t>
            </w:r>
            <w:r w:rsidRPr="00131420">
              <w:rPr>
                <w:sz w:val="24"/>
                <w:szCs w:val="24"/>
                <w:lang w:val="en-US"/>
              </w:rPr>
              <w:t>01</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140</w:t>
            </w:r>
          </w:p>
        </w:tc>
        <w:tc>
          <w:tcPr>
            <w:tcW w:w="5386" w:type="dxa"/>
            <w:shd w:val="clear" w:color="auto" w:fill="auto"/>
          </w:tcPr>
          <w:p w:rsidR="00D21F0D" w:rsidRPr="00131420" w:rsidRDefault="00D21F0D" w:rsidP="00A54367">
            <w:pPr>
              <w:jc w:val="both"/>
              <w:rPr>
                <w:sz w:val="24"/>
                <w:szCs w:val="24"/>
                <w:lang w:eastAsia="ar-SA"/>
              </w:rPr>
            </w:pPr>
            <w:r w:rsidRPr="00131420">
              <w:rPr>
                <w:sz w:val="24"/>
                <w:szCs w:val="24"/>
              </w:rPr>
              <w:t>Административные штрафы, установленные главой 19 Кодекса Российской Федерации об административных правонарушениях, за административные правонарушения против порядка управления, выявленные должностными лицами контрольно-счетных органов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1 16 01202 01 0000 140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1 16 01203 01 0000 140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20 Кодекса Российской Федерации об административных правонарушениях, за административные правонарушения, посягающие на общественный порядок и общественную безопасность,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1 16 01212 01 0000 140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должностными лицами органов исполнительной власти субъектов Российской Федерации, учреждениями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1 16 01213 01 0000 140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главой 21 Кодекса Российской Федерации об административных правонарушениях, за административные правонарушения в области воинского учета, налагаемые мировыми судьями, комиссиями по делам несовершеннолетних и защите их прав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lang w:eastAsia="ar-SA"/>
              </w:rPr>
            </w:pPr>
            <w:r w:rsidRPr="00131420">
              <w:rPr>
                <w:sz w:val="24"/>
                <w:szCs w:val="24"/>
                <w:lang w:val="en-US"/>
              </w:rPr>
              <w:t>1</w:t>
            </w:r>
            <w:r w:rsidRPr="00131420">
              <w:rPr>
                <w:sz w:val="24"/>
                <w:szCs w:val="24"/>
              </w:rPr>
              <w:t> </w:t>
            </w:r>
            <w:r w:rsidRPr="00131420">
              <w:rPr>
                <w:sz w:val="24"/>
                <w:szCs w:val="24"/>
                <w:lang w:val="en-US"/>
              </w:rPr>
              <w:t>16</w:t>
            </w:r>
            <w:r w:rsidRPr="00131420">
              <w:rPr>
                <w:sz w:val="24"/>
                <w:szCs w:val="24"/>
              </w:rPr>
              <w:t> </w:t>
            </w:r>
            <w:r w:rsidRPr="00131420">
              <w:rPr>
                <w:sz w:val="24"/>
                <w:szCs w:val="24"/>
                <w:lang w:val="en-US"/>
              </w:rPr>
              <w:t>01242</w:t>
            </w:r>
            <w:r w:rsidRPr="00131420">
              <w:rPr>
                <w:sz w:val="24"/>
                <w:szCs w:val="24"/>
              </w:rPr>
              <w:t> </w:t>
            </w:r>
            <w:r w:rsidRPr="00131420">
              <w:rPr>
                <w:sz w:val="24"/>
                <w:szCs w:val="24"/>
                <w:lang w:val="en-US"/>
              </w:rPr>
              <w:t>01</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140</w:t>
            </w:r>
          </w:p>
        </w:tc>
        <w:tc>
          <w:tcPr>
            <w:tcW w:w="5386" w:type="dxa"/>
            <w:shd w:val="clear" w:color="auto" w:fill="auto"/>
          </w:tcPr>
          <w:p w:rsidR="00D21F0D" w:rsidRPr="00131420" w:rsidRDefault="00D21F0D" w:rsidP="00A54367">
            <w:pPr>
              <w:jc w:val="both"/>
              <w:rPr>
                <w:sz w:val="24"/>
                <w:szCs w:val="24"/>
                <w:lang w:eastAsia="ar-SA"/>
              </w:rPr>
            </w:pPr>
            <w:proofErr w:type="gramStart"/>
            <w:r w:rsidRPr="00131420">
              <w:rPr>
                <w:sz w:val="24"/>
                <w:szCs w:val="24"/>
              </w:rPr>
              <w:t>Административные штрафы, установленные главой 15 Кодекса Российской Федерации об административных правонарушениях, за административные правонарушения в области финансов, налогов и сборов, страхования, рынка ценных бумаг, добычи, производства, использования и обращения драгоценных металлов и драгоценных камней (за исключением штрафов, указанных в пункте 6 статьи 46 Бюджетного кодекса Российской Федерации), выявленные должностными лицами контрольно-счетных органов субъектов Российской Федерации</w:t>
            </w:r>
            <w:proofErr w:type="gramEnd"/>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1 16 01332 01 0000 140</w:t>
            </w:r>
          </w:p>
        </w:tc>
        <w:tc>
          <w:tcPr>
            <w:tcW w:w="5386" w:type="dxa"/>
            <w:shd w:val="clear" w:color="auto" w:fill="auto"/>
          </w:tcPr>
          <w:p w:rsidR="00D21F0D" w:rsidRPr="00131420" w:rsidRDefault="00D21F0D" w:rsidP="00A54367">
            <w:pPr>
              <w:jc w:val="both"/>
              <w:rPr>
                <w:sz w:val="24"/>
                <w:szCs w:val="24"/>
              </w:rPr>
            </w:pPr>
            <w:proofErr w:type="gramStart"/>
            <w:r w:rsidRPr="00131420">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должностными лицами органов исполнительной власти субъектов Российской Федерации, учреждениями субъектов Российской Федерации</w:t>
            </w:r>
            <w:proofErr w:type="gramEnd"/>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1 16 01333 01 0000 140</w:t>
            </w:r>
          </w:p>
        </w:tc>
        <w:tc>
          <w:tcPr>
            <w:tcW w:w="5386" w:type="dxa"/>
            <w:shd w:val="clear" w:color="auto" w:fill="auto"/>
          </w:tcPr>
          <w:p w:rsidR="00D21F0D" w:rsidRPr="00131420" w:rsidRDefault="00D21F0D" w:rsidP="00A54367">
            <w:pPr>
              <w:jc w:val="both"/>
              <w:rPr>
                <w:sz w:val="24"/>
                <w:szCs w:val="24"/>
              </w:rPr>
            </w:pPr>
            <w:proofErr w:type="gramStart"/>
            <w:r w:rsidRPr="00131420">
              <w:rPr>
                <w:sz w:val="24"/>
                <w:szCs w:val="24"/>
              </w:rPr>
              <w:t>Административные штрафы, установленные Кодексом Российской Федерации об административных правонарушениях, за административные правонарушения в области производства и оборота этилового спирта, алкогольной и спиртосодержащей продукции, а также за административные правонарушения порядка ценообразования в части регулирования цен на этиловый спирт, алкогольную и спиртосодержащую продукцию, налагаемые мировыми судьями, комиссиями по делам несовершеннолетних и защите их прав</w:t>
            </w:r>
            <w:proofErr w:type="gramEnd"/>
          </w:p>
          <w:p w:rsidR="00D21F0D" w:rsidRPr="00131420" w:rsidRDefault="00D21F0D" w:rsidP="00A54367">
            <w:pPr>
              <w:jc w:val="both"/>
              <w:rPr>
                <w:sz w:val="2"/>
                <w:szCs w:val="2"/>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1 16 02010 02 0000 140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Административные штрафы, установленные законами субъектов Российской Федерации об административных правонарушениях, за нарушение законов и иных нормативных правовых актов субъектов Российской Федерации</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1 16 07010 02 0000 140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Штрафы, неустойки, пени, уплаченные в случае просрочки исполнения поставщиком (подрядчиком, исполнителем) обязательств, предусмотренных государственным контрактом, заключенным государственным органом субъекта Российской Федерации, казенным учреждением субъекта Российской Федерации</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1 16 07030 02 0000 140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Штрафы, неустойки, пени, уплаченные в соответствии с договором аренды лесного участка или договором купли-продажи лесных насаждений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p w:rsidR="00D21F0D" w:rsidRPr="00131420" w:rsidRDefault="00D21F0D" w:rsidP="00A54367">
            <w:pPr>
              <w:jc w:val="both"/>
              <w:rPr>
                <w:sz w:val="4"/>
                <w:szCs w:val="4"/>
              </w:rPr>
            </w:pP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1 16 07040 02 0000 140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Штрафы, неустойки, пени, уплаченные в соответствии с договором водопользования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1 16 07090 02 0000 140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Иные штрафы, неустойки, пени, уплаченные в соответствии с законом или договором в случае неисполнения или ненадлежащего исполнения обязательств перед государственным органом субъекта Российской Федерации, казенным учреждением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1 16 09030 02 0000 140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средства, изымаемые в собственность субъекта Российской Федерации в соответствии с решениями судов (за исключением обвинительных приговоров судов)</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1 16 10021 02 0000 140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Возмещение ущерба при возникновении страховых случаев, когда выгодоприобретателями выступают получатели средств бюджета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1 16 10022 02 0000 140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Прочее возмещение ущерба, причиненного имуществу, находящемуся в собственности субъекта Российской Федерации (за исключением имущества, закрепленного за бюджетными (автономными) учреждениями, унитарными предприятиями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1 16 10056 02 0000 140</w:t>
            </w:r>
          </w:p>
        </w:tc>
        <w:tc>
          <w:tcPr>
            <w:tcW w:w="5386" w:type="dxa"/>
            <w:shd w:val="clear" w:color="auto" w:fill="auto"/>
          </w:tcPr>
          <w:p w:rsidR="00D21F0D" w:rsidRPr="00131420" w:rsidRDefault="00D21F0D" w:rsidP="00A54367">
            <w:pPr>
              <w:jc w:val="both"/>
              <w:rPr>
                <w:sz w:val="24"/>
                <w:szCs w:val="24"/>
              </w:rPr>
            </w:pPr>
            <w:proofErr w:type="gramStart"/>
            <w:r w:rsidRPr="00131420">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(за исключением государственного контракта, финансируемого за</w:t>
            </w:r>
            <w:proofErr w:type="gramEnd"/>
            <w:r w:rsidRPr="00131420">
              <w:rPr>
                <w:sz w:val="24"/>
                <w:szCs w:val="24"/>
              </w:rPr>
              <w:t xml:space="preserve"> счет средств дорожного фонда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1 16 10057 02 0000 140</w:t>
            </w:r>
          </w:p>
        </w:tc>
        <w:tc>
          <w:tcPr>
            <w:tcW w:w="5386" w:type="dxa"/>
            <w:shd w:val="clear" w:color="auto" w:fill="auto"/>
          </w:tcPr>
          <w:p w:rsidR="00D21F0D" w:rsidRPr="00131420" w:rsidRDefault="00D21F0D" w:rsidP="00A54367">
            <w:pPr>
              <w:jc w:val="both"/>
              <w:rPr>
                <w:sz w:val="24"/>
                <w:szCs w:val="24"/>
              </w:rPr>
            </w:pPr>
            <w:proofErr w:type="gramStart"/>
            <w:r w:rsidRPr="00131420">
              <w:rPr>
                <w:sz w:val="24"/>
                <w:szCs w:val="24"/>
              </w:rPr>
              <w:t>Платежи в целях возмещения убытков, причиненных уклонением от заключения с государственным органом субъекта Российской Федерации (казенным учреждением субъекта Российской Федерации) государственного контракта, финансируемого за счет средств дорожного фонда субъекта Российской Федерации, а также иные денежные средства, подлежащие зачислению в бюджет субъекта Российской Федерации за нарушение законодательства Российской Федерации о контрактной системе в сфере закупок товаров, работ, услуг для обеспечения государственных</w:t>
            </w:r>
            <w:proofErr w:type="gramEnd"/>
            <w:r w:rsidRPr="00131420">
              <w:rPr>
                <w:sz w:val="24"/>
                <w:szCs w:val="24"/>
              </w:rPr>
              <w:t xml:space="preserve"> и муниципальных нужд</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1 16 10076 02 0000 140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в целях возмещения ущерба при расторжении государственного контракта, заключенного с государственным органом субъекта Российской Федерации (казенным учреждением субъекта Российской Федерации), в связи с односторонним отказом исполнителя (подрядчика) от его исполнения (за исключением государственного контракта, финансируемого за счет средств дорожного фонда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1 16 10077 02 0000 140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в целях возмещения ущерба при расторжении государственного контракта, финансируемого за счет средств дорожного фонда субъекта Российской Федерации, в связи с односторонним отказом исполнителя (подрядчика) от его исполнения</w:t>
            </w: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1 16 10100 02 0000 140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Денежные взыскания, налагаемые в возмещение ущерба, причиненного в результате незаконного или нецелевого использования бюджетных средств (в части бюджетов субъектов Российской Федерации)</w:t>
            </w: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1 16 10122 01 0000 140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бюджет субъекта Российской Федерации по нормативам, действовавшим в 2019 году</w:t>
            </w:r>
          </w:p>
          <w:p w:rsidR="00D21F0D" w:rsidRPr="00131420" w:rsidRDefault="00D21F0D" w:rsidP="00A54367">
            <w:pPr>
              <w:jc w:val="both"/>
              <w:rPr>
                <w:sz w:val="4"/>
                <w:szCs w:val="4"/>
              </w:rPr>
            </w:pP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w:t>
            </w:r>
            <w:r w:rsidRPr="00131420">
              <w:rPr>
                <w:sz w:val="24"/>
                <w:szCs w:val="24"/>
                <w:lang w:val="en-US"/>
              </w:rPr>
              <w:t> </w:t>
            </w:r>
            <w:r w:rsidRPr="00131420">
              <w:rPr>
                <w:sz w:val="24"/>
                <w:szCs w:val="24"/>
              </w:rPr>
              <w:t>16</w:t>
            </w:r>
            <w:r w:rsidRPr="00131420">
              <w:rPr>
                <w:sz w:val="24"/>
                <w:szCs w:val="24"/>
                <w:lang w:val="en-US"/>
              </w:rPr>
              <w:t> </w:t>
            </w:r>
            <w:r w:rsidRPr="00131420">
              <w:rPr>
                <w:sz w:val="24"/>
                <w:szCs w:val="24"/>
              </w:rPr>
              <w:t>10128</w:t>
            </w:r>
            <w:r w:rsidRPr="00131420">
              <w:rPr>
                <w:sz w:val="24"/>
                <w:szCs w:val="24"/>
                <w:lang w:val="en-US"/>
              </w:rPr>
              <w:t> </w:t>
            </w:r>
            <w:r w:rsidRPr="00131420">
              <w:rPr>
                <w:sz w:val="24"/>
                <w:szCs w:val="24"/>
              </w:rPr>
              <w:t>01</w:t>
            </w:r>
            <w:r w:rsidRPr="00131420">
              <w:rPr>
                <w:sz w:val="24"/>
                <w:szCs w:val="24"/>
                <w:lang w:val="en-US"/>
              </w:rPr>
              <w:t> </w:t>
            </w:r>
            <w:r w:rsidRPr="00131420">
              <w:rPr>
                <w:sz w:val="24"/>
                <w:szCs w:val="24"/>
              </w:rPr>
              <w:t>0000</w:t>
            </w:r>
            <w:r w:rsidRPr="00131420">
              <w:rPr>
                <w:sz w:val="24"/>
                <w:szCs w:val="24"/>
                <w:lang w:val="en-US"/>
              </w:rPr>
              <w:t> </w:t>
            </w:r>
            <w:r w:rsidRPr="00131420">
              <w:rPr>
                <w:sz w:val="24"/>
                <w:szCs w:val="24"/>
              </w:rPr>
              <w:t>140</w:t>
            </w:r>
          </w:p>
        </w:tc>
        <w:tc>
          <w:tcPr>
            <w:tcW w:w="5386" w:type="dxa"/>
            <w:shd w:val="clear" w:color="auto" w:fill="auto"/>
          </w:tcPr>
          <w:p w:rsidR="00D21F0D" w:rsidRPr="00131420" w:rsidRDefault="00D21F0D" w:rsidP="00A54367">
            <w:pPr>
              <w:jc w:val="both"/>
              <w:rPr>
                <w:sz w:val="24"/>
                <w:szCs w:val="24"/>
              </w:rPr>
            </w:pPr>
            <w:r w:rsidRPr="00131420">
              <w:rPr>
                <w:sz w:val="24"/>
                <w:szCs w:val="24"/>
              </w:rPr>
              <w:t>Доходы от денежных взысканий (штрафов), поступающие в счет погашения задолженности, образовавшейся до 1 января 2020 года, подлежащие зачислению в федеральный бюджет и бюджет субъекта Российской Федерации по нормативам, действовавшим в 2019 году¹</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1 16 11020 01 0000 140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по искам о возмещении вреда, причиненного окружающей среде, а также платежи, уплачиваемые при добровольном возмещении вреда, причиненного окружающей среде на особо охраняемых природных территориях регионального значения</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1 16 11063 01 0000 140</w:t>
            </w:r>
          </w:p>
        </w:tc>
        <w:tc>
          <w:tcPr>
            <w:tcW w:w="5386" w:type="dxa"/>
            <w:shd w:val="clear" w:color="auto" w:fill="auto"/>
          </w:tcPr>
          <w:p w:rsidR="00D21F0D" w:rsidRPr="00131420" w:rsidRDefault="00D21F0D" w:rsidP="00A54367">
            <w:pPr>
              <w:jc w:val="both"/>
              <w:rPr>
                <w:sz w:val="24"/>
                <w:szCs w:val="24"/>
              </w:rPr>
            </w:pPr>
            <w:r w:rsidRPr="00131420">
              <w:rPr>
                <w:sz w:val="24"/>
                <w:szCs w:val="24"/>
              </w:rPr>
              <w:t>Платежи, уплачиваемые в целях возмещения вреда, причиняемого автомобильным дорогам регионального или межмуниципального значения тяжеловесными транспортными средствами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lang w:eastAsia="en-US"/>
              </w:rPr>
              <w:t>1 16 18000 02 0000 140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lang w:eastAsia="en-US"/>
              </w:rPr>
              <w:t>Доходы от сумм пеней, предусмотренных законодательством Российской Федерации о налогах и сборах, подлежащие зачислению в бюджеты субъектов Российской Федерации по нормативу, установленному Бюджетным кодексом Российской Федерации, распределяемые Федеральным казначейством между бюджетами субъектов Российской Федерации в соответствии с федеральным законом о федеральном бюджете</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1 17 01020 02 0000 180</w:t>
            </w:r>
          </w:p>
        </w:tc>
        <w:tc>
          <w:tcPr>
            <w:tcW w:w="5386" w:type="dxa"/>
            <w:shd w:val="clear" w:color="auto" w:fill="auto"/>
          </w:tcPr>
          <w:p w:rsidR="00D21F0D" w:rsidRPr="00131420" w:rsidRDefault="00D21F0D" w:rsidP="00A54367">
            <w:pPr>
              <w:jc w:val="both"/>
              <w:rPr>
                <w:sz w:val="24"/>
                <w:szCs w:val="24"/>
              </w:rPr>
            </w:pPr>
            <w:r w:rsidRPr="00131420">
              <w:rPr>
                <w:sz w:val="24"/>
                <w:szCs w:val="24"/>
              </w:rPr>
              <w:t>Невыясненные поступления, зачисляемые в бюджеты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rPr>
              <w:t>1 17 05020 02 0000 180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неналоговые доходы бюджетов субъектов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jc w:val="center"/>
              <w:rPr>
                <w:sz w:val="24"/>
                <w:szCs w:val="24"/>
              </w:rPr>
            </w:pPr>
            <w:r w:rsidRPr="00131420">
              <w:rPr>
                <w:sz w:val="24"/>
                <w:szCs w:val="24"/>
                <w:lang w:val="en-US"/>
              </w:rPr>
              <w:t>1</w:t>
            </w:r>
            <w:r w:rsidRPr="00131420">
              <w:rPr>
                <w:sz w:val="24"/>
                <w:szCs w:val="24"/>
              </w:rPr>
              <w:t> </w:t>
            </w:r>
            <w:r w:rsidRPr="00131420">
              <w:rPr>
                <w:sz w:val="24"/>
                <w:szCs w:val="24"/>
                <w:lang w:val="en-US"/>
              </w:rPr>
              <w:t>17</w:t>
            </w:r>
            <w:r w:rsidRPr="00131420">
              <w:rPr>
                <w:sz w:val="24"/>
                <w:szCs w:val="24"/>
              </w:rPr>
              <w:t> </w:t>
            </w:r>
            <w:r w:rsidRPr="00131420">
              <w:rPr>
                <w:sz w:val="24"/>
                <w:szCs w:val="24"/>
                <w:lang w:val="en-US"/>
              </w:rPr>
              <w:t>16000</w:t>
            </w:r>
            <w:r w:rsidRPr="00131420">
              <w:rPr>
                <w:sz w:val="24"/>
                <w:szCs w:val="24"/>
              </w:rPr>
              <w:t> </w:t>
            </w:r>
            <w:r w:rsidRPr="00131420">
              <w:rPr>
                <w:sz w:val="24"/>
                <w:szCs w:val="24"/>
                <w:lang w:val="en-US"/>
              </w:rPr>
              <w:t>02</w:t>
            </w:r>
            <w:r w:rsidRPr="00131420">
              <w:rPr>
                <w:sz w:val="24"/>
                <w:szCs w:val="24"/>
              </w:rPr>
              <w:t> </w:t>
            </w:r>
            <w:r w:rsidRPr="00131420">
              <w:rPr>
                <w:sz w:val="24"/>
                <w:szCs w:val="24"/>
                <w:lang w:val="en-US"/>
              </w:rPr>
              <w:t>0000</w:t>
            </w:r>
            <w:r w:rsidRPr="00131420">
              <w:rPr>
                <w:sz w:val="24"/>
                <w:szCs w:val="24"/>
              </w:rPr>
              <w:t> </w:t>
            </w:r>
            <w:r w:rsidRPr="00131420">
              <w:rPr>
                <w:sz w:val="24"/>
                <w:szCs w:val="24"/>
                <w:lang w:val="en-US"/>
              </w:rPr>
              <w:t>180</w:t>
            </w:r>
          </w:p>
        </w:tc>
        <w:tc>
          <w:tcPr>
            <w:tcW w:w="5386" w:type="dxa"/>
            <w:shd w:val="clear" w:color="auto" w:fill="auto"/>
          </w:tcPr>
          <w:p w:rsidR="00D21F0D" w:rsidRPr="00131420" w:rsidRDefault="00D21F0D" w:rsidP="00A54367">
            <w:pPr>
              <w:jc w:val="both"/>
              <w:rPr>
                <w:sz w:val="24"/>
                <w:szCs w:val="24"/>
              </w:rPr>
            </w:pPr>
            <w:r w:rsidRPr="00131420">
              <w:rPr>
                <w:sz w:val="24"/>
                <w:szCs w:val="24"/>
              </w:rPr>
              <w:t>Прочие неналоговые доходы бюджетов субъектов Российской Федерации в части невыясненных поступлений, по которым не осуществлен возврат (уточнение) не позднее трех лет со дня их зачисления на единый счет бюджета субъекта Российской Федерации</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autoSpaceDE w:val="0"/>
              <w:autoSpaceDN w:val="0"/>
              <w:adjustRightInd w:val="0"/>
              <w:jc w:val="center"/>
              <w:rPr>
                <w:sz w:val="24"/>
                <w:szCs w:val="24"/>
              </w:rPr>
            </w:pPr>
            <w:r w:rsidRPr="00131420">
              <w:rPr>
                <w:sz w:val="24"/>
                <w:szCs w:val="24"/>
              </w:rPr>
              <w:t>2 18 02010 02 0000 150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бюджетными учреждениями остатков субсидий прошлых лет</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autoSpaceDE w:val="0"/>
              <w:autoSpaceDN w:val="0"/>
              <w:adjustRightInd w:val="0"/>
              <w:jc w:val="center"/>
              <w:rPr>
                <w:sz w:val="24"/>
                <w:szCs w:val="24"/>
              </w:rPr>
            </w:pPr>
            <w:r w:rsidRPr="00131420">
              <w:rPr>
                <w:sz w:val="24"/>
                <w:szCs w:val="24"/>
              </w:rPr>
              <w:t>2 18 02020 02 0000 150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автономными учреждениями остатков субсидий прошлых лет</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autoSpaceDE w:val="0"/>
              <w:autoSpaceDN w:val="0"/>
              <w:adjustRightInd w:val="0"/>
              <w:jc w:val="center"/>
              <w:rPr>
                <w:sz w:val="24"/>
                <w:szCs w:val="24"/>
              </w:rPr>
            </w:pPr>
            <w:r w:rsidRPr="00131420">
              <w:rPr>
                <w:sz w:val="24"/>
                <w:szCs w:val="24"/>
              </w:rPr>
              <w:t>2 18 02030 02 0000 150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иными организациями остатков субсидий прошлых лет</w:t>
            </w:r>
          </w:p>
        </w:tc>
      </w:tr>
      <w:tr w:rsidR="00D21F0D" w:rsidRPr="00760BAA" w:rsidTr="006553FA">
        <w:trPr>
          <w:cantSplit/>
          <w:trHeight w:val="20"/>
        </w:trPr>
        <w:tc>
          <w:tcPr>
            <w:tcW w:w="2127" w:type="dxa"/>
            <w:shd w:val="clear" w:color="auto" w:fill="auto"/>
          </w:tcPr>
          <w:p w:rsidR="00D21F0D" w:rsidRPr="00131420" w:rsidRDefault="00D21F0D" w:rsidP="00A54367">
            <w:pPr>
              <w:jc w:val="center"/>
              <w:rPr>
                <w:sz w:val="24"/>
                <w:szCs w:val="24"/>
              </w:rPr>
            </w:pPr>
          </w:p>
        </w:tc>
        <w:tc>
          <w:tcPr>
            <w:tcW w:w="2693" w:type="dxa"/>
            <w:shd w:val="clear" w:color="auto" w:fill="auto"/>
          </w:tcPr>
          <w:p w:rsidR="00D21F0D" w:rsidRPr="00131420" w:rsidRDefault="00D21F0D" w:rsidP="00A54367">
            <w:pPr>
              <w:autoSpaceDE w:val="0"/>
              <w:autoSpaceDN w:val="0"/>
              <w:adjustRightInd w:val="0"/>
              <w:jc w:val="center"/>
              <w:rPr>
                <w:sz w:val="24"/>
                <w:szCs w:val="24"/>
              </w:rPr>
            </w:pPr>
            <w:r w:rsidRPr="00131420">
              <w:rPr>
                <w:sz w:val="24"/>
                <w:szCs w:val="24"/>
              </w:rPr>
              <w:t>2 18 60010 02 0000 150</w:t>
            </w:r>
          </w:p>
        </w:tc>
        <w:tc>
          <w:tcPr>
            <w:tcW w:w="5386" w:type="dxa"/>
            <w:shd w:val="clear" w:color="auto" w:fill="auto"/>
          </w:tcPr>
          <w:p w:rsidR="00D21F0D" w:rsidRPr="00131420" w:rsidRDefault="00D21F0D" w:rsidP="00A54367">
            <w:pPr>
              <w:autoSpaceDE w:val="0"/>
              <w:autoSpaceDN w:val="0"/>
              <w:adjustRightInd w:val="0"/>
              <w:jc w:val="both"/>
              <w:rPr>
                <w:sz w:val="24"/>
                <w:szCs w:val="24"/>
              </w:rPr>
            </w:pPr>
            <w:r w:rsidRPr="00131420">
              <w:rPr>
                <w:sz w:val="24"/>
                <w:szCs w:val="24"/>
              </w:rPr>
              <w:t>Доходы бюджетов субъектов Российской Федерации от возврата прочих остатков субсидий, субвенций и иных межбюджетных трансфертов, имеющих целевое назначение, прошлых лет из бюджетов муниципальных образований</w:t>
            </w:r>
          </w:p>
        </w:tc>
      </w:tr>
    </w:tbl>
    <w:p w:rsidR="00C614A6" w:rsidRDefault="00C614A6" w:rsidP="00C614A6">
      <w:pPr>
        <w:ind w:firstLine="708"/>
        <w:jc w:val="both"/>
        <w:rPr>
          <w:sz w:val="24"/>
          <w:szCs w:val="24"/>
        </w:rPr>
      </w:pPr>
    </w:p>
    <w:p w:rsidR="00F507FB" w:rsidRPr="00F507FB" w:rsidRDefault="00F507FB" w:rsidP="00F507FB">
      <w:pPr>
        <w:ind w:firstLine="708"/>
        <w:jc w:val="both"/>
        <w:rPr>
          <w:sz w:val="24"/>
          <w:szCs w:val="24"/>
        </w:rPr>
      </w:pPr>
      <w:r w:rsidRPr="00F507FB">
        <w:rPr>
          <w:sz w:val="24"/>
          <w:szCs w:val="24"/>
        </w:rPr>
        <w:t>__________</w:t>
      </w:r>
      <w:r>
        <w:rPr>
          <w:sz w:val="24"/>
          <w:szCs w:val="24"/>
        </w:rPr>
        <w:t>_</w:t>
      </w:r>
      <w:r w:rsidRPr="00F507FB">
        <w:rPr>
          <w:sz w:val="24"/>
          <w:szCs w:val="24"/>
        </w:rPr>
        <w:t>___________</w:t>
      </w:r>
    </w:p>
    <w:p w:rsidR="006553FA" w:rsidRPr="00052FE3" w:rsidRDefault="006553FA" w:rsidP="00A54367">
      <w:pPr>
        <w:ind w:firstLine="708"/>
        <w:jc w:val="both"/>
        <w:rPr>
          <w:b/>
          <w:sz w:val="28"/>
          <w:szCs w:val="28"/>
        </w:rPr>
      </w:pPr>
      <w:r w:rsidRPr="00760BAA">
        <w:rPr>
          <w:sz w:val="24"/>
          <w:szCs w:val="24"/>
        </w:rPr>
        <w:t xml:space="preserve">¹Администрирование поступлений по виду дохода осуществляется главным администратором, указанным в </w:t>
      </w:r>
      <w:proofErr w:type="spellStart"/>
      <w:r w:rsidRPr="00760BAA">
        <w:rPr>
          <w:sz w:val="24"/>
          <w:szCs w:val="24"/>
        </w:rPr>
        <w:t>группировочном</w:t>
      </w:r>
      <w:proofErr w:type="spellEnd"/>
      <w:r w:rsidRPr="00760BAA">
        <w:rPr>
          <w:sz w:val="24"/>
          <w:szCs w:val="24"/>
        </w:rPr>
        <w:t xml:space="preserve"> коде бюджетной классификации, по всем кодам подвидов доходов.</w:t>
      </w:r>
    </w:p>
    <w:p w:rsidR="00A06652" w:rsidRPr="004D24DA" w:rsidRDefault="00A06652" w:rsidP="00A54367">
      <w:pPr>
        <w:jc w:val="both"/>
        <w:rPr>
          <w:sz w:val="28"/>
          <w:szCs w:val="28"/>
        </w:rPr>
      </w:pPr>
    </w:p>
    <w:sectPr w:rsidR="00A06652" w:rsidRPr="004D24DA" w:rsidSect="004C512D">
      <w:headerReference w:type="default" r:id="rId15"/>
      <w:pgSz w:w="11906" w:h="16838" w:code="9"/>
      <w:pgMar w:top="567" w:right="567" w:bottom="1276" w:left="1134" w:header="720"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2EA8" w:rsidRDefault="00692EA8">
      <w:r>
        <w:separator/>
      </w:r>
    </w:p>
  </w:endnote>
  <w:endnote w:type="continuationSeparator" w:id="0">
    <w:p w:rsidR="00692EA8" w:rsidRDefault="00692E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2EA8" w:rsidRDefault="00692EA8">
      <w:r>
        <w:separator/>
      </w:r>
    </w:p>
  </w:footnote>
  <w:footnote w:type="continuationSeparator" w:id="0">
    <w:p w:rsidR="00692EA8" w:rsidRDefault="00692E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2152518"/>
      <w:docPartObj>
        <w:docPartGallery w:val="Page Numbers (Top of Page)"/>
        <w:docPartUnique/>
      </w:docPartObj>
    </w:sdtPr>
    <w:sdtContent>
      <w:p w:rsidR="00BB6BFB" w:rsidRDefault="002D5B33">
        <w:pPr>
          <w:pStyle w:val="a3"/>
          <w:jc w:val="center"/>
        </w:pPr>
        <w:r>
          <w:fldChar w:fldCharType="begin"/>
        </w:r>
        <w:r w:rsidR="00BB6BFB">
          <w:instrText>PAGE   \* MERGEFORMAT</w:instrText>
        </w:r>
        <w:r>
          <w:fldChar w:fldCharType="separate"/>
        </w:r>
        <w:r w:rsidR="007E4A3B">
          <w:rPr>
            <w:noProof/>
          </w:rPr>
          <w:t>56</w:t>
        </w:r>
        <w:r>
          <w:fldChar w:fldCharType="end"/>
        </w:r>
      </w:p>
    </w:sdtContent>
  </w:sdt>
  <w:p w:rsidR="00BB6BFB" w:rsidRDefault="00BB6BFB">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AEA4EA0"/>
    <w:multiLevelType w:val="hybridMultilevel"/>
    <w:tmpl w:val="620CF7E4"/>
    <w:lvl w:ilvl="0" w:tplc="3078B070">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D33ECE"/>
    <w:rsid w:val="00054DCC"/>
    <w:rsid w:val="000568B5"/>
    <w:rsid w:val="00076BF1"/>
    <w:rsid w:val="000A5D32"/>
    <w:rsid w:val="000C7892"/>
    <w:rsid w:val="000E2BFA"/>
    <w:rsid w:val="00121200"/>
    <w:rsid w:val="00122064"/>
    <w:rsid w:val="00131420"/>
    <w:rsid w:val="00177C81"/>
    <w:rsid w:val="00180F5A"/>
    <w:rsid w:val="00191CC2"/>
    <w:rsid w:val="001E3C2D"/>
    <w:rsid w:val="001F5674"/>
    <w:rsid w:val="00201749"/>
    <w:rsid w:val="00244E8B"/>
    <w:rsid w:val="00250D6D"/>
    <w:rsid w:val="00281509"/>
    <w:rsid w:val="00283E6B"/>
    <w:rsid w:val="0029200D"/>
    <w:rsid w:val="002A3A42"/>
    <w:rsid w:val="002C2119"/>
    <w:rsid w:val="002D5B33"/>
    <w:rsid w:val="002D6B7D"/>
    <w:rsid w:val="002E43F4"/>
    <w:rsid w:val="00301C7B"/>
    <w:rsid w:val="00327946"/>
    <w:rsid w:val="003359A2"/>
    <w:rsid w:val="00344E19"/>
    <w:rsid w:val="003563D4"/>
    <w:rsid w:val="00363663"/>
    <w:rsid w:val="00364B00"/>
    <w:rsid w:val="00374022"/>
    <w:rsid w:val="003A171C"/>
    <w:rsid w:val="003A3344"/>
    <w:rsid w:val="003B75B7"/>
    <w:rsid w:val="003C2285"/>
    <w:rsid w:val="003C401A"/>
    <w:rsid w:val="004022F5"/>
    <w:rsid w:val="00426273"/>
    <w:rsid w:val="004338B4"/>
    <w:rsid w:val="00435B3F"/>
    <w:rsid w:val="00447B69"/>
    <w:rsid w:val="00450096"/>
    <w:rsid w:val="004559CD"/>
    <w:rsid w:val="00485F47"/>
    <w:rsid w:val="004A7DC0"/>
    <w:rsid w:val="004C512D"/>
    <w:rsid w:val="004D24DA"/>
    <w:rsid w:val="004F2D5D"/>
    <w:rsid w:val="004F3930"/>
    <w:rsid w:val="004F5F15"/>
    <w:rsid w:val="00501266"/>
    <w:rsid w:val="00503677"/>
    <w:rsid w:val="00514E16"/>
    <w:rsid w:val="005856DC"/>
    <w:rsid w:val="00594C84"/>
    <w:rsid w:val="00595497"/>
    <w:rsid w:val="005A7995"/>
    <w:rsid w:val="005D59D7"/>
    <w:rsid w:val="00612173"/>
    <w:rsid w:val="006126EA"/>
    <w:rsid w:val="006435EC"/>
    <w:rsid w:val="006553FA"/>
    <w:rsid w:val="0067695B"/>
    <w:rsid w:val="00692EA8"/>
    <w:rsid w:val="00696689"/>
    <w:rsid w:val="006C4B6C"/>
    <w:rsid w:val="006C5918"/>
    <w:rsid w:val="006E1806"/>
    <w:rsid w:val="006E181B"/>
    <w:rsid w:val="007121E2"/>
    <w:rsid w:val="00721E82"/>
    <w:rsid w:val="007363F9"/>
    <w:rsid w:val="00760BAA"/>
    <w:rsid w:val="0076230B"/>
    <w:rsid w:val="007811EE"/>
    <w:rsid w:val="00797EF1"/>
    <w:rsid w:val="007C4C00"/>
    <w:rsid w:val="007D1958"/>
    <w:rsid w:val="007D6480"/>
    <w:rsid w:val="007E4A3B"/>
    <w:rsid w:val="00823EDD"/>
    <w:rsid w:val="00827E0F"/>
    <w:rsid w:val="008371CE"/>
    <w:rsid w:val="00846538"/>
    <w:rsid w:val="0086446A"/>
    <w:rsid w:val="00880972"/>
    <w:rsid w:val="008A14E6"/>
    <w:rsid w:val="008B114A"/>
    <w:rsid w:val="008C50CA"/>
    <w:rsid w:val="008D6FD6"/>
    <w:rsid w:val="00913AD4"/>
    <w:rsid w:val="00920C40"/>
    <w:rsid w:val="009329F4"/>
    <w:rsid w:val="00940AB2"/>
    <w:rsid w:val="00951AC6"/>
    <w:rsid w:val="009715A4"/>
    <w:rsid w:val="009B1100"/>
    <w:rsid w:val="00A00195"/>
    <w:rsid w:val="00A01130"/>
    <w:rsid w:val="00A057EB"/>
    <w:rsid w:val="00A06652"/>
    <w:rsid w:val="00A16598"/>
    <w:rsid w:val="00A2524D"/>
    <w:rsid w:val="00A35F1A"/>
    <w:rsid w:val="00A52327"/>
    <w:rsid w:val="00A54367"/>
    <w:rsid w:val="00A7599D"/>
    <w:rsid w:val="00A852F9"/>
    <w:rsid w:val="00A92F84"/>
    <w:rsid w:val="00A951DF"/>
    <w:rsid w:val="00AA77AE"/>
    <w:rsid w:val="00AB4166"/>
    <w:rsid w:val="00AB51C0"/>
    <w:rsid w:val="00AB73F1"/>
    <w:rsid w:val="00AD65CF"/>
    <w:rsid w:val="00B17F5A"/>
    <w:rsid w:val="00B63EB7"/>
    <w:rsid w:val="00BA433E"/>
    <w:rsid w:val="00BB6BFB"/>
    <w:rsid w:val="00BB70FC"/>
    <w:rsid w:val="00BC0712"/>
    <w:rsid w:val="00BD6679"/>
    <w:rsid w:val="00BF409C"/>
    <w:rsid w:val="00C04B20"/>
    <w:rsid w:val="00C22C41"/>
    <w:rsid w:val="00C3288A"/>
    <w:rsid w:val="00C3502C"/>
    <w:rsid w:val="00C4510B"/>
    <w:rsid w:val="00C614A6"/>
    <w:rsid w:val="00C7093E"/>
    <w:rsid w:val="00C807AA"/>
    <w:rsid w:val="00C926C4"/>
    <w:rsid w:val="00CB0F48"/>
    <w:rsid w:val="00D102D5"/>
    <w:rsid w:val="00D118AF"/>
    <w:rsid w:val="00D21F0D"/>
    <w:rsid w:val="00D32DFF"/>
    <w:rsid w:val="00D33ECE"/>
    <w:rsid w:val="00D622A1"/>
    <w:rsid w:val="00D86757"/>
    <w:rsid w:val="00D92E2F"/>
    <w:rsid w:val="00D9409C"/>
    <w:rsid w:val="00D9504B"/>
    <w:rsid w:val="00DD1E27"/>
    <w:rsid w:val="00DD7773"/>
    <w:rsid w:val="00E02B34"/>
    <w:rsid w:val="00E45A99"/>
    <w:rsid w:val="00E47471"/>
    <w:rsid w:val="00E853CA"/>
    <w:rsid w:val="00E863FB"/>
    <w:rsid w:val="00E8770B"/>
    <w:rsid w:val="00E90C33"/>
    <w:rsid w:val="00ED4847"/>
    <w:rsid w:val="00F02405"/>
    <w:rsid w:val="00F27A16"/>
    <w:rsid w:val="00F507FB"/>
    <w:rsid w:val="00F577E9"/>
    <w:rsid w:val="00F87F6F"/>
    <w:rsid w:val="00F901F2"/>
    <w:rsid w:val="00F908D4"/>
    <w:rsid w:val="00F91465"/>
    <w:rsid w:val="00FA5E88"/>
    <w:rsid w:val="00FC47E0"/>
    <w:rsid w:val="00FF6AE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99"/>
    <w:rsid w:val="00D622A1"/>
    <w:pPr>
      <w:spacing w:after="0" w:line="240" w:lineRule="auto"/>
    </w:pPr>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customStyle="1" w:styleId="ab">
    <w:name w:val="Îáû÷íûé"/>
    <w:uiPriority w:val="99"/>
    <w:rsid w:val="006553FA"/>
    <w:pPr>
      <w:spacing w:after="0" w:line="240" w:lineRule="auto"/>
    </w:pPr>
    <w:rPr>
      <w:sz w:val="20"/>
      <w:szCs w:val="20"/>
    </w:rPr>
  </w:style>
  <w:style w:type="paragraph" w:styleId="ac">
    <w:name w:val="Title"/>
    <w:aliases w:val="Название Знак Знак,Название Знак1"/>
    <w:basedOn w:val="a"/>
    <w:link w:val="ad"/>
    <w:uiPriority w:val="10"/>
    <w:qFormat/>
    <w:rsid w:val="006553FA"/>
    <w:pPr>
      <w:jc w:val="center"/>
    </w:pPr>
    <w:rPr>
      <w:sz w:val="28"/>
      <w:szCs w:val="28"/>
    </w:rPr>
  </w:style>
  <w:style w:type="character" w:customStyle="1" w:styleId="ad">
    <w:name w:val="Название Знак"/>
    <w:aliases w:val="Название Знак Знак Знак,Название Знак1 Знак"/>
    <w:basedOn w:val="a0"/>
    <w:link w:val="ac"/>
    <w:uiPriority w:val="10"/>
    <w:rsid w:val="006553FA"/>
    <w:rPr>
      <w:sz w:val="28"/>
      <w:szCs w:val="28"/>
    </w:rPr>
  </w:style>
  <w:style w:type="paragraph" w:customStyle="1" w:styleId="ConsPlusCell">
    <w:name w:val="ConsPlusCell"/>
    <w:rsid w:val="006553FA"/>
    <w:pPr>
      <w:autoSpaceDE w:val="0"/>
      <w:autoSpaceDN w:val="0"/>
      <w:adjustRightInd w:val="0"/>
      <w:spacing w:after="0" w:line="240" w:lineRule="auto"/>
    </w:pPr>
    <w:rPr>
      <w:sz w:val="28"/>
      <w:szCs w:val="28"/>
    </w:rPr>
  </w:style>
  <w:style w:type="paragraph" w:styleId="ae">
    <w:name w:val="List Paragraph"/>
    <w:basedOn w:val="a"/>
    <w:uiPriority w:val="34"/>
    <w:qFormat/>
    <w:rsid w:val="006553FA"/>
    <w:pPr>
      <w:suppressAutoHyphens/>
      <w:ind w:left="720"/>
      <w:contextualSpacing/>
    </w:pPr>
    <w:rPr>
      <w:sz w:val="28"/>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500777910">
      <w:bodyDiv w:val="1"/>
      <w:marLeft w:val="0"/>
      <w:marRight w:val="0"/>
      <w:marTop w:val="0"/>
      <w:marBottom w:val="0"/>
      <w:divBdr>
        <w:top w:val="none" w:sz="0" w:space="0" w:color="auto"/>
        <w:left w:val="none" w:sz="0" w:space="0" w:color="auto"/>
        <w:bottom w:val="none" w:sz="0" w:space="0" w:color="auto"/>
        <w:right w:val="none" w:sz="0" w:space="0" w:color="auto"/>
      </w:divBdr>
    </w:div>
    <w:div w:id="554387502">
      <w:bodyDiv w:val="1"/>
      <w:marLeft w:val="0"/>
      <w:marRight w:val="0"/>
      <w:marTop w:val="0"/>
      <w:marBottom w:val="0"/>
      <w:divBdr>
        <w:top w:val="none" w:sz="0" w:space="0" w:color="auto"/>
        <w:left w:val="none" w:sz="0" w:space="0" w:color="auto"/>
        <w:bottom w:val="none" w:sz="0" w:space="0" w:color="auto"/>
        <w:right w:val="none" w:sz="0" w:space="0" w:color="auto"/>
      </w:divBdr>
    </w:div>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F74074CCEF8C4DE9E34D7F222B90165D802588EAB289B0D0464A399C4E63BD350970E7340BDCFF2C83D7C5629D9494B2C484D435228PCsEJ" TargetMode="External"/><Relationship Id="rId13" Type="http://schemas.openxmlformats.org/officeDocument/2006/relationships/hyperlink" Target="https://login.consultant.ru/link/?req=doc&amp;base=LAW&amp;n=464193" TargetMode="External"/><Relationship Id="rId1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login.consultant.ru/link/?req=doc&amp;base=LAW&amp;n=444512&amp;dst=100009"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DEF998E5ACBBA05B9E3A1B20F01C00CC33DDCC3D6D6B66E2216998F01C040AFC5164D884C450A76AA1CED2C56kFeDI"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consultantplus://offline/ref=4BBC7D81F2D1E99A76BAAA7642D29538EE2E40BE8239D5C1488788A9BDC03B4AFB9755AB1081653894C99ADAo3i7H" TargetMode="External"/><Relationship Id="rId4" Type="http://schemas.openxmlformats.org/officeDocument/2006/relationships/webSettings" Target="webSettings.xml"/><Relationship Id="rId9" Type="http://schemas.openxmlformats.org/officeDocument/2006/relationships/hyperlink" Target="consultantplus://offline/ref=4BBC7D81F2D1E99A76BAAA7642D29538E32F4FB9873788CB40DE84ABBACF644FEE860DA619967A398AD598D836oDi9H" TargetMode="External"/><Relationship Id="rId14" Type="http://schemas.openxmlformats.org/officeDocument/2006/relationships/hyperlink" Target="https://login.consultant.ru/link/?req=doc&amp;base=LAW&amp;n=46419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56</Pages>
  <Words>16113</Words>
  <Characters>91847</Characters>
  <Application>Microsoft Office Word</Application>
  <DocSecurity>0</DocSecurity>
  <Lines>765</Lines>
  <Paragraphs>215</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107745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Strokin_EN</cp:lastModifiedBy>
  <cp:revision>2</cp:revision>
  <cp:lastPrinted>2024-12-19T09:12:00Z</cp:lastPrinted>
  <dcterms:created xsi:type="dcterms:W3CDTF">2024-12-24T07:45:00Z</dcterms:created>
  <dcterms:modified xsi:type="dcterms:W3CDTF">2024-12-24T07:45:00Z</dcterms:modified>
</cp:coreProperties>
</file>