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CF04FF" w:rsidRDefault="00CF04FF" w:rsidP="00CF04FF">
            <w:pPr>
              <w:rPr>
                <w:color w:val="000080"/>
              </w:rPr>
            </w:pPr>
            <w:r>
              <w:rPr>
                <w:color w:val="000080"/>
              </w:rPr>
              <w:t xml:space="preserve">от </w:t>
            </w:r>
            <w:bookmarkStart w:id="1" w:name="DATEDOC"/>
            <w:bookmarkEnd w:id="1"/>
            <w:r>
              <w:rPr>
                <w:color w:val="000080"/>
              </w:rPr>
              <w:t xml:space="preserve"> 27.11.2023  № 121</w:t>
            </w:r>
          </w:p>
          <w:p w:rsidR="004D24DA" w:rsidRDefault="004D24DA" w:rsidP="00846538">
            <w:bookmarkStart w:id="2" w:name="NUM"/>
            <w:bookmarkEnd w:id="2"/>
          </w:p>
          <w:p w:rsidR="004D24DA" w:rsidRPr="002D6B7D" w:rsidRDefault="004D24DA" w:rsidP="00846538">
            <w:pPr>
              <w:rPr>
                <w:sz w:val="28"/>
                <w:szCs w:val="28"/>
              </w:rPr>
            </w:pPr>
          </w:p>
        </w:tc>
      </w:tr>
    </w:tbl>
    <w:p w:rsidR="00A06652" w:rsidRDefault="00A06652" w:rsidP="006E181B">
      <w:pPr>
        <w:rPr>
          <w:sz w:val="28"/>
          <w:szCs w:val="28"/>
        </w:rPr>
      </w:pPr>
    </w:p>
    <w:p w:rsidR="001909E8" w:rsidRDefault="001909E8" w:rsidP="006E181B">
      <w:pPr>
        <w:rPr>
          <w:sz w:val="28"/>
          <w:szCs w:val="28"/>
        </w:rPr>
      </w:pPr>
    </w:p>
    <w:p w:rsidR="001909E8" w:rsidRDefault="001909E8" w:rsidP="006E181B">
      <w:pPr>
        <w:rPr>
          <w:sz w:val="28"/>
          <w:szCs w:val="28"/>
        </w:rPr>
      </w:pPr>
    </w:p>
    <w:p w:rsidR="001909E8" w:rsidRPr="004D6B8F" w:rsidRDefault="001909E8" w:rsidP="001909E8">
      <w:pPr>
        <w:ind w:right="6236"/>
        <w:jc w:val="both"/>
        <w:rPr>
          <w:sz w:val="28"/>
          <w:szCs w:val="28"/>
        </w:rPr>
      </w:pPr>
      <w:r w:rsidRPr="004D6B8F">
        <w:rPr>
          <w:sz w:val="28"/>
          <w:szCs w:val="28"/>
        </w:rPr>
        <w:t>О</w:t>
      </w:r>
      <w:r w:rsidR="0054194F">
        <w:rPr>
          <w:sz w:val="28"/>
          <w:szCs w:val="28"/>
        </w:rPr>
        <w:t>б утверждении п</w:t>
      </w:r>
      <w:r>
        <w:rPr>
          <w:sz w:val="28"/>
          <w:szCs w:val="28"/>
        </w:rPr>
        <w:t>еречня главных администраторов источников финансирования дефицита областного бюджета</w:t>
      </w:r>
    </w:p>
    <w:p w:rsidR="001909E8" w:rsidRDefault="001909E8" w:rsidP="001909E8">
      <w:pPr>
        <w:pStyle w:val="s1"/>
        <w:shd w:val="clear" w:color="auto" w:fill="FFFFFF"/>
        <w:ind w:firstLine="709"/>
        <w:jc w:val="both"/>
        <w:rPr>
          <w:sz w:val="28"/>
          <w:szCs w:val="28"/>
        </w:rPr>
      </w:pPr>
    </w:p>
    <w:p w:rsidR="001909E8" w:rsidRDefault="001909E8" w:rsidP="001909E8">
      <w:pPr>
        <w:pStyle w:val="s1"/>
        <w:shd w:val="clear" w:color="auto" w:fill="FFFFFF"/>
        <w:ind w:firstLine="709"/>
        <w:jc w:val="both"/>
        <w:rPr>
          <w:sz w:val="28"/>
          <w:szCs w:val="28"/>
        </w:rPr>
      </w:pPr>
      <w:r w:rsidRPr="0080605A">
        <w:rPr>
          <w:sz w:val="28"/>
          <w:szCs w:val="28"/>
        </w:rPr>
        <w:t xml:space="preserve">В соответствии с </w:t>
      </w:r>
      <w:hyperlink r:id="rId8" w:history="1">
        <w:r w:rsidR="0054194F">
          <w:rPr>
            <w:sz w:val="28"/>
            <w:szCs w:val="28"/>
          </w:rPr>
          <w:t xml:space="preserve">пунктом 4 статьи </w:t>
        </w:r>
      </w:hyperlink>
      <w:r w:rsidR="0054194F">
        <w:rPr>
          <w:sz w:val="28"/>
          <w:szCs w:val="28"/>
        </w:rPr>
        <w:t>160</w:t>
      </w:r>
      <w:r w:rsidR="0054194F">
        <w:rPr>
          <w:sz w:val="28"/>
          <w:szCs w:val="28"/>
          <w:vertAlign w:val="superscript"/>
        </w:rPr>
        <w:t>2</w:t>
      </w:r>
      <w:r w:rsidRPr="0080605A">
        <w:rPr>
          <w:sz w:val="28"/>
          <w:szCs w:val="28"/>
        </w:rPr>
        <w:t xml:space="preserve"> Бюджетного кодекса Российской Федерации, </w:t>
      </w:r>
      <w:hyperlink r:id="rId9" w:history="1">
        <w:r w:rsidR="0054194F">
          <w:rPr>
            <w:sz w:val="28"/>
            <w:szCs w:val="28"/>
          </w:rPr>
          <w:t>п</w:t>
        </w:r>
        <w:r w:rsidRPr="0080605A">
          <w:rPr>
            <w:sz w:val="28"/>
            <w:szCs w:val="28"/>
          </w:rPr>
          <w:t>остановлением</w:t>
        </w:r>
      </w:hyperlink>
      <w:r w:rsidRPr="0080605A">
        <w:rPr>
          <w:sz w:val="28"/>
          <w:szCs w:val="28"/>
        </w:rPr>
        <w:t xml:space="preserve"> Правительства Российской Федерации от 16.09.2021 </w:t>
      </w:r>
      <w:r>
        <w:rPr>
          <w:sz w:val="28"/>
          <w:szCs w:val="28"/>
        </w:rPr>
        <w:t>№ </w:t>
      </w:r>
      <w:r w:rsidRPr="0080605A">
        <w:rPr>
          <w:sz w:val="28"/>
          <w:szCs w:val="28"/>
        </w:rPr>
        <w:t xml:space="preserve">1568 </w:t>
      </w:r>
      <w:r>
        <w:rPr>
          <w:sz w:val="28"/>
          <w:szCs w:val="28"/>
        </w:rPr>
        <w:t>«</w:t>
      </w:r>
      <w:r w:rsidRPr="0080605A">
        <w:rPr>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Pr>
          <w:sz w:val="28"/>
          <w:szCs w:val="28"/>
        </w:rPr>
        <w:t>»</w:t>
      </w:r>
    </w:p>
    <w:p w:rsidR="001909E8" w:rsidRPr="004D6B8F" w:rsidRDefault="001909E8" w:rsidP="001909E8">
      <w:pPr>
        <w:pStyle w:val="s1"/>
        <w:shd w:val="clear" w:color="auto" w:fill="FFFFFF"/>
        <w:spacing w:line="240" w:lineRule="exact"/>
        <w:ind w:firstLine="709"/>
        <w:jc w:val="both"/>
        <w:rPr>
          <w:sz w:val="28"/>
          <w:szCs w:val="28"/>
        </w:rPr>
      </w:pPr>
      <w:r>
        <w:rPr>
          <w:sz w:val="28"/>
          <w:szCs w:val="28"/>
        </w:rPr>
        <w:t>Правительство</w:t>
      </w:r>
      <w:r w:rsidRPr="004D6B8F">
        <w:rPr>
          <w:sz w:val="28"/>
          <w:szCs w:val="28"/>
        </w:rPr>
        <w:t xml:space="preserve"> Смоленской области п о с т а н о в л я е т:</w:t>
      </w:r>
    </w:p>
    <w:p w:rsidR="001909E8" w:rsidRPr="0080605A" w:rsidRDefault="001909E8" w:rsidP="001909E8">
      <w:pPr>
        <w:autoSpaceDE w:val="0"/>
        <w:autoSpaceDN w:val="0"/>
        <w:adjustRightInd w:val="0"/>
        <w:ind w:firstLine="709"/>
        <w:jc w:val="both"/>
        <w:rPr>
          <w:sz w:val="28"/>
          <w:szCs w:val="28"/>
        </w:rPr>
      </w:pPr>
      <w:r w:rsidRPr="0080605A">
        <w:rPr>
          <w:sz w:val="28"/>
          <w:szCs w:val="28"/>
        </w:rPr>
        <w:t xml:space="preserve">1. Утвердить прилагаемый </w:t>
      </w:r>
      <w:hyperlink r:id="rId10" w:history="1">
        <w:r w:rsidRPr="0080605A">
          <w:rPr>
            <w:sz w:val="28"/>
            <w:szCs w:val="28"/>
          </w:rPr>
          <w:t>перечень</w:t>
        </w:r>
      </w:hyperlink>
      <w:r w:rsidRPr="0080605A">
        <w:rPr>
          <w:sz w:val="28"/>
          <w:szCs w:val="28"/>
        </w:rPr>
        <w:t xml:space="preserve"> главных администраторов источников финансирования дефицита областного бюджета.</w:t>
      </w:r>
    </w:p>
    <w:p w:rsidR="001909E8" w:rsidRPr="0080605A" w:rsidRDefault="001909E8" w:rsidP="001909E8">
      <w:pPr>
        <w:autoSpaceDE w:val="0"/>
        <w:autoSpaceDN w:val="0"/>
        <w:adjustRightInd w:val="0"/>
        <w:ind w:firstLine="709"/>
        <w:jc w:val="both"/>
        <w:rPr>
          <w:sz w:val="28"/>
          <w:szCs w:val="28"/>
        </w:rPr>
      </w:pPr>
      <w:r w:rsidRPr="0080605A">
        <w:rPr>
          <w:sz w:val="28"/>
          <w:szCs w:val="28"/>
        </w:rPr>
        <w:t>2. Установить, что:</w:t>
      </w:r>
    </w:p>
    <w:p w:rsidR="001909E8" w:rsidRPr="0080605A" w:rsidRDefault="001909E8" w:rsidP="001909E8">
      <w:pPr>
        <w:autoSpaceDE w:val="0"/>
        <w:autoSpaceDN w:val="0"/>
        <w:adjustRightInd w:val="0"/>
        <w:ind w:firstLine="709"/>
        <w:jc w:val="both"/>
        <w:rPr>
          <w:sz w:val="28"/>
          <w:szCs w:val="28"/>
        </w:rPr>
      </w:pPr>
      <w:r w:rsidRPr="0080605A">
        <w:rPr>
          <w:sz w:val="28"/>
          <w:szCs w:val="28"/>
        </w:rPr>
        <w:t>- в случаях изменения состава и (или) функций главных администраторов источников финансирования дефицита областного бюджета, а также изменения принципов назначения и присвоения структуры кодов бюджетной классификации источников финансирования дефицита бюджетов до внесения соответствующих изменений в перечень главных администраторов источников финансирования дефицита областного бюджета закрепление кода видов источников финансирования дефицита областного бюджета за главными администраторами источников финансирования дефицита областного бюджета осуществляется правовыми актами финансового органа Смоленской области на основании заявок главных администраторов источников финансирования дефицита областного бюджета;</w:t>
      </w:r>
    </w:p>
    <w:p w:rsidR="001909E8" w:rsidRDefault="001909E8" w:rsidP="001909E8">
      <w:pPr>
        <w:autoSpaceDE w:val="0"/>
        <w:autoSpaceDN w:val="0"/>
        <w:adjustRightInd w:val="0"/>
        <w:ind w:firstLine="709"/>
        <w:jc w:val="both"/>
        <w:rPr>
          <w:sz w:val="28"/>
          <w:szCs w:val="28"/>
        </w:rPr>
      </w:pPr>
      <w:r w:rsidRPr="0080605A">
        <w:rPr>
          <w:sz w:val="28"/>
          <w:szCs w:val="28"/>
        </w:rPr>
        <w:lastRenderedPageBreak/>
        <w:t xml:space="preserve">- финансовый орган Смоленской области разрабатывает проект постановления </w:t>
      </w:r>
      <w:r>
        <w:rPr>
          <w:sz w:val="28"/>
          <w:szCs w:val="28"/>
        </w:rPr>
        <w:t>Правительства</w:t>
      </w:r>
      <w:r w:rsidRPr="0080605A">
        <w:rPr>
          <w:sz w:val="28"/>
          <w:szCs w:val="28"/>
        </w:rPr>
        <w:t xml:space="preserve"> Смоленской области о внесении изменений в перечень главных администраторов источников финансирования дефицита областного бюджета не позднее 15 декабря текущего финансового года.</w:t>
      </w:r>
    </w:p>
    <w:p w:rsidR="001909E8" w:rsidRDefault="001909E8" w:rsidP="001909E8">
      <w:pPr>
        <w:ind w:firstLine="709"/>
        <w:jc w:val="both"/>
        <w:rPr>
          <w:rFonts w:cs="Calibri"/>
          <w:sz w:val="28"/>
          <w:szCs w:val="28"/>
        </w:rPr>
      </w:pPr>
      <w:r>
        <w:rPr>
          <w:sz w:val="28"/>
          <w:szCs w:val="28"/>
        </w:rPr>
        <w:t>3. </w:t>
      </w:r>
      <w:r w:rsidRPr="0028435D">
        <w:rPr>
          <w:rFonts w:cs="Calibri"/>
          <w:sz w:val="28"/>
          <w:szCs w:val="28"/>
        </w:rPr>
        <w:t>Признать утратившим силу</w:t>
      </w:r>
      <w:r w:rsidRPr="006C1E3A">
        <w:rPr>
          <w:rFonts w:cs="Calibri"/>
          <w:sz w:val="28"/>
          <w:szCs w:val="28"/>
        </w:rPr>
        <w:t xml:space="preserve"> </w:t>
      </w:r>
      <w:r>
        <w:rPr>
          <w:rFonts w:cs="Calibri"/>
          <w:sz w:val="28"/>
          <w:szCs w:val="28"/>
        </w:rPr>
        <w:t xml:space="preserve">постановление </w:t>
      </w:r>
      <w:r w:rsidRPr="0028435D">
        <w:rPr>
          <w:rFonts w:cs="Calibri"/>
          <w:sz w:val="28"/>
          <w:szCs w:val="28"/>
        </w:rPr>
        <w:t xml:space="preserve">Администрации Смоленской области от </w:t>
      </w:r>
      <w:r>
        <w:rPr>
          <w:rFonts w:cs="Calibri"/>
          <w:sz w:val="28"/>
          <w:szCs w:val="28"/>
        </w:rPr>
        <w:t>06</w:t>
      </w:r>
      <w:r w:rsidRPr="0028435D">
        <w:rPr>
          <w:rFonts w:cs="Calibri"/>
          <w:sz w:val="28"/>
          <w:szCs w:val="28"/>
        </w:rPr>
        <w:t>.</w:t>
      </w:r>
      <w:r w:rsidRPr="006C1E3A">
        <w:rPr>
          <w:rFonts w:cs="Calibri"/>
          <w:sz w:val="28"/>
          <w:szCs w:val="28"/>
        </w:rPr>
        <w:t>1</w:t>
      </w:r>
      <w:r>
        <w:rPr>
          <w:rFonts w:cs="Calibri"/>
          <w:sz w:val="28"/>
          <w:szCs w:val="28"/>
        </w:rPr>
        <w:t>2</w:t>
      </w:r>
      <w:r w:rsidRPr="0028435D">
        <w:rPr>
          <w:rFonts w:cs="Calibri"/>
          <w:sz w:val="28"/>
          <w:szCs w:val="28"/>
        </w:rPr>
        <w:t>.20</w:t>
      </w:r>
      <w:r w:rsidRPr="003117BE">
        <w:rPr>
          <w:rFonts w:cs="Calibri"/>
          <w:sz w:val="28"/>
          <w:szCs w:val="28"/>
        </w:rPr>
        <w:t>2</w:t>
      </w:r>
      <w:r>
        <w:rPr>
          <w:rFonts w:cs="Calibri"/>
          <w:sz w:val="28"/>
          <w:szCs w:val="28"/>
        </w:rPr>
        <w:t>2</w:t>
      </w:r>
      <w:r w:rsidRPr="0028435D">
        <w:rPr>
          <w:rFonts w:cs="Calibri"/>
          <w:sz w:val="28"/>
          <w:szCs w:val="28"/>
        </w:rPr>
        <w:t xml:space="preserve"> №</w:t>
      </w:r>
      <w:r>
        <w:rPr>
          <w:rFonts w:cs="Calibri"/>
          <w:sz w:val="28"/>
          <w:szCs w:val="28"/>
          <w:lang w:val="en-US"/>
        </w:rPr>
        <w:t> </w:t>
      </w:r>
      <w:r>
        <w:rPr>
          <w:rFonts w:cs="Calibri"/>
          <w:sz w:val="28"/>
          <w:szCs w:val="28"/>
        </w:rPr>
        <w:t>908</w:t>
      </w:r>
      <w:r w:rsidRPr="0028435D">
        <w:rPr>
          <w:rFonts w:cs="Calibri"/>
          <w:sz w:val="28"/>
          <w:szCs w:val="28"/>
        </w:rPr>
        <w:t xml:space="preserve"> «</w:t>
      </w:r>
      <w:r w:rsidRPr="004D6B8F">
        <w:rPr>
          <w:sz w:val="28"/>
          <w:szCs w:val="28"/>
        </w:rPr>
        <w:t>О</w:t>
      </w:r>
      <w:r>
        <w:rPr>
          <w:sz w:val="28"/>
          <w:szCs w:val="28"/>
        </w:rPr>
        <w:t>б утверждении перечня главных администраторов источников финансирования дефицита областного бюджета</w:t>
      </w:r>
      <w:r w:rsidRPr="0028435D">
        <w:rPr>
          <w:rFonts w:cs="Calibri"/>
          <w:sz w:val="28"/>
          <w:szCs w:val="28"/>
        </w:rPr>
        <w:t>»</w:t>
      </w:r>
      <w:r>
        <w:rPr>
          <w:rFonts w:cs="Calibri"/>
          <w:sz w:val="28"/>
          <w:szCs w:val="28"/>
        </w:rPr>
        <w:t>.</w:t>
      </w:r>
    </w:p>
    <w:p w:rsidR="001909E8" w:rsidRPr="0080605A" w:rsidRDefault="001909E8" w:rsidP="001909E8">
      <w:pPr>
        <w:autoSpaceDE w:val="0"/>
        <w:autoSpaceDN w:val="0"/>
        <w:adjustRightInd w:val="0"/>
        <w:ind w:firstLine="709"/>
        <w:jc w:val="both"/>
        <w:rPr>
          <w:sz w:val="28"/>
          <w:szCs w:val="28"/>
        </w:rPr>
      </w:pPr>
      <w:r>
        <w:rPr>
          <w:sz w:val="28"/>
          <w:szCs w:val="28"/>
        </w:rPr>
        <w:t>4</w:t>
      </w:r>
      <w:r w:rsidRPr="0080605A">
        <w:rPr>
          <w:sz w:val="28"/>
          <w:szCs w:val="28"/>
        </w:rPr>
        <w:t>.</w:t>
      </w:r>
      <w:r>
        <w:rPr>
          <w:sz w:val="28"/>
          <w:szCs w:val="28"/>
        </w:rPr>
        <w:t> </w:t>
      </w:r>
      <w:r w:rsidRPr="0080605A">
        <w:rPr>
          <w:sz w:val="28"/>
          <w:szCs w:val="28"/>
        </w:rPr>
        <w:t>Настоящее постановление вступает в силу с 1 января 202</w:t>
      </w:r>
      <w:r>
        <w:rPr>
          <w:sz w:val="28"/>
          <w:szCs w:val="28"/>
        </w:rPr>
        <w:t>4</w:t>
      </w:r>
      <w:r w:rsidRPr="0080605A">
        <w:rPr>
          <w:sz w:val="28"/>
          <w:szCs w:val="28"/>
        </w:rPr>
        <w:t xml:space="preserve"> года</w:t>
      </w:r>
      <w:r>
        <w:rPr>
          <w:sz w:val="28"/>
          <w:szCs w:val="28"/>
        </w:rPr>
        <w:t xml:space="preserve"> и распространяется на правоотношения, связанные с составлением, рассмотрением и утверждением проекта областного закона об областном бюджете на 2024 год и на плановый период 2025 и 2026 годов</w:t>
      </w:r>
      <w:r w:rsidRPr="0080605A">
        <w:rPr>
          <w:sz w:val="28"/>
          <w:szCs w:val="28"/>
        </w:rPr>
        <w:t>.</w:t>
      </w:r>
    </w:p>
    <w:p w:rsidR="001909E8" w:rsidRDefault="001909E8" w:rsidP="001909E8">
      <w:pPr>
        <w:autoSpaceDE w:val="0"/>
        <w:autoSpaceDN w:val="0"/>
        <w:adjustRightInd w:val="0"/>
        <w:ind w:firstLine="709"/>
        <w:jc w:val="both"/>
        <w:rPr>
          <w:sz w:val="28"/>
          <w:szCs w:val="28"/>
        </w:rPr>
      </w:pPr>
    </w:p>
    <w:p w:rsidR="001909E8" w:rsidRPr="004D6B8F" w:rsidRDefault="001909E8" w:rsidP="001909E8">
      <w:pPr>
        <w:autoSpaceDE w:val="0"/>
        <w:autoSpaceDN w:val="0"/>
        <w:adjustRightInd w:val="0"/>
        <w:ind w:firstLine="709"/>
        <w:jc w:val="both"/>
        <w:rPr>
          <w:sz w:val="28"/>
          <w:szCs w:val="28"/>
        </w:rPr>
      </w:pPr>
    </w:p>
    <w:p w:rsidR="001909E8" w:rsidRPr="004D6B8F" w:rsidRDefault="001909E8" w:rsidP="001909E8">
      <w:pPr>
        <w:tabs>
          <w:tab w:val="left" w:pos="3024"/>
        </w:tabs>
        <w:rPr>
          <w:sz w:val="28"/>
          <w:szCs w:val="28"/>
        </w:rPr>
      </w:pPr>
      <w:r w:rsidRPr="004D6B8F">
        <w:rPr>
          <w:sz w:val="28"/>
          <w:szCs w:val="28"/>
        </w:rPr>
        <w:t>Губернатор</w:t>
      </w:r>
      <w:r w:rsidRPr="004D6B8F">
        <w:rPr>
          <w:sz w:val="28"/>
          <w:szCs w:val="28"/>
        </w:rPr>
        <w:tab/>
      </w:r>
    </w:p>
    <w:p w:rsidR="001909E8" w:rsidRDefault="001909E8" w:rsidP="001909E8">
      <w:pPr>
        <w:ind w:left="709" w:hanging="709"/>
        <w:rPr>
          <w:b/>
          <w:sz w:val="28"/>
          <w:szCs w:val="28"/>
        </w:rPr>
      </w:pPr>
      <w:r w:rsidRPr="004D6B8F">
        <w:rPr>
          <w:sz w:val="28"/>
          <w:szCs w:val="28"/>
        </w:rPr>
        <w:t xml:space="preserve">Смоленской области                                                                     </w:t>
      </w:r>
      <w:r>
        <w:rPr>
          <w:sz w:val="28"/>
          <w:szCs w:val="28"/>
        </w:rPr>
        <w:t xml:space="preserve">         </w:t>
      </w:r>
      <w:r w:rsidRPr="004D6B8F">
        <w:rPr>
          <w:sz w:val="28"/>
          <w:szCs w:val="28"/>
        </w:rPr>
        <w:t xml:space="preserve">         </w:t>
      </w:r>
      <w:r w:rsidRPr="004D6B8F">
        <w:rPr>
          <w:b/>
          <w:bCs/>
          <w:sz w:val="28"/>
          <w:szCs w:val="28"/>
        </w:rPr>
        <w:t>В.</w:t>
      </w:r>
      <w:r>
        <w:rPr>
          <w:b/>
          <w:bCs/>
          <w:sz w:val="28"/>
          <w:szCs w:val="28"/>
        </w:rPr>
        <w:t>Н. Анохин</w:t>
      </w:r>
      <w:bookmarkStart w:id="3" w:name="Par684"/>
      <w:bookmarkEnd w:id="3"/>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Default="001909E8" w:rsidP="001909E8">
      <w:pPr>
        <w:ind w:left="709" w:hanging="709"/>
        <w:rPr>
          <w:b/>
          <w:sz w:val="28"/>
          <w:szCs w:val="28"/>
        </w:rPr>
      </w:pPr>
    </w:p>
    <w:p w:rsidR="001909E8" w:rsidRPr="008200B2" w:rsidRDefault="001909E8" w:rsidP="001909E8">
      <w:pPr>
        <w:tabs>
          <w:tab w:val="left" w:pos="5954"/>
        </w:tabs>
        <w:autoSpaceDE w:val="0"/>
        <w:autoSpaceDN w:val="0"/>
        <w:adjustRightInd w:val="0"/>
        <w:ind w:left="6237"/>
        <w:jc w:val="both"/>
        <w:rPr>
          <w:rFonts w:cs="Calibri"/>
          <w:bCs/>
          <w:sz w:val="28"/>
          <w:szCs w:val="28"/>
        </w:rPr>
      </w:pPr>
      <w:r w:rsidRPr="008200B2">
        <w:rPr>
          <w:rFonts w:cs="Calibri"/>
          <w:bCs/>
          <w:sz w:val="28"/>
          <w:szCs w:val="28"/>
        </w:rPr>
        <w:lastRenderedPageBreak/>
        <w:t xml:space="preserve">УТВЕРЖДЕН </w:t>
      </w:r>
    </w:p>
    <w:p w:rsidR="001909E8" w:rsidRPr="008200B2" w:rsidRDefault="001909E8" w:rsidP="001909E8">
      <w:pPr>
        <w:tabs>
          <w:tab w:val="left" w:pos="5954"/>
        </w:tabs>
        <w:autoSpaceDE w:val="0"/>
        <w:autoSpaceDN w:val="0"/>
        <w:adjustRightInd w:val="0"/>
        <w:ind w:firstLine="6237"/>
        <w:jc w:val="both"/>
        <w:rPr>
          <w:rFonts w:cs="Calibri"/>
          <w:bCs/>
          <w:sz w:val="28"/>
          <w:szCs w:val="28"/>
        </w:rPr>
      </w:pPr>
      <w:r w:rsidRPr="008200B2">
        <w:rPr>
          <w:rFonts w:cs="Calibri"/>
          <w:bCs/>
          <w:sz w:val="28"/>
          <w:szCs w:val="28"/>
        </w:rPr>
        <w:t xml:space="preserve">постановлением </w:t>
      </w:r>
      <w:r>
        <w:rPr>
          <w:rFonts w:cs="Calibri"/>
          <w:bCs/>
          <w:sz w:val="28"/>
          <w:szCs w:val="28"/>
        </w:rPr>
        <w:t>Правительства</w:t>
      </w:r>
      <w:r w:rsidRPr="008200B2">
        <w:rPr>
          <w:rFonts w:cs="Calibri"/>
          <w:bCs/>
          <w:sz w:val="28"/>
          <w:szCs w:val="28"/>
        </w:rPr>
        <w:t xml:space="preserve"> </w:t>
      </w:r>
    </w:p>
    <w:p w:rsidR="001909E8" w:rsidRPr="008200B2" w:rsidRDefault="001909E8" w:rsidP="001909E8">
      <w:pPr>
        <w:tabs>
          <w:tab w:val="left" w:pos="5954"/>
        </w:tabs>
        <w:autoSpaceDE w:val="0"/>
        <w:autoSpaceDN w:val="0"/>
        <w:adjustRightInd w:val="0"/>
        <w:ind w:firstLine="6237"/>
        <w:jc w:val="both"/>
        <w:rPr>
          <w:rFonts w:cs="Calibri"/>
          <w:bCs/>
          <w:sz w:val="28"/>
          <w:szCs w:val="28"/>
        </w:rPr>
      </w:pPr>
      <w:r w:rsidRPr="008200B2">
        <w:rPr>
          <w:rFonts w:cs="Calibri"/>
          <w:bCs/>
          <w:sz w:val="28"/>
          <w:szCs w:val="28"/>
        </w:rPr>
        <w:t>Смоленской области</w:t>
      </w:r>
    </w:p>
    <w:p w:rsidR="001909E8" w:rsidRPr="008200B2" w:rsidRDefault="00D31A2D" w:rsidP="001909E8">
      <w:pPr>
        <w:tabs>
          <w:tab w:val="left" w:pos="5954"/>
        </w:tabs>
        <w:autoSpaceDE w:val="0"/>
        <w:autoSpaceDN w:val="0"/>
        <w:adjustRightInd w:val="0"/>
        <w:ind w:firstLine="6237"/>
        <w:jc w:val="both"/>
        <w:rPr>
          <w:rFonts w:cs="Calibri"/>
          <w:bCs/>
          <w:sz w:val="28"/>
          <w:szCs w:val="28"/>
        </w:rPr>
      </w:pPr>
      <w:r>
        <w:rPr>
          <w:rFonts w:cs="Calibri"/>
          <w:bCs/>
          <w:sz w:val="28"/>
          <w:szCs w:val="28"/>
        </w:rPr>
        <w:t>о</w:t>
      </w:r>
      <w:r w:rsidR="001909E8" w:rsidRPr="008200B2">
        <w:rPr>
          <w:rFonts w:cs="Calibri"/>
          <w:bCs/>
          <w:sz w:val="28"/>
          <w:szCs w:val="28"/>
        </w:rPr>
        <w:t>т</w:t>
      </w:r>
      <w:r>
        <w:rPr>
          <w:rFonts w:cs="Calibri"/>
          <w:bCs/>
          <w:sz w:val="28"/>
          <w:szCs w:val="28"/>
        </w:rPr>
        <w:t xml:space="preserve"> 27.11.2023 </w:t>
      </w:r>
      <w:r w:rsidR="001909E8" w:rsidRPr="008200B2">
        <w:rPr>
          <w:rFonts w:cs="Calibri"/>
          <w:bCs/>
          <w:sz w:val="28"/>
          <w:szCs w:val="28"/>
        </w:rPr>
        <w:t>№</w:t>
      </w:r>
      <w:r>
        <w:rPr>
          <w:rFonts w:cs="Calibri"/>
          <w:bCs/>
          <w:sz w:val="28"/>
          <w:szCs w:val="28"/>
        </w:rPr>
        <w:t xml:space="preserve"> 121</w:t>
      </w:r>
    </w:p>
    <w:p w:rsidR="001909E8" w:rsidRPr="004D6B8F" w:rsidRDefault="001909E8" w:rsidP="001909E8">
      <w:pPr>
        <w:jc w:val="center"/>
        <w:rPr>
          <w:sz w:val="28"/>
          <w:szCs w:val="28"/>
        </w:rPr>
      </w:pPr>
    </w:p>
    <w:p w:rsidR="001909E8" w:rsidRPr="004D6B8F" w:rsidRDefault="001909E8" w:rsidP="001909E8">
      <w:pPr>
        <w:pStyle w:val="ConsPlusNormal"/>
        <w:ind w:left="6096"/>
        <w:jc w:val="both"/>
        <w:rPr>
          <w:rFonts w:ascii="Times New Roman" w:hAnsi="Times New Roman" w:cs="Times New Roman"/>
          <w:sz w:val="28"/>
          <w:szCs w:val="28"/>
        </w:rPr>
      </w:pPr>
    </w:p>
    <w:p w:rsidR="001909E8" w:rsidRPr="00534E6D" w:rsidRDefault="001909E8" w:rsidP="001909E8">
      <w:pPr>
        <w:ind w:left="1560" w:right="1558"/>
        <w:jc w:val="center"/>
        <w:rPr>
          <w:rFonts w:ascii="Times New Roman Полужирный" w:hAnsi="Times New Roman Полужирный"/>
          <w:b/>
          <w:caps/>
          <w:sz w:val="28"/>
          <w:szCs w:val="28"/>
        </w:rPr>
      </w:pPr>
      <w:r w:rsidRPr="00534E6D">
        <w:rPr>
          <w:rFonts w:ascii="Times New Roman Полужирный" w:hAnsi="Times New Roman Полужирный"/>
          <w:b/>
          <w:caps/>
          <w:sz w:val="28"/>
          <w:szCs w:val="28"/>
        </w:rPr>
        <w:t>ПЕРЕЧЕНЬ</w:t>
      </w:r>
    </w:p>
    <w:p w:rsidR="001909E8" w:rsidRPr="00534E6D" w:rsidRDefault="001909E8" w:rsidP="001909E8">
      <w:pPr>
        <w:ind w:left="1560" w:right="1558"/>
        <w:jc w:val="center"/>
        <w:rPr>
          <w:b/>
          <w:sz w:val="28"/>
          <w:szCs w:val="28"/>
        </w:rPr>
      </w:pPr>
      <w:r w:rsidRPr="00534E6D">
        <w:rPr>
          <w:b/>
          <w:sz w:val="28"/>
          <w:szCs w:val="28"/>
        </w:rPr>
        <w:t>главных администраторов источников финансирования дефицита областного бюджета</w:t>
      </w:r>
    </w:p>
    <w:p w:rsidR="001909E8" w:rsidRDefault="001909E8" w:rsidP="001909E8">
      <w:pPr>
        <w:ind w:left="1560" w:right="1558"/>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4"/>
        <w:gridCol w:w="6120"/>
      </w:tblGrid>
      <w:tr w:rsidR="001909E8" w:rsidRPr="00AF2452" w:rsidTr="00721BE9">
        <w:trPr>
          <w:trHeight w:val="413"/>
        </w:trPr>
        <w:tc>
          <w:tcPr>
            <w:tcW w:w="3960" w:type="dxa"/>
            <w:gridSpan w:val="2"/>
            <w:vAlign w:val="center"/>
          </w:tcPr>
          <w:p w:rsidR="001909E8" w:rsidRPr="007D724F" w:rsidRDefault="001909E8" w:rsidP="00333A60">
            <w:pPr>
              <w:pStyle w:val="ac"/>
              <w:jc w:val="center"/>
              <w:rPr>
                <w:bCs/>
                <w:sz w:val="24"/>
                <w:szCs w:val="24"/>
              </w:rPr>
            </w:pPr>
            <w:r w:rsidRPr="007D724F">
              <w:rPr>
                <w:bCs/>
                <w:sz w:val="24"/>
                <w:szCs w:val="24"/>
              </w:rPr>
              <w:t>Код бюджетной классификации Российской Федерации</w:t>
            </w:r>
          </w:p>
        </w:tc>
        <w:tc>
          <w:tcPr>
            <w:tcW w:w="6120" w:type="dxa"/>
            <w:vMerge w:val="restart"/>
            <w:tcBorders>
              <w:bottom w:val="nil"/>
            </w:tcBorders>
          </w:tcPr>
          <w:p w:rsidR="001909E8" w:rsidRPr="007D724F" w:rsidRDefault="001909E8" w:rsidP="00721BE9">
            <w:pPr>
              <w:pStyle w:val="ac"/>
              <w:jc w:val="center"/>
              <w:rPr>
                <w:bCs/>
                <w:sz w:val="24"/>
                <w:szCs w:val="24"/>
              </w:rPr>
            </w:pPr>
            <w:r w:rsidRPr="007D724F">
              <w:rPr>
                <w:bCs/>
                <w:sz w:val="24"/>
                <w:szCs w:val="24"/>
              </w:rPr>
              <w:t xml:space="preserve">Наименование главного администратора, источника финансирования дефицита </w:t>
            </w:r>
            <w:r w:rsidR="0054194F" w:rsidRPr="007D724F">
              <w:rPr>
                <w:bCs/>
                <w:sz w:val="24"/>
                <w:szCs w:val="24"/>
              </w:rPr>
              <w:t>областного бюджета</w:t>
            </w:r>
          </w:p>
        </w:tc>
      </w:tr>
      <w:tr w:rsidR="001909E8" w:rsidRPr="00AF2452" w:rsidTr="00333A60">
        <w:trPr>
          <w:trHeight w:val="413"/>
        </w:trPr>
        <w:tc>
          <w:tcPr>
            <w:tcW w:w="1276" w:type="dxa"/>
            <w:tcBorders>
              <w:bottom w:val="nil"/>
            </w:tcBorders>
            <w:vAlign w:val="center"/>
          </w:tcPr>
          <w:p w:rsidR="001909E8" w:rsidRPr="007D724F" w:rsidRDefault="001909E8" w:rsidP="00333A60">
            <w:pPr>
              <w:pStyle w:val="ac"/>
              <w:jc w:val="center"/>
              <w:rPr>
                <w:bCs/>
                <w:sz w:val="24"/>
                <w:szCs w:val="24"/>
              </w:rPr>
            </w:pPr>
            <w:r w:rsidRPr="007D724F">
              <w:rPr>
                <w:bCs/>
                <w:sz w:val="24"/>
                <w:szCs w:val="24"/>
              </w:rPr>
              <w:t>главного админис</w:t>
            </w:r>
            <w:r w:rsidRPr="007D724F">
              <w:rPr>
                <w:bCs/>
                <w:sz w:val="24"/>
                <w:szCs w:val="24"/>
              </w:rPr>
              <w:softHyphen/>
              <w:t>тратора</w:t>
            </w:r>
          </w:p>
        </w:tc>
        <w:tc>
          <w:tcPr>
            <w:tcW w:w="2684" w:type="dxa"/>
            <w:tcBorders>
              <w:bottom w:val="nil"/>
            </w:tcBorders>
            <w:vAlign w:val="center"/>
          </w:tcPr>
          <w:p w:rsidR="001909E8" w:rsidRPr="007D724F" w:rsidRDefault="001909E8" w:rsidP="0054194F">
            <w:pPr>
              <w:pStyle w:val="ac"/>
              <w:jc w:val="center"/>
              <w:rPr>
                <w:bCs/>
                <w:sz w:val="24"/>
                <w:szCs w:val="24"/>
              </w:rPr>
            </w:pPr>
            <w:r w:rsidRPr="007D724F">
              <w:rPr>
                <w:bCs/>
                <w:sz w:val="24"/>
                <w:szCs w:val="24"/>
              </w:rPr>
              <w:t xml:space="preserve">источника финансирования дефицита </w:t>
            </w:r>
            <w:r w:rsidR="0054194F" w:rsidRPr="007D724F">
              <w:rPr>
                <w:bCs/>
                <w:sz w:val="24"/>
                <w:szCs w:val="24"/>
              </w:rPr>
              <w:t>областного бюджета</w:t>
            </w:r>
          </w:p>
        </w:tc>
        <w:tc>
          <w:tcPr>
            <w:tcW w:w="6120" w:type="dxa"/>
            <w:vMerge/>
            <w:tcBorders>
              <w:bottom w:val="nil"/>
            </w:tcBorders>
            <w:vAlign w:val="center"/>
          </w:tcPr>
          <w:p w:rsidR="001909E8" w:rsidRPr="00AF2452" w:rsidRDefault="001909E8" w:rsidP="00333A60">
            <w:pPr>
              <w:pStyle w:val="ac"/>
              <w:jc w:val="center"/>
              <w:rPr>
                <w:b/>
                <w:bCs/>
                <w:sz w:val="24"/>
                <w:szCs w:val="24"/>
              </w:rPr>
            </w:pPr>
          </w:p>
        </w:tc>
      </w:tr>
    </w:tbl>
    <w:p w:rsidR="001909E8" w:rsidRPr="00534E6D" w:rsidRDefault="001909E8" w:rsidP="001909E8">
      <w:pPr>
        <w:ind w:left="1560" w:right="1558"/>
        <w:jc w:val="center"/>
        <w:rPr>
          <w:rFonts w:eastAsiaTheme="minorEastAsia"/>
          <w:b/>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4"/>
        <w:gridCol w:w="6120"/>
      </w:tblGrid>
      <w:tr w:rsidR="001909E8" w:rsidRPr="00AF2452" w:rsidTr="00333A60">
        <w:trPr>
          <w:cantSplit/>
          <w:tblHeader/>
        </w:trPr>
        <w:tc>
          <w:tcPr>
            <w:tcW w:w="1276" w:type="dxa"/>
            <w:vAlign w:val="center"/>
          </w:tcPr>
          <w:p w:rsidR="001909E8" w:rsidRPr="00AF2452" w:rsidRDefault="001909E8" w:rsidP="00333A60">
            <w:pPr>
              <w:pStyle w:val="ac"/>
              <w:jc w:val="center"/>
              <w:rPr>
                <w:sz w:val="24"/>
                <w:szCs w:val="24"/>
                <w:lang w:val="en-US"/>
              </w:rPr>
            </w:pPr>
            <w:r w:rsidRPr="00AF2452">
              <w:rPr>
                <w:sz w:val="24"/>
                <w:szCs w:val="24"/>
                <w:lang w:val="en-US"/>
              </w:rPr>
              <w:t>1</w:t>
            </w:r>
          </w:p>
        </w:tc>
        <w:tc>
          <w:tcPr>
            <w:tcW w:w="2684" w:type="dxa"/>
            <w:vAlign w:val="center"/>
          </w:tcPr>
          <w:p w:rsidR="001909E8" w:rsidRPr="00AF2452" w:rsidRDefault="001909E8" w:rsidP="00333A60">
            <w:pPr>
              <w:pStyle w:val="ac"/>
              <w:jc w:val="center"/>
              <w:rPr>
                <w:sz w:val="24"/>
                <w:szCs w:val="24"/>
                <w:lang w:val="en-US"/>
              </w:rPr>
            </w:pPr>
            <w:r w:rsidRPr="00AF2452">
              <w:rPr>
                <w:sz w:val="24"/>
                <w:szCs w:val="24"/>
                <w:lang w:val="en-US"/>
              </w:rPr>
              <w:t>2</w:t>
            </w:r>
          </w:p>
        </w:tc>
        <w:tc>
          <w:tcPr>
            <w:tcW w:w="6120" w:type="dxa"/>
          </w:tcPr>
          <w:p w:rsidR="001909E8" w:rsidRPr="00AF2452" w:rsidRDefault="001909E8" w:rsidP="00333A60">
            <w:pPr>
              <w:pStyle w:val="ac"/>
              <w:jc w:val="center"/>
              <w:rPr>
                <w:sz w:val="24"/>
                <w:szCs w:val="24"/>
                <w:lang w:val="en-US"/>
              </w:rPr>
            </w:pPr>
            <w:r w:rsidRPr="00AF2452">
              <w:rPr>
                <w:sz w:val="24"/>
                <w:szCs w:val="24"/>
                <w:lang w:val="en-US"/>
              </w:rPr>
              <w:t>3</w:t>
            </w:r>
          </w:p>
        </w:tc>
      </w:tr>
      <w:tr w:rsidR="001909E8" w:rsidRPr="00AF2452" w:rsidTr="00333A60">
        <w:trPr>
          <w:cantSplit/>
        </w:trPr>
        <w:tc>
          <w:tcPr>
            <w:tcW w:w="1276" w:type="dxa"/>
            <w:vAlign w:val="center"/>
          </w:tcPr>
          <w:p w:rsidR="001909E8" w:rsidRPr="00AF2452" w:rsidRDefault="001909E8" w:rsidP="00333A60">
            <w:pPr>
              <w:pStyle w:val="ac"/>
              <w:jc w:val="center"/>
              <w:rPr>
                <w:sz w:val="24"/>
                <w:szCs w:val="24"/>
              </w:rPr>
            </w:pPr>
            <w:r w:rsidRPr="00AF2452">
              <w:rPr>
                <w:sz w:val="24"/>
                <w:szCs w:val="24"/>
              </w:rPr>
              <w:t>803</w:t>
            </w:r>
          </w:p>
        </w:tc>
        <w:tc>
          <w:tcPr>
            <w:tcW w:w="2684" w:type="dxa"/>
            <w:vAlign w:val="center"/>
          </w:tcPr>
          <w:p w:rsidR="001909E8" w:rsidRPr="00AF2452" w:rsidRDefault="001909E8" w:rsidP="00333A60">
            <w:pPr>
              <w:pStyle w:val="ac"/>
              <w:jc w:val="center"/>
              <w:rPr>
                <w:sz w:val="24"/>
                <w:szCs w:val="24"/>
              </w:rPr>
            </w:pPr>
          </w:p>
        </w:tc>
        <w:tc>
          <w:tcPr>
            <w:tcW w:w="6120" w:type="dxa"/>
          </w:tcPr>
          <w:p w:rsidR="001909E8" w:rsidRPr="00AF2452" w:rsidRDefault="00800FE2" w:rsidP="00800FE2">
            <w:pPr>
              <w:pStyle w:val="ac"/>
              <w:jc w:val="center"/>
              <w:rPr>
                <w:b/>
                <w:bCs/>
                <w:sz w:val="24"/>
                <w:szCs w:val="24"/>
              </w:rPr>
            </w:pPr>
            <w:r>
              <w:rPr>
                <w:b/>
                <w:bCs/>
                <w:sz w:val="24"/>
                <w:szCs w:val="24"/>
              </w:rPr>
              <w:t>Министерство</w:t>
            </w:r>
            <w:r w:rsidR="001909E8" w:rsidRPr="00AF2452">
              <w:rPr>
                <w:b/>
                <w:bCs/>
                <w:sz w:val="24"/>
                <w:szCs w:val="24"/>
              </w:rPr>
              <w:t xml:space="preserve"> финансов Смоленской области</w:t>
            </w:r>
          </w:p>
        </w:tc>
      </w:tr>
      <w:tr w:rsidR="001909E8" w:rsidRPr="00AF2452" w:rsidTr="0054194F">
        <w:trPr>
          <w:cantSplit/>
        </w:trPr>
        <w:tc>
          <w:tcPr>
            <w:tcW w:w="1276" w:type="dxa"/>
          </w:tcPr>
          <w:p w:rsidR="001909E8" w:rsidRPr="00AF2452" w:rsidRDefault="001909E8" w:rsidP="0054194F">
            <w:pPr>
              <w:pStyle w:val="ad"/>
              <w:rPr>
                <w:sz w:val="24"/>
                <w:szCs w:val="24"/>
              </w:rPr>
            </w:pPr>
            <w:r w:rsidRPr="00AF2452">
              <w:rPr>
                <w:sz w:val="24"/>
                <w:szCs w:val="24"/>
              </w:rPr>
              <w:t>803</w:t>
            </w:r>
          </w:p>
        </w:tc>
        <w:tc>
          <w:tcPr>
            <w:tcW w:w="2684" w:type="dxa"/>
          </w:tcPr>
          <w:p w:rsidR="001909E8" w:rsidRPr="00FC6368" w:rsidRDefault="001909E8" w:rsidP="0054194F">
            <w:pPr>
              <w:jc w:val="center"/>
              <w:rPr>
                <w:sz w:val="24"/>
                <w:szCs w:val="24"/>
              </w:rPr>
            </w:pPr>
            <w:r w:rsidRPr="00FC6368">
              <w:rPr>
                <w:sz w:val="24"/>
                <w:szCs w:val="24"/>
              </w:rPr>
              <w:t>01 02 00 00 02 0000 710</w:t>
            </w:r>
          </w:p>
        </w:tc>
        <w:tc>
          <w:tcPr>
            <w:tcW w:w="6120" w:type="dxa"/>
          </w:tcPr>
          <w:p w:rsidR="001909E8" w:rsidRPr="00AF2452" w:rsidRDefault="001909E8" w:rsidP="00333A60">
            <w:pPr>
              <w:autoSpaceDE w:val="0"/>
              <w:autoSpaceDN w:val="0"/>
              <w:adjustRightInd w:val="0"/>
              <w:jc w:val="both"/>
              <w:rPr>
                <w:sz w:val="24"/>
                <w:szCs w:val="24"/>
              </w:rPr>
            </w:pPr>
            <w:r>
              <w:rPr>
                <w:sz w:val="24"/>
                <w:szCs w:val="24"/>
              </w:rPr>
              <w:t>Привлечение субъектами Российской Федерации кредитов от кредитных организаций в валюте Российской Федерации</w:t>
            </w:r>
          </w:p>
        </w:tc>
      </w:tr>
      <w:tr w:rsidR="001909E8" w:rsidRPr="00AF2452" w:rsidTr="0054194F">
        <w:trPr>
          <w:cantSplit/>
        </w:trPr>
        <w:tc>
          <w:tcPr>
            <w:tcW w:w="1276" w:type="dxa"/>
          </w:tcPr>
          <w:p w:rsidR="001909E8" w:rsidRPr="00AF2452" w:rsidRDefault="001909E8" w:rsidP="0054194F">
            <w:pPr>
              <w:pStyle w:val="ad"/>
              <w:rPr>
                <w:sz w:val="24"/>
                <w:szCs w:val="24"/>
              </w:rPr>
            </w:pPr>
            <w:r w:rsidRPr="00AF2452">
              <w:rPr>
                <w:sz w:val="24"/>
                <w:szCs w:val="24"/>
              </w:rPr>
              <w:t>803</w:t>
            </w:r>
          </w:p>
        </w:tc>
        <w:tc>
          <w:tcPr>
            <w:tcW w:w="2684" w:type="dxa"/>
          </w:tcPr>
          <w:p w:rsidR="001909E8" w:rsidRPr="00FC6368" w:rsidRDefault="001909E8" w:rsidP="0054194F">
            <w:pPr>
              <w:jc w:val="center"/>
              <w:rPr>
                <w:sz w:val="24"/>
                <w:szCs w:val="24"/>
              </w:rPr>
            </w:pPr>
            <w:r w:rsidRPr="00FC6368">
              <w:rPr>
                <w:sz w:val="24"/>
                <w:szCs w:val="24"/>
              </w:rPr>
              <w:t>01 02 00 00 02 0000 810</w:t>
            </w:r>
          </w:p>
        </w:tc>
        <w:tc>
          <w:tcPr>
            <w:tcW w:w="6120" w:type="dxa"/>
          </w:tcPr>
          <w:p w:rsidR="001909E8" w:rsidRPr="00AF2452" w:rsidRDefault="001909E8" w:rsidP="00333A60">
            <w:pPr>
              <w:autoSpaceDE w:val="0"/>
              <w:autoSpaceDN w:val="0"/>
              <w:adjustRightInd w:val="0"/>
              <w:jc w:val="both"/>
              <w:rPr>
                <w:sz w:val="24"/>
                <w:szCs w:val="24"/>
              </w:rPr>
            </w:pPr>
            <w:r>
              <w:rPr>
                <w:sz w:val="24"/>
                <w:szCs w:val="24"/>
              </w:rPr>
              <w:t>Погашение субъектами Российской Федерации кредитов от кредитных организаций в валюте Российской Федерации</w:t>
            </w:r>
          </w:p>
        </w:tc>
      </w:tr>
      <w:tr w:rsidR="001909E8" w:rsidRPr="00AF2452" w:rsidTr="0054194F">
        <w:trPr>
          <w:cantSplit/>
        </w:trPr>
        <w:tc>
          <w:tcPr>
            <w:tcW w:w="1276" w:type="dxa"/>
          </w:tcPr>
          <w:p w:rsidR="001909E8" w:rsidRPr="00AF2452" w:rsidRDefault="001909E8" w:rsidP="0054194F">
            <w:pPr>
              <w:pStyle w:val="ad"/>
              <w:rPr>
                <w:sz w:val="24"/>
                <w:szCs w:val="24"/>
              </w:rPr>
            </w:pPr>
            <w:r>
              <w:rPr>
                <w:sz w:val="24"/>
                <w:szCs w:val="24"/>
              </w:rPr>
              <w:t>803</w:t>
            </w:r>
          </w:p>
        </w:tc>
        <w:tc>
          <w:tcPr>
            <w:tcW w:w="2684" w:type="dxa"/>
          </w:tcPr>
          <w:p w:rsidR="001909E8" w:rsidRPr="00FC6368" w:rsidRDefault="001909E8" w:rsidP="0054194F">
            <w:pPr>
              <w:jc w:val="center"/>
              <w:rPr>
                <w:color w:val="000000"/>
                <w:sz w:val="24"/>
                <w:szCs w:val="24"/>
              </w:rPr>
            </w:pPr>
            <w:r w:rsidRPr="00FC6368">
              <w:rPr>
                <w:color w:val="000000"/>
                <w:sz w:val="24"/>
                <w:szCs w:val="24"/>
              </w:rPr>
              <w:t>01 03 01 00 02 2500 810</w:t>
            </w:r>
          </w:p>
        </w:tc>
        <w:tc>
          <w:tcPr>
            <w:tcW w:w="6120" w:type="dxa"/>
          </w:tcPr>
          <w:p w:rsidR="001909E8" w:rsidRPr="00A963E2" w:rsidRDefault="001909E8" w:rsidP="00333A60">
            <w:pPr>
              <w:jc w:val="both"/>
              <w:rPr>
                <w:sz w:val="24"/>
                <w:szCs w:val="24"/>
              </w:rPr>
            </w:pPr>
            <w:r w:rsidRPr="00A963E2">
              <w:rPr>
                <w:sz w:val="24"/>
                <w:szCs w:val="24"/>
              </w:rPr>
              <w:t>Бюджетные кредиты, предоставленные для погашения бюджетных кредитов на пополнение остатков средств на счетах бюджетов субъектов Российской Федерации</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FC6368" w:rsidRDefault="001909E8" w:rsidP="0054194F">
            <w:pPr>
              <w:jc w:val="center"/>
              <w:rPr>
                <w:color w:val="000000"/>
                <w:sz w:val="24"/>
                <w:szCs w:val="24"/>
              </w:rPr>
            </w:pPr>
            <w:r w:rsidRPr="00FC6368">
              <w:rPr>
                <w:color w:val="000000"/>
                <w:sz w:val="24"/>
                <w:szCs w:val="24"/>
              </w:rPr>
              <w:t>01 03 01 00 02 2700 710</w:t>
            </w:r>
          </w:p>
        </w:tc>
        <w:tc>
          <w:tcPr>
            <w:tcW w:w="6120" w:type="dxa"/>
          </w:tcPr>
          <w:p w:rsidR="001909E8" w:rsidRPr="00A963E2" w:rsidRDefault="001909E8" w:rsidP="00333A60">
            <w:pPr>
              <w:jc w:val="both"/>
              <w:rPr>
                <w:sz w:val="24"/>
                <w:szCs w:val="24"/>
              </w:rPr>
            </w:pPr>
            <w:r w:rsidRPr="00A963E2">
              <w:rPr>
                <w:sz w:val="24"/>
                <w:szCs w:val="24"/>
              </w:rPr>
              <w:t>Бюджетные кредиты, предоставленные на финансовое обеспечение реализации инфраструктурных проектов</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FC6368" w:rsidRDefault="001909E8" w:rsidP="0054194F">
            <w:pPr>
              <w:jc w:val="center"/>
              <w:rPr>
                <w:color w:val="000000"/>
                <w:sz w:val="24"/>
                <w:szCs w:val="24"/>
              </w:rPr>
            </w:pPr>
            <w:r w:rsidRPr="00FC6368">
              <w:rPr>
                <w:color w:val="000000"/>
                <w:sz w:val="24"/>
                <w:szCs w:val="24"/>
              </w:rPr>
              <w:t>01 03 01 00 02 2700 810</w:t>
            </w:r>
          </w:p>
        </w:tc>
        <w:tc>
          <w:tcPr>
            <w:tcW w:w="6120" w:type="dxa"/>
          </w:tcPr>
          <w:p w:rsidR="001909E8" w:rsidRPr="00F7530E" w:rsidRDefault="001909E8" w:rsidP="00333A60">
            <w:pPr>
              <w:jc w:val="both"/>
              <w:rPr>
                <w:sz w:val="24"/>
                <w:szCs w:val="24"/>
              </w:rPr>
            </w:pPr>
            <w:r w:rsidRPr="00F7530E">
              <w:rPr>
                <w:sz w:val="24"/>
                <w:szCs w:val="24"/>
              </w:rPr>
              <w:t>Бюджетные кредиты, предоставленные на финансовое обеспечение реализации инфраструктурных проектов</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9E0B83" w:rsidRDefault="001909E8" w:rsidP="0054194F">
            <w:pPr>
              <w:jc w:val="center"/>
              <w:rPr>
                <w:color w:val="000000"/>
                <w:sz w:val="24"/>
                <w:szCs w:val="24"/>
              </w:rPr>
            </w:pPr>
            <w:r w:rsidRPr="009E0B83">
              <w:rPr>
                <w:color w:val="000000"/>
                <w:sz w:val="24"/>
                <w:szCs w:val="24"/>
              </w:rPr>
              <w:t>01 03 01 00 02 2800 810</w:t>
            </w:r>
          </w:p>
        </w:tc>
        <w:tc>
          <w:tcPr>
            <w:tcW w:w="6120" w:type="dxa"/>
          </w:tcPr>
          <w:p w:rsidR="001909E8" w:rsidRPr="00F7530E" w:rsidRDefault="001909E8" w:rsidP="00333A60">
            <w:pPr>
              <w:jc w:val="both"/>
              <w:rPr>
                <w:sz w:val="24"/>
                <w:szCs w:val="24"/>
              </w:rPr>
            </w:pPr>
            <w:r w:rsidRPr="00F7530E">
              <w:rPr>
                <w:sz w:val="24"/>
                <w:szCs w:val="24"/>
              </w:rPr>
              <w:t>Бюджетные кредиты, предоставленные для погашения долговых обязательств по рыночным заимствованиям субъекта Российской Федерации и муниципальных образований</w:t>
            </w:r>
          </w:p>
        </w:tc>
      </w:tr>
      <w:tr w:rsidR="001909E8" w:rsidRPr="00AF2452" w:rsidTr="0054194F">
        <w:trPr>
          <w:cantSplit/>
        </w:trPr>
        <w:tc>
          <w:tcPr>
            <w:tcW w:w="1276" w:type="dxa"/>
          </w:tcPr>
          <w:p w:rsidR="001909E8" w:rsidRPr="004F097B" w:rsidRDefault="001909E8" w:rsidP="0054194F">
            <w:pPr>
              <w:pStyle w:val="ad"/>
              <w:rPr>
                <w:sz w:val="24"/>
                <w:szCs w:val="24"/>
              </w:rPr>
            </w:pPr>
            <w:r w:rsidRPr="00C04036">
              <w:rPr>
                <w:sz w:val="24"/>
                <w:szCs w:val="24"/>
              </w:rPr>
              <w:t>803</w:t>
            </w:r>
          </w:p>
        </w:tc>
        <w:tc>
          <w:tcPr>
            <w:tcW w:w="2684" w:type="dxa"/>
          </w:tcPr>
          <w:p w:rsidR="001909E8" w:rsidRPr="009E0B83" w:rsidRDefault="001909E8" w:rsidP="0054194F">
            <w:pPr>
              <w:jc w:val="center"/>
              <w:rPr>
                <w:sz w:val="24"/>
                <w:szCs w:val="24"/>
              </w:rPr>
            </w:pPr>
            <w:r w:rsidRPr="009E0B83">
              <w:rPr>
                <w:sz w:val="24"/>
                <w:szCs w:val="24"/>
              </w:rPr>
              <w:t>01 03 01 00 02 2900 810</w:t>
            </w:r>
          </w:p>
        </w:tc>
        <w:tc>
          <w:tcPr>
            <w:tcW w:w="6120" w:type="dxa"/>
          </w:tcPr>
          <w:p w:rsidR="001909E8" w:rsidRPr="00F7530E" w:rsidRDefault="001909E8" w:rsidP="00333A60">
            <w:pPr>
              <w:jc w:val="both"/>
              <w:rPr>
                <w:sz w:val="24"/>
                <w:szCs w:val="24"/>
              </w:rPr>
            </w:pPr>
            <w:r w:rsidRPr="00F7530E">
              <w:rPr>
                <w:sz w:val="24"/>
                <w:szCs w:val="24"/>
              </w:rPr>
              <w:t>Бюджетные кредиты, предоставленные для погашения долговых обязательств по кредитам, полученным субъектом Российской Федерации (муниципальным образованием) от кредитных организаций</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01 03 01 00 02 5002 810</w:t>
            </w:r>
          </w:p>
        </w:tc>
        <w:tc>
          <w:tcPr>
            <w:tcW w:w="6120" w:type="dxa"/>
          </w:tcPr>
          <w:p w:rsidR="00C14930" w:rsidRPr="00A963E2" w:rsidRDefault="00C14930" w:rsidP="008B1AD3">
            <w:pPr>
              <w:jc w:val="both"/>
              <w:rPr>
                <w:sz w:val="24"/>
                <w:szCs w:val="24"/>
              </w:rPr>
            </w:pPr>
            <w:r w:rsidRPr="00A963E2">
              <w:rPr>
                <w:sz w:val="24"/>
                <w:szCs w:val="24"/>
              </w:rPr>
              <w:t>Бюджетные кредиты, предоставленные для частичного покрытия дефицитов бюджетов субъектов Российской Федерации, возврат которых осуществляется субъектом Российской Федерации</w:t>
            </w:r>
          </w:p>
        </w:tc>
      </w:tr>
      <w:tr w:rsidR="00C14930" w:rsidRPr="00AF2452" w:rsidTr="0054194F">
        <w:trPr>
          <w:cantSplit/>
        </w:trPr>
        <w:tc>
          <w:tcPr>
            <w:tcW w:w="1276" w:type="dxa"/>
          </w:tcPr>
          <w:p w:rsidR="00C14930" w:rsidRPr="00C04036" w:rsidRDefault="00C14930" w:rsidP="0054194F">
            <w:pPr>
              <w:pStyle w:val="ad"/>
              <w:rPr>
                <w:sz w:val="24"/>
                <w:szCs w:val="24"/>
              </w:rPr>
            </w:pPr>
            <w:r>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01 03 01 00 02 5102 810</w:t>
            </w:r>
          </w:p>
        </w:tc>
        <w:tc>
          <w:tcPr>
            <w:tcW w:w="6120" w:type="dxa"/>
          </w:tcPr>
          <w:p w:rsidR="00C14930" w:rsidRPr="00F7530E" w:rsidRDefault="00C14930" w:rsidP="00333A60">
            <w:pPr>
              <w:jc w:val="both"/>
              <w:rPr>
                <w:sz w:val="24"/>
                <w:szCs w:val="24"/>
              </w:rPr>
            </w:pPr>
            <w:r w:rsidRPr="00F7530E">
              <w:rPr>
                <w:sz w:val="24"/>
                <w:szCs w:val="24"/>
              </w:rPr>
              <w:t xml:space="preserve">Бюджетные кредиты, </w:t>
            </w:r>
            <w:r w:rsidRPr="00F7530E">
              <w:rPr>
                <w:color w:val="000000"/>
                <w:sz w:val="24"/>
                <w:szCs w:val="24"/>
              </w:rPr>
              <w:t>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субъектом Российской Федерации</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01 03 01 00 02 5600 810</w:t>
            </w:r>
          </w:p>
        </w:tc>
        <w:tc>
          <w:tcPr>
            <w:tcW w:w="6120" w:type="dxa"/>
          </w:tcPr>
          <w:p w:rsidR="00C14930" w:rsidRPr="008C4544" w:rsidRDefault="00C14930" w:rsidP="00333A60">
            <w:pPr>
              <w:jc w:val="both"/>
              <w:rPr>
                <w:sz w:val="24"/>
                <w:szCs w:val="24"/>
              </w:rPr>
            </w:pPr>
            <w:r w:rsidRPr="008C4544">
              <w:rPr>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01 03 01 00 02 5700 810</w:t>
            </w:r>
          </w:p>
        </w:tc>
        <w:tc>
          <w:tcPr>
            <w:tcW w:w="6120" w:type="dxa"/>
          </w:tcPr>
          <w:p w:rsidR="00C14930" w:rsidRPr="008C4544" w:rsidRDefault="00C14930" w:rsidP="00333A60">
            <w:pPr>
              <w:jc w:val="both"/>
              <w:rPr>
                <w:sz w:val="24"/>
                <w:szCs w:val="24"/>
              </w:rPr>
            </w:pPr>
            <w:r w:rsidRPr="008C4544">
              <w:rPr>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FC6368" w:rsidRDefault="00C14930" w:rsidP="0054194F">
            <w:pPr>
              <w:jc w:val="center"/>
              <w:rPr>
                <w:sz w:val="24"/>
                <w:szCs w:val="24"/>
              </w:rPr>
            </w:pPr>
            <w:r w:rsidRPr="00FC6368">
              <w:rPr>
                <w:sz w:val="24"/>
                <w:szCs w:val="24"/>
              </w:rPr>
              <w:t>01 03 01 00 02 9000 710</w:t>
            </w:r>
          </w:p>
        </w:tc>
        <w:tc>
          <w:tcPr>
            <w:tcW w:w="6120" w:type="dxa"/>
          </w:tcPr>
          <w:p w:rsidR="00C14930" w:rsidRPr="008C4544" w:rsidRDefault="00C14930" w:rsidP="00997BF8">
            <w:pPr>
              <w:jc w:val="both"/>
              <w:rPr>
                <w:sz w:val="24"/>
                <w:szCs w:val="24"/>
              </w:rPr>
            </w:pPr>
            <w:r w:rsidRPr="008C4544">
              <w:rPr>
                <w:sz w:val="24"/>
                <w:szCs w:val="24"/>
              </w:rPr>
              <w:t>Бюджетные кредиты на пополнение остатк</w:t>
            </w:r>
            <w:r w:rsidR="00997BF8">
              <w:rPr>
                <w:sz w:val="24"/>
                <w:szCs w:val="24"/>
              </w:rPr>
              <w:t>а</w:t>
            </w:r>
            <w:r w:rsidRPr="008C4544">
              <w:rPr>
                <w:sz w:val="24"/>
                <w:szCs w:val="24"/>
              </w:rPr>
              <w:t xml:space="preserve"> средств на едином счете бюджета</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pStyle w:val="ConsPlusCell"/>
              <w:jc w:val="center"/>
              <w:rPr>
                <w:sz w:val="24"/>
                <w:szCs w:val="24"/>
              </w:rPr>
            </w:pPr>
            <w:r w:rsidRPr="001801AB">
              <w:rPr>
                <w:sz w:val="24"/>
                <w:szCs w:val="24"/>
              </w:rPr>
              <w:t>01 03 01 00 02 9000 810</w:t>
            </w:r>
          </w:p>
        </w:tc>
        <w:tc>
          <w:tcPr>
            <w:tcW w:w="6120" w:type="dxa"/>
          </w:tcPr>
          <w:p w:rsidR="00C14930" w:rsidRPr="00783D3F" w:rsidRDefault="00C14930" w:rsidP="00997BF8">
            <w:pPr>
              <w:pStyle w:val="ConsPlusCell"/>
              <w:jc w:val="both"/>
              <w:rPr>
                <w:sz w:val="24"/>
                <w:szCs w:val="24"/>
              </w:rPr>
            </w:pPr>
            <w:r w:rsidRPr="00783D3F">
              <w:rPr>
                <w:sz w:val="24"/>
                <w:szCs w:val="24"/>
              </w:rPr>
              <w:t>Бюджетные кредиты на пополнение остатк</w:t>
            </w:r>
            <w:r w:rsidR="00997BF8">
              <w:rPr>
                <w:sz w:val="24"/>
                <w:szCs w:val="24"/>
              </w:rPr>
              <w:t>а</w:t>
            </w:r>
            <w:r w:rsidRPr="00783D3F">
              <w:rPr>
                <w:sz w:val="24"/>
                <w:szCs w:val="24"/>
              </w:rPr>
              <w:t xml:space="preserve"> средств на едином счете бюджета</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01 05 02 01 02 0000 510</w:t>
            </w:r>
          </w:p>
        </w:tc>
        <w:tc>
          <w:tcPr>
            <w:tcW w:w="6120" w:type="dxa"/>
          </w:tcPr>
          <w:p w:rsidR="00C14930" w:rsidRPr="00A963E2" w:rsidRDefault="00C14930" w:rsidP="00333A60">
            <w:pPr>
              <w:jc w:val="both"/>
              <w:rPr>
                <w:sz w:val="24"/>
                <w:szCs w:val="24"/>
              </w:rPr>
            </w:pPr>
            <w:r w:rsidRPr="00A963E2">
              <w:rPr>
                <w:sz w:val="24"/>
                <w:szCs w:val="24"/>
              </w:rPr>
              <w:t>Увеличение прочих остатков денежных средств бюджетов субъектов Российской Федерации</w:t>
            </w:r>
          </w:p>
        </w:tc>
      </w:tr>
      <w:tr w:rsidR="00C14930" w:rsidRPr="00AF2452" w:rsidTr="0054194F">
        <w:trPr>
          <w:cantSplit/>
        </w:trPr>
        <w:tc>
          <w:tcPr>
            <w:tcW w:w="1276" w:type="dxa"/>
          </w:tcPr>
          <w:p w:rsidR="00C14930" w:rsidRPr="00AF2452" w:rsidRDefault="00C14930" w:rsidP="0054194F">
            <w:pPr>
              <w:pStyle w:val="ad"/>
              <w:rPr>
                <w:sz w:val="24"/>
                <w:szCs w:val="24"/>
              </w:rP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01 05 02 01 02 0000 610</w:t>
            </w:r>
          </w:p>
        </w:tc>
        <w:tc>
          <w:tcPr>
            <w:tcW w:w="6120" w:type="dxa"/>
          </w:tcPr>
          <w:p w:rsidR="00C14930" w:rsidRPr="00A963E2" w:rsidRDefault="00C14930" w:rsidP="00333A60">
            <w:pPr>
              <w:jc w:val="both"/>
              <w:rPr>
                <w:sz w:val="24"/>
                <w:szCs w:val="24"/>
              </w:rPr>
            </w:pPr>
            <w:r w:rsidRPr="00A963E2">
              <w:rPr>
                <w:sz w:val="24"/>
                <w:szCs w:val="24"/>
              </w:rPr>
              <w:t>Уменьшение прочих остатков денежных средств бюджетов субъектов Российской Федерации</w:t>
            </w:r>
          </w:p>
        </w:tc>
      </w:tr>
      <w:tr w:rsidR="00C14930" w:rsidRPr="00AF2452" w:rsidTr="0054194F">
        <w:trPr>
          <w:cantSplit/>
        </w:trPr>
        <w:tc>
          <w:tcPr>
            <w:tcW w:w="1276" w:type="dxa"/>
          </w:tcPr>
          <w:p w:rsidR="00C14930" w:rsidRPr="00AF2452" w:rsidRDefault="00C14930" w:rsidP="0054194F">
            <w:pPr>
              <w:jc w:val="center"/>
              <w:rPr>
                <w:sz w:val="24"/>
                <w:szCs w:val="24"/>
              </w:rPr>
            </w:pPr>
            <w:r w:rsidRPr="00AF2452">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01 06 05 02 02 000</w:t>
            </w:r>
            <w:r w:rsidRPr="009E0B83">
              <w:rPr>
                <w:sz w:val="24"/>
                <w:szCs w:val="24"/>
                <w:lang w:val="en-US"/>
              </w:rPr>
              <w:t>5</w:t>
            </w:r>
            <w:r w:rsidRPr="009E0B83">
              <w:rPr>
                <w:sz w:val="24"/>
                <w:szCs w:val="24"/>
              </w:rPr>
              <w:t> 640</w:t>
            </w:r>
          </w:p>
        </w:tc>
        <w:tc>
          <w:tcPr>
            <w:tcW w:w="6120" w:type="dxa"/>
          </w:tcPr>
          <w:p w:rsidR="00C14930" w:rsidRPr="00A963E2" w:rsidRDefault="00C14930" w:rsidP="00333A60">
            <w:pPr>
              <w:jc w:val="both"/>
              <w:rPr>
                <w:sz w:val="24"/>
                <w:szCs w:val="24"/>
              </w:rPr>
            </w:pPr>
            <w:r w:rsidRPr="00A963E2">
              <w:rPr>
                <w:sz w:val="24"/>
                <w:szCs w:val="24"/>
              </w:rPr>
              <w:t xml:space="preserve">Возврат бюджетных кредитов, предоставленных из областного бюджета местным бюджетам для </w:t>
            </w:r>
            <w:r>
              <w:rPr>
                <w:sz w:val="24"/>
                <w:szCs w:val="24"/>
              </w:rPr>
              <w:t xml:space="preserve">частичного </w:t>
            </w:r>
            <w:r w:rsidRPr="00A963E2">
              <w:rPr>
                <w:sz w:val="24"/>
                <w:szCs w:val="24"/>
              </w:rPr>
              <w:t xml:space="preserve">покрытия </w:t>
            </w:r>
            <w:r>
              <w:rPr>
                <w:sz w:val="24"/>
                <w:szCs w:val="24"/>
              </w:rPr>
              <w:t xml:space="preserve">дефицитов </w:t>
            </w:r>
            <w:r w:rsidRPr="00A963E2">
              <w:rPr>
                <w:sz w:val="24"/>
                <w:szCs w:val="24"/>
              </w:rPr>
              <w:t>местных бюджетов</w:t>
            </w:r>
          </w:p>
        </w:tc>
      </w:tr>
      <w:tr w:rsidR="00C14930" w:rsidRPr="00AF2452" w:rsidTr="0054194F">
        <w:trPr>
          <w:cantSplit/>
        </w:trPr>
        <w:tc>
          <w:tcPr>
            <w:tcW w:w="1276" w:type="dxa"/>
          </w:tcPr>
          <w:p w:rsidR="00C14930" w:rsidRPr="00AF2452" w:rsidRDefault="00C14930" w:rsidP="0054194F">
            <w:pPr>
              <w:jc w:val="center"/>
              <w:rPr>
                <w:sz w:val="24"/>
                <w:szCs w:val="24"/>
              </w:rPr>
            </w:pPr>
            <w:r w:rsidRPr="00AF2452">
              <w:rPr>
                <w:sz w:val="24"/>
                <w:szCs w:val="24"/>
              </w:rPr>
              <w:t>803</w:t>
            </w:r>
          </w:p>
        </w:tc>
        <w:tc>
          <w:tcPr>
            <w:tcW w:w="2684" w:type="dxa"/>
          </w:tcPr>
          <w:p w:rsidR="00C14930" w:rsidRPr="00FC6368" w:rsidRDefault="00C14930" w:rsidP="0054194F">
            <w:pPr>
              <w:jc w:val="center"/>
              <w:rPr>
                <w:sz w:val="24"/>
                <w:szCs w:val="24"/>
                <w:highlight w:val="yellow"/>
              </w:rPr>
            </w:pPr>
            <w:r w:rsidRPr="001801AB">
              <w:rPr>
                <w:sz w:val="24"/>
                <w:szCs w:val="24"/>
              </w:rPr>
              <w:t>01 06 05 02 02 0006 640</w:t>
            </w:r>
          </w:p>
        </w:tc>
        <w:tc>
          <w:tcPr>
            <w:tcW w:w="6120" w:type="dxa"/>
          </w:tcPr>
          <w:p w:rsidR="00C14930" w:rsidRPr="00A963E2" w:rsidRDefault="00C14930" w:rsidP="00333A60">
            <w:pPr>
              <w:jc w:val="both"/>
              <w:rPr>
                <w:sz w:val="24"/>
                <w:szCs w:val="24"/>
              </w:rPr>
            </w:pPr>
            <w:r w:rsidRPr="00A963E2">
              <w:rPr>
                <w:sz w:val="24"/>
                <w:szCs w:val="24"/>
              </w:rPr>
              <w:t>Возврат бюджетных кредитов, предоставленных из областного бюджета местным бюджетам для покрытия временных кассовых разрывов, возникающих при исполнении местных бюджетов</w:t>
            </w:r>
          </w:p>
        </w:tc>
      </w:tr>
      <w:tr w:rsidR="00C14930" w:rsidRPr="00AF2452" w:rsidTr="0054194F">
        <w:trPr>
          <w:cantSplit/>
        </w:trPr>
        <w:tc>
          <w:tcPr>
            <w:tcW w:w="1276" w:type="dxa"/>
          </w:tcPr>
          <w:p w:rsidR="00C14930" w:rsidRPr="00AF2452" w:rsidRDefault="00C14930" w:rsidP="0054194F">
            <w:pPr>
              <w:jc w:val="center"/>
            </w:pPr>
            <w:r w:rsidRPr="00AF2452">
              <w:rPr>
                <w:sz w:val="24"/>
                <w:szCs w:val="24"/>
              </w:rPr>
              <w:t>803</w:t>
            </w:r>
          </w:p>
        </w:tc>
        <w:tc>
          <w:tcPr>
            <w:tcW w:w="2684" w:type="dxa"/>
          </w:tcPr>
          <w:p w:rsidR="00C14930" w:rsidRPr="001801AB" w:rsidRDefault="00C14930" w:rsidP="0054194F">
            <w:pPr>
              <w:jc w:val="center"/>
              <w:rPr>
                <w:sz w:val="24"/>
                <w:szCs w:val="24"/>
              </w:rPr>
            </w:pPr>
            <w:r w:rsidRPr="001801AB">
              <w:rPr>
                <w:sz w:val="24"/>
                <w:szCs w:val="24"/>
              </w:rPr>
              <w:t>01 06 05 02 02 0006 540</w:t>
            </w:r>
          </w:p>
        </w:tc>
        <w:tc>
          <w:tcPr>
            <w:tcW w:w="6120" w:type="dxa"/>
          </w:tcPr>
          <w:p w:rsidR="00C14930" w:rsidRPr="00A963E2" w:rsidRDefault="00C14930" w:rsidP="00333A60">
            <w:pPr>
              <w:jc w:val="both"/>
              <w:rPr>
                <w:sz w:val="24"/>
                <w:szCs w:val="24"/>
              </w:rPr>
            </w:pPr>
            <w:r w:rsidRPr="00A963E2">
              <w:rPr>
                <w:sz w:val="24"/>
                <w:szCs w:val="24"/>
              </w:rPr>
              <w:t>Предоставление бюджетных кредитов из областного бюджета местным бюджетам для покрытия временных кассовых разрывов, возникающих при исполнении местных бюджетов</w:t>
            </w:r>
          </w:p>
        </w:tc>
      </w:tr>
      <w:tr w:rsidR="00C14930" w:rsidRPr="00AF2452" w:rsidTr="0054194F">
        <w:trPr>
          <w:cantSplit/>
        </w:trPr>
        <w:tc>
          <w:tcPr>
            <w:tcW w:w="1276" w:type="dxa"/>
          </w:tcPr>
          <w:p w:rsidR="00C14930" w:rsidRPr="00F7530E" w:rsidRDefault="00C14930" w:rsidP="0054194F">
            <w:pPr>
              <w:jc w:val="center"/>
              <w:rPr>
                <w:sz w:val="24"/>
                <w:szCs w:val="24"/>
              </w:rPr>
            </w:pPr>
            <w:r w:rsidRPr="00F7530E">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01 06 05 02 02 0007 640</w:t>
            </w:r>
          </w:p>
        </w:tc>
        <w:tc>
          <w:tcPr>
            <w:tcW w:w="6120" w:type="dxa"/>
          </w:tcPr>
          <w:p w:rsidR="00C14930" w:rsidRPr="00F7530E" w:rsidRDefault="00C14930" w:rsidP="00333A60">
            <w:pPr>
              <w:jc w:val="both"/>
              <w:rPr>
                <w:sz w:val="24"/>
                <w:szCs w:val="24"/>
              </w:rPr>
            </w:pPr>
            <w:r w:rsidRPr="00F7530E">
              <w:rPr>
                <w:color w:val="000000"/>
                <w:sz w:val="24"/>
                <w:szCs w:val="24"/>
              </w:rPr>
              <w:t>Возврат бюджетных кредитов, предоставленных из областного бюджета местным бюджетам для строительства, реконструкции, капитального ремонта, ремонта автомобильных дорог общего пользования (за исключением автомобильных дорог федерального, регионального и межмуниципального значения)</w:t>
            </w:r>
          </w:p>
        </w:tc>
      </w:tr>
      <w:tr w:rsidR="00C14930" w:rsidRPr="00AF2452" w:rsidTr="0054194F">
        <w:trPr>
          <w:cantSplit/>
        </w:trPr>
        <w:tc>
          <w:tcPr>
            <w:tcW w:w="1276" w:type="dxa"/>
          </w:tcPr>
          <w:p w:rsidR="00C14930" w:rsidRPr="004F097B" w:rsidRDefault="00C14930" w:rsidP="0054194F">
            <w:pPr>
              <w:jc w:val="center"/>
              <w:rPr>
                <w:sz w:val="24"/>
                <w:szCs w:val="24"/>
              </w:rPr>
            </w:pPr>
            <w:r w:rsidRPr="00C04036">
              <w:rPr>
                <w:sz w:val="24"/>
                <w:szCs w:val="24"/>
              </w:rPr>
              <w:t>803</w:t>
            </w:r>
          </w:p>
        </w:tc>
        <w:tc>
          <w:tcPr>
            <w:tcW w:w="2684" w:type="dxa"/>
          </w:tcPr>
          <w:p w:rsidR="00C14930" w:rsidRPr="009E0B83" w:rsidRDefault="00C14930" w:rsidP="0054194F">
            <w:pPr>
              <w:jc w:val="center"/>
              <w:rPr>
                <w:sz w:val="24"/>
                <w:szCs w:val="24"/>
              </w:rPr>
            </w:pPr>
            <w:r w:rsidRPr="009E0B83">
              <w:rPr>
                <w:sz w:val="24"/>
                <w:szCs w:val="24"/>
              </w:rPr>
              <w:t>01 06 05 02 02 2900 640</w:t>
            </w:r>
          </w:p>
        </w:tc>
        <w:tc>
          <w:tcPr>
            <w:tcW w:w="6120" w:type="dxa"/>
          </w:tcPr>
          <w:p w:rsidR="00C14930" w:rsidRPr="00F7530E" w:rsidRDefault="00C14930" w:rsidP="00333A60">
            <w:pPr>
              <w:jc w:val="both"/>
              <w:rPr>
                <w:sz w:val="24"/>
                <w:szCs w:val="24"/>
              </w:rPr>
            </w:pPr>
            <w:r w:rsidRPr="00F7530E">
              <w:rPr>
                <w:sz w:val="24"/>
                <w:szCs w:val="24"/>
              </w:rPr>
              <w:t>Возврат бюджетных кредитов, предоставленных из областного бюджета местным бюджетам для погашения долговых обязательств по рыночным заимствованиям муниципального образования</w:t>
            </w:r>
          </w:p>
        </w:tc>
      </w:tr>
      <w:tr w:rsidR="00C14930" w:rsidRPr="009E2B15" w:rsidTr="0054194F">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14930" w:rsidRPr="0071600B" w:rsidRDefault="00C14930" w:rsidP="0054194F">
            <w:pPr>
              <w:jc w:val="center"/>
              <w:rPr>
                <w:sz w:val="24"/>
                <w:szCs w:val="24"/>
              </w:rPr>
            </w:pPr>
            <w:r w:rsidRPr="0071600B">
              <w:rPr>
                <w:sz w:val="24"/>
                <w:szCs w:val="24"/>
              </w:rPr>
              <w:t>803</w:t>
            </w: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14930" w:rsidRPr="0071600B" w:rsidRDefault="00C14930" w:rsidP="0054194F">
            <w:pPr>
              <w:jc w:val="center"/>
              <w:rPr>
                <w:sz w:val="24"/>
                <w:szCs w:val="24"/>
              </w:rPr>
            </w:pPr>
            <w:r w:rsidRPr="0071600B">
              <w:rPr>
                <w:sz w:val="24"/>
                <w:szCs w:val="24"/>
              </w:rPr>
              <w:t>01 06 10 02 02 0000 550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C14930" w:rsidRPr="0071600B" w:rsidRDefault="00C14930" w:rsidP="00333A60">
            <w:pPr>
              <w:jc w:val="both"/>
              <w:rPr>
                <w:sz w:val="24"/>
                <w:szCs w:val="24"/>
              </w:rPr>
            </w:pPr>
            <w:r w:rsidRPr="0071600B">
              <w:rPr>
                <w:sz w:val="24"/>
                <w:szCs w:val="24"/>
              </w:rPr>
              <w:t>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C14930" w:rsidRPr="009E2B15" w:rsidTr="0054194F">
        <w:trPr>
          <w:cantSplit/>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14930" w:rsidRPr="003F7340" w:rsidRDefault="00C14930" w:rsidP="0054194F">
            <w:pPr>
              <w:jc w:val="center"/>
              <w:rPr>
                <w:sz w:val="24"/>
                <w:szCs w:val="24"/>
              </w:rPr>
            </w:pPr>
            <w:r w:rsidRPr="003F7340">
              <w:rPr>
                <w:sz w:val="24"/>
                <w:szCs w:val="24"/>
              </w:rPr>
              <w:t>803</w:t>
            </w: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14930" w:rsidRPr="00DE3195" w:rsidRDefault="00C14930" w:rsidP="0054194F">
            <w:pPr>
              <w:jc w:val="center"/>
              <w:rPr>
                <w:sz w:val="24"/>
                <w:szCs w:val="24"/>
              </w:rPr>
            </w:pPr>
            <w:r w:rsidRPr="00DE3195">
              <w:rPr>
                <w:sz w:val="24"/>
                <w:szCs w:val="24"/>
              </w:rPr>
              <w:t>01 06 10 02 02 0002 550</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C14930" w:rsidRPr="003F7340" w:rsidRDefault="00C14930" w:rsidP="00333A60">
            <w:pPr>
              <w:jc w:val="both"/>
              <w:rPr>
                <w:sz w:val="24"/>
                <w:szCs w:val="24"/>
              </w:rPr>
            </w:pPr>
            <w:r w:rsidRPr="003F7340">
              <w:rPr>
                <w:sz w:val="24"/>
                <w:szCs w:val="24"/>
              </w:rPr>
              <w:t>Увеличение финансовых активов за счет привлечения на единый счет бюджета субъекта Российской Федерации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w:t>
            </w:r>
          </w:p>
        </w:tc>
      </w:tr>
    </w:tbl>
    <w:p w:rsidR="00A06652" w:rsidRPr="004D24DA" w:rsidRDefault="00A06652" w:rsidP="004D24DA">
      <w:pPr>
        <w:rPr>
          <w:sz w:val="28"/>
          <w:szCs w:val="28"/>
        </w:rPr>
      </w:pPr>
    </w:p>
    <w:sectPr w:rsidR="00A06652" w:rsidRPr="004D24DA" w:rsidSect="001909E8">
      <w:headerReference w:type="default" r:id="rId11"/>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95" w:rsidRDefault="00B92C95">
      <w:r>
        <w:separator/>
      </w:r>
    </w:p>
  </w:endnote>
  <w:endnote w:type="continuationSeparator" w:id="0">
    <w:p w:rsidR="00B92C95" w:rsidRDefault="00B9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95" w:rsidRDefault="00B92C95">
      <w:r>
        <w:separator/>
      </w:r>
    </w:p>
  </w:footnote>
  <w:footnote w:type="continuationSeparator" w:id="0">
    <w:p w:rsidR="00B92C95" w:rsidRDefault="00B92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859897"/>
      <w:docPartObj>
        <w:docPartGallery w:val="Page Numbers (Top of Page)"/>
        <w:docPartUnique/>
      </w:docPartObj>
    </w:sdtPr>
    <w:sdtEndPr/>
    <w:sdtContent>
      <w:p w:rsidR="001909E8" w:rsidRDefault="001909E8">
        <w:pPr>
          <w:pStyle w:val="a3"/>
          <w:jc w:val="center"/>
        </w:pPr>
        <w:r>
          <w:fldChar w:fldCharType="begin"/>
        </w:r>
        <w:r>
          <w:instrText>PAGE   \* MERGEFORMAT</w:instrText>
        </w:r>
        <w:r>
          <w:fldChar w:fldCharType="separate"/>
        </w:r>
        <w:r w:rsidR="00513C3A">
          <w:rPr>
            <w:noProof/>
          </w:rPr>
          <w:t>3</w:t>
        </w:r>
        <w:r>
          <w:fldChar w:fldCharType="end"/>
        </w:r>
      </w:p>
    </w:sdtContent>
  </w:sdt>
  <w:p w:rsidR="001909E8" w:rsidRDefault="001909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C7892"/>
    <w:rsid w:val="000E2BFA"/>
    <w:rsid w:val="00121200"/>
    <w:rsid w:val="00122064"/>
    <w:rsid w:val="001909E8"/>
    <w:rsid w:val="00191CC2"/>
    <w:rsid w:val="00194D42"/>
    <w:rsid w:val="00244E8B"/>
    <w:rsid w:val="00281509"/>
    <w:rsid w:val="00283E6B"/>
    <w:rsid w:val="0029200D"/>
    <w:rsid w:val="002D6B7D"/>
    <w:rsid w:val="002E43F4"/>
    <w:rsid w:val="00301C7B"/>
    <w:rsid w:val="00327946"/>
    <w:rsid w:val="003359A2"/>
    <w:rsid w:val="003563D4"/>
    <w:rsid w:val="00364B00"/>
    <w:rsid w:val="003A171C"/>
    <w:rsid w:val="003A3344"/>
    <w:rsid w:val="003B75B7"/>
    <w:rsid w:val="003C2285"/>
    <w:rsid w:val="004022F5"/>
    <w:rsid w:val="00426273"/>
    <w:rsid w:val="00435B3F"/>
    <w:rsid w:val="00450096"/>
    <w:rsid w:val="004559CD"/>
    <w:rsid w:val="00485F47"/>
    <w:rsid w:val="004D24DA"/>
    <w:rsid w:val="00513C3A"/>
    <w:rsid w:val="0054194F"/>
    <w:rsid w:val="0067695B"/>
    <w:rsid w:val="00696689"/>
    <w:rsid w:val="006C4B6C"/>
    <w:rsid w:val="006E1806"/>
    <w:rsid w:val="006E181B"/>
    <w:rsid w:val="00721BE9"/>
    <w:rsid w:val="00721E82"/>
    <w:rsid w:val="007363F9"/>
    <w:rsid w:val="00797EF1"/>
    <w:rsid w:val="007D1958"/>
    <w:rsid w:val="007D6480"/>
    <w:rsid w:val="007D724F"/>
    <w:rsid w:val="00800FE2"/>
    <w:rsid w:val="00827E0F"/>
    <w:rsid w:val="00846538"/>
    <w:rsid w:val="008A14E6"/>
    <w:rsid w:val="008C50CA"/>
    <w:rsid w:val="008D6FD6"/>
    <w:rsid w:val="00920C40"/>
    <w:rsid w:val="00951AC6"/>
    <w:rsid w:val="00997BF8"/>
    <w:rsid w:val="009B1100"/>
    <w:rsid w:val="00A057EB"/>
    <w:rsid w:val="00A06652"/>
    <w:rsid w:val="00A16598"/>
    <w:rsid w:val="00A951DF"/>
    <w:rsid w:val="00AB4166"/>
    <w:rsid w:val="00AD65CF"/>
    <w:rsid w:val="00B63EB7"/>
    <w:rsid w:val="00B92C95"/>
    <w:rsid w:val="00BB70FC"/>
    <w:rsid w:val="00BD6679"/>
    <w:rsid w:val="00BF409C"/>
    <w:rsid w:val="00C04B20"/>
    <w:rsid w:val="00C14930"/>
    <w:rsid w:val="00C3288A"/>
    <w:rsid w:val="00C7093E"/>
    <w:rsid w:val="00CB0F48"/>
    <w:rsid w:val="00CF04FF"/>
    <w:rsid w:val="00D31A2D"/>
    <w:rsid w:val="00D33ECE"/>
    <w:rsid w:val="00D622A1"/>
    <w:rsid w:val="00D86757"/>
    <w:rsid w:val="00D92E2F"/>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rsid w:val="001909E8"/>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s1">
    <w:name w:val="s_1"/>
    <w:basedOn w:val="a"/>
    <w:rsid w:val="001909E8"/>
    <w:pPr>
      <w:spacing w:before="100" w:beforeAutospacing="1" w:after="100" w:afterAutospacing="1"/>
    </w:pPr>
    <w:rPr>
      <w:sz w:val="24"/>
      <w:szCs w:val="24"/>
    </w:rPr>
  </w:style>
  <w:style w:type="character" w:customStyle="1" w:styleId="ab">
    <w:name w:val="Гипертекстовая ссылка"/>
    <w:basedOn w:val="a0"/>
    <w:uiPriority w:val="99"/>
    <w:rsid w:val="001909E8"/>
    <w:rPr>
      <w:color w:val="106BBE"/>
    </w:rPr>
  </w:style>
  <w:style w:type="paragraph" w:customStyle="1" w:styleId="ac">
    <w:name w:val="Îáû÷íûé"/>
    <w:uiPriority w:val="99"/>
    <w:rsid w:val="001909E8"/>
    <w:pPr>
      <w:spacing w:after="0" w:line="240" w:lineRule="auto"/>
    </w:pPr>
    <w:rPr>
      <w:sz w:val="20"/>
      <w:szCs w:val="20"/>
    </w:rPr>
  </w:style>
  <w:style w:type="paragraph" w:styleId="ad">
    <w:name w:val="Title"/>
    <w:aliases w:val="Название Знак Знак,Название Знак1"/>
    <w:basedOn w:val="a"/>
    <w:link w:val="ae"/>
    <w:uiPriority w:val="10"/>
    <w:qFormat/>
    <w:rsid w:val="001909E8"/>
    <w:pPr>
      <w:jc w:val="center"/>
    </w:pPr>
    <w:rPr>
      <w:sz w:val="28"/>
      <w:szCs w:val="28"/>
    </w:rPr>
  </w:style>
  <w:style w:type="character" w:customStyle="1" w:styleId="ae">
    <w:name w:val="Название Знак"/>
    <w:aliases w:val="Название Знак Знак Знак,Название Знак1 Знак"/>
    <w:basedOn w:val="a0"/>
    <w:link w:val="ad"/>
    <w:uiPriority w:val="10"/>
    <w:rsid w:val="001909E8"/>
    <w:rPr>
      <w:sz w:val="28"/>
      <w:szCs w:val="28"/>
    </w:rPr>
  </w:style>
  <w:style w:type="paragraph" w:customStyle="1" w:styleId="ConsPlusCell">
    <w:name w:val="ConsPlusCell"/>
    <w:rsid w:val="001909E8"/>
    <w:pPr>
      <w:autoSpaceDE w:val="0"/>
      <w:autoSpaceDN w:val="0"/>
      <w:adjustRightInd w:val="0"/>
      <w:spacing w:after="0" w:line="240" w:lineRule="auto"/>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rsid w:val="001909E8"/>
    <w:pPr>
      <w:widowControl w:val="0"/>
      <w:autoSpaceDE w:val="0"/>
      <w:autoSpaceDN w:val="0"/>
      <w:adjustRightInd w:val="0"/>
      <w:spacing w:after="0" w:line="240" w:lineRule="auto"/>
    </w:pPr>
    <w:rPr>
      <w:rFonts w:ascii="Arial" w:eastAsiaTheme="minorEastAsia" w:hAnsi="Arial" w:cs="Arial"/>
      <w:sz w:val="16"/>
      <w:szCs w:val="16"/>
    </w:rPr>
  </w:style>
  <w:style w:type="paragraph" w:customStyle="1" w:styleId="s1">
    <w:name w:val="s_1"/>
    <w:basedOn w:val="a"/>
    <w:rsid w:val="001909E8"/>
    <w:pPr>
      <w:spacing w:before="100" w:beforeAutospacing="1" w:after="100" w:afterAutospacing="1"/>
    </w:pPr>
    <w:rPr>
      <w:sz w:val="24"/>
      <w:szCs w:val="24"/>
    </w:rPr>
  </w:style>
  <w:style w:type="character" w:customStyle="1" w:styleId="ab">
    <w:name w:val="Гипертекстовая ссылка"/>
    <w:basedOn w:val="a0"/>
    <w:uiPriority w:val="99"/>
    <w:rsid w:val="001909E8"/>
    <w:rPr>
      <w:color w:val="106BBE"/>
    </w:rPr>
  </w:style>
  <w:style w:type="paragraph" w:customStyle="1" w:styleId="ac">
    <w:name w:val="Îáû÷íûé"/>
    <w:uiPriority w:val="99"/>
    <w:rsid w:val="001909E8"/>
    <w:pPr>
      <w:spacing w:after="0" w:line="240" w:lineRule="auto"/>
    </w:pPr>
    <w:rPr>
      <w:sz w:val="20"/>
      <w:szCs w:val="20"/>
    </w:rPr>
  </w:style>
  <w:style w:type="paragraph" w:styleId="ad">
    <w:name w:val="Title"/>
    <w:aliases w:val="Название Знак Знак,Название Знак1"/>
    <w:basedOn w:val="a"/>
    <w:link w:val="ae"/>
    <w:uiPriority w:val="10"/>
    <w:qFormat/>
    <w:rsid w:val="001909E8"/>
    <w:pPr>
      <w:jc w:val="center"/>
    </w:pPr>
    <w:rPr>
      <w:sz w:val="28"/>
      <w:szCs w:val="28"/>
    </w:rPr>
  </w:style>
  <w:style w:type="character" w:customStyle="1" w:styleId="ae">
    <w:name w:val="Название Знак"/>
    <w:aliases w:val="Название Знак Знак Знак,Название Знак1 Знак"/>
    <w:basedOn w:val="a0"/>
    <w:link w:val="ad"/>
    <w:uiPriority w:val="10"/>
    <w:rsid w:val="001909E8"/>
    <w:rPr>
      <w:sz w:val="28"/>
      <w:szCs w:val="28"/>
    </w:rPr>
  </w:style>
  <w:style w:type="paragraph" w:customStyle="1" w:styleId="ConsPlusCell">
    <w:name w:val="ConsPlusCell"/>
    <w:rsid w:val="001909E8"/>
    <w:pPr>
      <w:autoSpaceDE w:val="0"/>
      <w:autoSpaceDN w:val="0"/>
      <w:adjustRightInd w:val="0"/>
      <w:spacing w:after="0" w:line="24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6614">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EB3797C02BB66C51388354194823CA752922601A74EDECB79941E86051657766D870B3F9F5AB7B20B8E3B3EFE13316A4C247D4AFB2IFeF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7EB3797C02BB66C51389D590F247EC077207E6C1A74E2BAEAC547BF3F016322269876E1BFB9A77174E9A7E7E0E86759E19754D4AFAEFC9F83FE9A47IBe9J" TargetMode="External"/><Relationship Id="rId4" Type="http://schemas.openxmlformats.org/officeDocument/2006/relationships/webSettings" Target="webSettings.xml"/><Relationship Id="rId9" Type="http://schemas.openxmlformats.org/officeDocument/2006/relationships/hyperlink" Target="consultantplus://offline/ref=77EB3797C02BB66C51388354194823CA722225661F77EDECB79941E86051657766D870B4FCFDAA7177E2F3B7A6B63E0AA5DC58D6B1B2FD9DI9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7266</Characters>
  <Application>Microsoft Office Word</Application>
  <DocSecurity>4</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Мельниченко Татьяна Георгиевна</cp:lastModifiedBy>
  <cp:revision>2</cp:revision>
  <cp:lastPrinted>2023-11-15T14:53:00Z</cp:lastPrinted>
  <dcterms:created xsi:type="dcterms:W3CDTF">2023-12-08T06:27:00Z</dcterms:created>
  <dcterms:modified xsi:type="dcterms:W3CDTF">2023-12-08T06:27:00Z</dcterms:modified>
</cp:coreProperties>
</file>