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_________________  № ______________ </w:t>
            </w:r>
            <w:bookmarkStart w:id="1" w:name="NUM"/>
            <w:bookmarkEnd w:id="1"/>
          </w:p>
          <w:p w:rsidR="004D24DA" w:rsidRPr="002D6B7D" w:rsidRDefault="004D24DA" w:rsidP="00846538">
            <w:pPr>
              <w:rPr>
                <w:sz w:val="28"/>
                <w:szCs w:val="28"/>
              </w:rPr>
            </w:pPr>
          </w:p>
        </w:tc>
      </w:tr>
    </w:tbl>
    <w:p w:rsidR="00A06652" w:rsidRDefault="00A06652" w:rsidP="006E181B">
      <w:pPr>
        <w:rPr>
          <w:sz w:val="28"/>
          <w:szCs w:val="28"/>
        </w:rPr>
      </w:pPr>
    </w:p>
    <w:p w:rsidR="000F35D4" w:rsidRDefault="000F35D4" w:rsidP="006E181B">
      <w:pPr>
        <w:rPr>
          <w:sz w:val="28"/>
          <w:szCs w:val="28"/>
        </w:rPr>
      </w:pPr>
    </w:p>
    <w:p w:rsidR="000F35D4" w:rsidRDefault="000F35D4" w:rsidP="006E181B">
      <w:pPr>
        <w:rPr>
          <w:sz w:val="28"/>
          <w:szCs w:val="28"/>
        </w:rPr>
      </w:pPr>
    </w:p>
    <w:p w:rsidR="000F35D4" w:rsidRPr="00704912" w:rsidRDefault="000F35D4" w:rsidP="000F35D4">
      <w:pPr>
        <w:ind w:right="6094"/>
        <w:jc w:val="both"/>
        <w:rPr>
          <w:sz w:val="28"/>
          <w:szCs w:val="28"/>
        </w:rPr>
      </w:pPr>
      <w:r w:rsidRPr="00704912">
        <w:rPr>
          <w:sz w:val="28"/>
          <w:szCs w:val="28"/>
        </w:rPr>
        <w:t xml:space="preserve">О </w:t>
      </w:r>
      <w:r w:rsidRPr="00704912">
        <w:rPr>
          <w:sz w:val="28"/>
          <w:szCs w:val="28"/>
          <w:lang w:eastAsia="en-US"/>
        </w:rPr>
        <w:t xml:space="preserve">внесении изменения в </w:t>
      </w:r>
      <w:r w:rsidRPr="00704912">
        <w:rPr>
          <w:sz w:val="28"/>
          <w:szCs w:val="28"/>
        </w:rPr>
        <w:t>перечень</w:t>
      </w:r>
      <w:r w:rsidRPr="00704912">
        <w:t xml:space="preserve"> </w:t>
      </w:r>
      <w:r w:rsidRPr="00704912">
        <w:rPr>
          <w:sz w:val="28"/>
          <w:szCs w:val="28"/>
        </w:rPr>
        <w:t>главных администраторов доходов областного бюджета</w:t>
      </w:r>
    </w:p>
    <w:p w:rsidR="000F35D4" w:rsidRPr="00704912" w:rsidRDefault="000F35D4" w:rsidP="000F35D4">
      <w:pPr>
        <w:jc w:val="center"/>
        <w:rPr>
          <w:b/>
          <w:sz w:val="24"/>
          <w:szCs w:val="24"/>
        </w:rPr>
      </w:pPr>
    </w:p>
    <w:p w:rsidR="000F35D4" w:rsidRPr="00704912" w:rsidRDefault="000F35D4" w:rsidP="000F35D4">
      <w:pPr>
        <w:rPr>
          <w:sz w:val="28"/>
          <w:szCs w:val="28"/>
        </w:rPr>
      </w:pPr>
    </w:p>
    <w:p w:rsidR="000F35D4" w:rsidRPr="00704912" w:rsidRDefault="000F35D4" w:rsidP="000F35D4">
      <w:pPr>
        <w:rPr>
          <w:sz w:val="28"/>
          <w:szCs w:val="28"/>
        </w:rPr>
      </w:pPr>
    </w:p>
    <w:p w:rsidR="000F35D4" w:rsidRPr="00704912" w:rsidRDefault="000F35D4" w:rsidP="000F35D4">
      <w:pPr>
        <w:ind w:firstLine="708"/>
        <w:rPr>
          <w:sz w:val="28"/>
          <w:szCs w:val="28"/>
        </w:rPr>
      </w:pPr>
      <w:r w:rsidRPr="00704912">
        <w:rPr>
          <w:sz w:val="28"/>
          <w:szCs w:val="28"/>
        </w:rPr>
        <w:t xml:space="preserve">Правительство Смоленской области </w:t>
      </w:r>
      <w:proofErr w:type="gramStart"/>
      <w:r w:rsidRPr="00704912">
        <w:rPr>
          <w:sz w:val="28"/>
          <w:szCs w:val="28"/>
        </w:rPr>
        <w:t>п</w:t>
      </w:r>
      <w:proofErr w:type="gramEnd"/>
      <w:r w:rsidRPr="00704912">
        <w:rPr>
          <w:sz w:val="28"/>
          <w:szCs w:val="28"/>
        </w:rPr>
        <w:t xml:space="preserve"> о с т а н о в л я е т:</w:t>
      </w:r>
    </w:p>
    <w:p w:rsidR="000F35D4" w:rsidRPr="00704912" w:rsidRDefault="000F35D4" w:rsidP="000F35D4">
      <w:pPr>
        <w:rPr>
          <w:sz w:val="28"/>
          <w:szCs w:val="28"/>
        </w:rPr>
      </w:pPr>
    </w:p>
    <w:p w:rsidR="000F35D4" w:rsidRPr="00704912" w:rsidRDefault="000F35D4" w:rsidP="000F35D4">
      <w:pPr>
        <w:ind w:firstLine="708"/>
        <w:jc w:val="both"/>
        <w:rPr>
          <w:sz w:val="28"/>
          <w:szCs w:val="28"/>
        </w:rPr>
      </w:pPr>
      <w:r w:rsidRPr="00704912">
        <w:rPr>
          <w:sz w:val="28"/>
          <w:szCs w:val="28"/>
        </w:rPr>
        <w:t>Внести в перечень главных администраторов доходов областного бюджета, утвержденный постановлением Администрации Смоленской области от 26.12.2022 № </w:t>
      </w:r>
      <w:r>
        <w:rPr>
          <w:sz w:val="28"/>
          <w:szCs w:val="28"/>
        </w:rPr>
        <w:t>1013</w:t>
      </w:r>
      <w:r w:rsidRPr="00704912">
        <w:rPr>
          <w:sz w:val="28"/>
          <w:szCs w:val="28"/>
        </w:rPr>
        <w:t>, изменение, изложив его в новой редакции (прилагается).</w:t>
      </w:r>
    </w:p>
    <w:p w:rsidR="000F35D4" w:rsidRPr="00704912" w:rsidRDefault="000F35D4" w:rsidP="000F35D4">
      <w:pPr>
        <w:ind w:firstLine="708"/>
        <w:jc w:val="both"/>
        <w:rPr>
          <w:sz w:val="28"/>
          <w:szCs w:val="28"/>
        </w:rPr>
      </w:pPr>
    </w:p>
    <w:p w:rsidR="000F35D4" w:rsidRPr="00704912" w:rsidRDefault="000F35D4" w:rsidP="000F35D4">
      <w:pPr>
        <w:ind w:firstLine="708"/>
        <w:jc w:val="both"/>
        <w:rPr>
          <w:sz w:val="28"/>
          <w:szCs w:val="28"/>
        </w:rPr>
      </w:pPr>
    </w:p>
    <w:p w:rsidR="000F35D4" w:rsidRPr="00704912" w:rsidRDefault="000F35D4" w:rsidP="000F35D4">
      <w:pPr>
        <w:jc w:val="both"/>
        <w:rPr>
          <w:sz w:val="28"/>
          <w:szCs w:val="28"/>
        </w:rPr>
      </w:pPr>
      <w:r w:rsidRPr="00704912">
        <w:rPr>
          <w:sz w:val="28"/>
          <w:szCs w:val="28"/>
        </w:rPr>
        <w:t>Губернатор</w:t>
      </w:r>
    </w:p>
    <w:p w:rsidR="000F35D4" w:rsidRPr="00704912" w:rsidRDefault="000F35D4" w:rsidP="000F35D4">
      <w:pPr>
        <w:jc w:val="both"/>
        <w:rPr>
          <w:b/>
          <w:sz w:val="28"/>
          <w:szCs w:val="28"/>
        </w:rPr>
      </w:pPr>
      <w:r w:rsidRPr="00704912">
        <w:rPr>
          <w:sz w:val="28"/>
          <w:szCs w:val="28"/>
        </w:rPr>
        <w:t xml:space="preserve">Смоленской области                                                                                       </w:t>
      </w:r>
      <w:r w:rsidRPr="00704912">
        <w:rPr>
          <w:b/>
          <w:sz w:val="28"/>
          <w:szCs w:val="28"/>
        </w:rPr>
        <w:t>В.Н. Анохин</w:t>
      </w: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jc w:val="both"/>
        <w:rPr>
          <w:b/>
          <w:sz w:val="28"/>
          <w:szCs w:val="28"/>
        </w:rPr>
      </w:pPr>
    </w:p>
    <w:p w:rsidR="000F35D4" w:rsidRPr="00704912" w:rsidRDefault="000F35D4" w:rsidP="000F35D4">
      <w:pPr>
        <w:spacing w:after="160" w:line="259" w:lineRule="auto"/>
        <w:rPr>
          <w:b/>
          <w:sz w:val="28"/>
          <w:szCs w:val="28"/>
        </w:rPr>
      </w:pPr>
      <w:r w:rsidRPr="00704912">
        <w:rPr>
          <w:b/>
          <w:sz w:val="28"/>
          <w:szCs w:val="28"/>
        </w:rPr>
        <w:br w:type="page"/>
      </w:r>
    </w:p>
    <w:p w:rsidR="000F35D4" w:rsidRPr="00704912" w:rsidRDefault="000F35D4" w:rsidP="000F35D4">
      <w:pPr>
        <w:jc w:val="both"/>
        <w:rPr>
          <w:b/>
          <w:sz w:val="28"/>
          <w:szCs w:val="28"/>
        </w:rPr>
      </w:pPr>
    </w:p>
    <w:p w:rsidR="000F35D4" w:rsidRPr="00704912" w:rsidRDefault="000F35D4" w:rsidP="000F35D4">
      <w:pPr>
        <w:ind w:left="6237"/>
        <w:rPr>
          <w:sz w:val="28"/>
          <w:szCs w:val="28"/>
        </w:rPr>
      </w:pPr>
      <w:r w:rsidRPr="00704912">
        <w:rPr>
          <w:sz w:val="28"/>
          <w:szCs w:val="28"/>
        </w:rPr>
        <w:t>УТВЕРЖДЕН</w:t>
      </w:r>
    </w:p>
    <w:p w:rsidR="000F35D4" w:rsidRPr="00704912" w:rsidRDefault="000F35D4" w:rsidP="000F35D4">
      <w:pPr>
        <w:ind w:left="6237"/>
        <w:rPr>
          <w:sz w:val="28"/>
          <w:szCs w:val="28"/>
        </w:rPr>
      </w:pPr>
      <w:r w:rsidRPr="00704912">
        <w:rPr>
          <w:sz w:val="28"/>
          <w:szCs w:val="28"/>
        </w:rPr>
        <w:t>постановлением Администрации Смоленской области</w:t>
      </w:r>
    </w:p>
    <w:p w:rsidR="000F35D4" w:rsidRPr="00704912" w:rsidRDefault="000F35D4" w:rsidP="000F35D4">
      <w:pPr>
        <w:tabs>
          <w:tab w:val="left" w:pos="5954"/>
        </w:tabs>
        <w:autoSpaceDE w:val="0"/>
        <w:autoSpaceDN w:val="0"/>
        <w:adjustRightInd w:val="0"/>
        <w:ind w:firstLine="6237"/>
        <w:jc w:val="both"/>
        <w:rPr>
          <w:rFonts w:cs="Calibri"/>
          <w:bCs/>
          <w:sz w:val="28"/>
          <w:szCs w:val="28"/>
        </w:rPr>
      </w:pPr>
      <w:r w:rsidRPr="00704912">
        <w:rPr>
          <w:rFonts w:cs="Calibri"/>
          <w:bCs/>
          <w:sz w:val="28"/>
          <w:szCs w:val="28"/>
        </w:rPr>
        <w:t>от 26.12.2022 № 1013</w:t>
      </w:r>
    </w:p>
    <w:p w:rsidR="000F35D4" w:rsidRPr="00704912" w:rsidRDefault="000F35D4" w:rsidP="000F35D4">
      <w:pPr>
        <w:ind w:left="6237"/>
        <w:rPr>
          <w:rFonts w:cs="Calibri"/>
          <w:bCs/>
          <w:sz w:val="28"/>
          <w:szCs w:val="28"/>
        </w:rPr>
      </w:pPr>
      <w:r w:rsidRPr="00704912">
        <w:rPr>
          <w:rFonts w:cs="Calibri"/>
          <w:bCs/>
          <w:sz w:val="28"/>
          <w:szCs w:val="28"/>
        </w:rPr>
        <w:t xml:space="preserve">(в редакции постановления </w:t>
      </w:r>
      <w:bookmarkStart w:id="2" w:name="_GoBack"/>
      <w:bookmarkEnd w:id="2"/>
      <w:r w:rsidRPr="00704912">
        <w:rPr>
          <w:rFonts w:cs="Calibri"/>
          <w:bCs/>
          <w:sz w:val="28"/>
          <w:szCs w:val="28"/>
        </w:rPr>
        <w:t xml:space="preserve">Правительства </w:t>
      </w:r>
      <w:r w:rsidRPr="00704912">
        <w:rPr>
          <w:sz w:val="28"/>
          <w:szCs w:val="28"/>
        </w:rPr>
        <w:t xml:space="preserve">Смоленской области </w:t>
      </w:r>
      <w:proofErr w:type="gramStart"/>
      <w:r w:rsidRPr="00704912">
        <w:rPr>
          <w:rFonts w:cs="Calibri"/>
          <w:bCs/>
          <w:sz w:val="28"/>
          <w:szCs w:val="28"/>
        </w:rPr>
        <w:t>от</w:t>
      </w:r>
      <w:proofErr w:type="gramEnd"/>
      <w:r w:rsidRPr="00704912">
        <w:rPr>
          <w:rFonts w:cs="Calibri"/>
          <w:bCs/>
          <w:sz w:val="28"/>
          <w:szCs w:val="28"/>
        </w:rPr>
        <w:t xml:space="preserve"> _________ № ____)</w:t>
      </w:r>
    </w:p>
    <w:p w:rsidR="000F35D4" w:rsidRPr="00704912" w:rsidRDefault="000F35D4" w:rsidP="000F35D4">
      <w:pPr>
        <w:rPr>
          <w:sz w:val="28"/>
          <w:szCs w:val="28"/>
        </w:rPr>
      </w:pPr>
    </w:p>
    <w:p w:rsidR="000F35D4" w:rsidRPr="00704912" w:rsidRDefault="000F35D4" w:rsidP="000F35D4">
      <w:pPr>
        <w:jc w:val="center"/>
        <w:rPr>
          <w:b/>
          <w:bCs/>
          <w:sz w:val="28"/>
          <w:szCs w:val="28"/>
        </w:rPr>
      </w:pPr>
    </w:p>
    <w:p w:rsidR="000F35D4" w:rsidRPr="00704912" w:rsidRDefault="000F35D4" w:rsidP="000F35D4">
      <w:pPr>
        <w:ind w:left="1701" w:right="1700"/>
        <w:jc w:val="center"/>
        <w:rPr>
          <w:b/>
          <w:bCs/>
          <w:sz w:val="28"/>
          <w:szCs w:val="28"/>
        </w:rPr>
      </w:pPr>
      <w:r w:rsidRPr="00704912">
        <w:rPr>
          <w:b/>
          <w:bCs/>
          <w:sz w:val="28"/>
          <w:szCs w:val="28"/>
        </w:rPr>
        <w:t>ПЕРЕЧЕНЬ</w:t>
      </w:r>
    </w:p>
    <w:p w:rsidR="000F35D4" w:rsidRPr="00704912" w:rsidRDefault="000F35D4" w:rsidP="000F35D4">
      <w:pPr>
        <w:ind w:right="-1"/>
        <w:jc w:val="center"/>
        <w:rPr>
          <w:b/>
          <w:bCs/>
          <w:sz w:val="28"/>
          <w:szCs w:val="28"/>
        </w:rPr>
      </w:pPr>
      <w:r w:rsidRPr="00704912">
        <w:rPr>
          <w:b/>
          <w:bCs/>
          <w:sz w:val="28"/>
          <w:szCs w:val="28"/>
        </w:rPr>
        <w:t>главных администраторов доходов областного бюджета</w:t>
      </w:r>
    </w:p>
    <w:p w:rsidR="000F35D4" w:rsidRPr="00704912" w:rsidRDefault="000F35D4" w:rsidP="000F35D4">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693"/>
        <w:gridCol w:w="5383"/>
      </w:tblGrid>
      <w:tr w:rsidR="000F35D4" w:rsidRPr="00704912" w:rsidTr="000F35D4">
        <w:trPr>
          <w:trHeight w:val="621"/>
          <w:tblHeader/>
        </w:trPr>
        <w:tc>
          <w:tcPr>
            <w:tcW w:w="4837" w:type="dxa"/>
            <w:gridSpan w:val="2"/>
            <w:tcBorders>
              <w:bottom w:val="single" w:sz="4" w:space="0" w:color="auto"/>
            </w:tcBorders>
            <w:shd w:val="clear" w:color="auto" w:fill="auto"/>
            <w:vAlign w:val="center"/>
          </w:tcPr>
          <w:p w:rsidR="000F35D4" w:rsidRPr="00704912" w:rsidRDefault="000F35D4" w:rsidP="000F35D4">
            <w:pPr>
              <w:jc w:val="center"/>
              <w:rPr>
                <w:bCs/>
                <w:sz w:val="24"/>
                <w:szCs w:val="24"/>
              </w:rPr>
            </w:pPr>
            <w:r w:rsidRPr="00704912">
              <w:rPr>
                <w:bCs/>
                <w:sz w:val="24"/>
                <w:szCs w:val="24"/>
              </w:rPr>
              <w:t>Код бюджетной классификации Российской Федерации</w:t>
            </w:r>
          </w:p>
        </w:tc>
        <w:tc>
          <w:tcPr>
            <w:tcW w:w="5383" w:type="dxa"/>
            <w:vMerge w:val="restart"/>
            <w:tcBorders>
              <w:bottom w:val="nil"/>
            </w:tcBorders>
            <w:shd w:val="clear" w:color="auto" w:fill="auto"/>
          </w:tcPr>
          <w:p w:rsidR="000F35D4" w:rsidRPr="00704912" w:rsidRDefault="000F35D4" w:rsidP="000F35D4">
            <w:pPr>
              <w:jc w:val="center"/>
              <w:rPr>
                <w:bCs/>
                <w:sz w:val="24"/>
                <w:szCs w:val="24"/>
              </w:rPr>
            </w:pPr>
            <w:r w:rsidRPr="00704912">
              <w:rPr>
                <w:bCs/>
                <w:sz w:val="24"/>
                <w:szCs w:val="24"/>
              </w:rPr>
              <w:t>Наименование главного администратора доходов областного бюджета, наименование кода вида (подвида) доходов областного бюджета</w:t>
            </w:r>
          </w:p>
        </w:tc>
      </w:tr>
      <w:tr w:rsidR="000F35D4" w:rsidRPr="00704912" w:rsidTr="000F35D4">
        <w:trPr>
          <w:trHeight w:val="945"/>
          <w:tblHeader/>
        </w:trPr>
        <w:tc>
          <w:tcPr>
            <w:tcW w:w="2144" w:type="dxa"/>
            <w:tcBorders>
              <w:bottom w:val="nil"/>
            </w:tcBorders>
            <w:shd w:val="clear" w:color="auto" w:fill="auto"/>
            <w:vAlign w:val="center"/>
            <w:hideMark/>
          </w:tcPr>
          <w:p w:rsidR="000F35D4" w:rsidRPr="00704912" w:rsidRDefault="000F35D4" w:rsidP="000F35D4">
            <w:pPr>
              <w:jc w:val="center"/>
              <w:rPr>
                <w:bCs/>
                <w:sz w:val="24"/>
                <w:szCs w:val="24"/>
              </w:rPr>
            </w:pPr>
            <w:r w:rsidRPr="00704912">
              <w:rPr>
                <w:bCs/>
                <w:sz w:val="24"/>
                <w:szCs w:val="24"/>
              </w:rPr>
              <w:t>главного администратора доходов</w:t>
            </w:r>
          </w:p>
        </w:tc>
        <w:tc>
          <w:tcPr>
            <w:tcW w:w="2693" w:type="dxa"/>
            <w:tcBorders>
              <w:bottom w:val="nil"/>
            </w:tcBorders>
            <w:shd w:val="clear" w:color="auto" w:fill="auto"/>
            <w:vAlign w:val="center"/>
            <w:hideMark/>
          </w:tcPr>
          <w:p w:rsidR="000F35D4" w:rsidRPr="00704912" w:rsidRDefault="000F35D4" w:rsidP="000F35D4">
            <w:pPr>
              <w:jc w:val="center"/>
              <w:rPr>
                <w:bCs/>
                <w:sz w:val="24"/>
                <w:szCs w:val="24"/>
              </w:rPr>
            </w:pPr>
            <w:r w:rsidRPr="00704912">
              <w:rPr>
                <w:bCs/>
                <w:sz w:val="24"/>
                <w:szCs w:val="24"/>
              </w:rPr>
              <w:t>вида (подвида) доходов областного бюджета</w:t>
            </w:r>
          </w:p>
        </w:tc>
        <w:tc>
          <w:tcPr>
            <w:tcW w:w="5383" w:type="dxa"/>
            <w:vMerge/>
            <w:tcBorders>
              <w:bottom w:val="nil"/>
            </w:tcBorders>
            <w:shd w:val="clear" w:color="auto" w:fill="auto"/>
            <w:hideMark/>
          </w:tcPr>
          <w:p w:rsidR="000F35D4" w:rsidRPr="00704912" w:rsidRDefault="000F35D4" w:rsidP="000F35D4">
            <w:pPr>
              <w:jc w:val="center"/>
              <w:rPr>
                <w:bCs/>
                <w:sz w:val="24"/>
                <w:szCs w:val="24"/>
              </w:rPr>
            </w:pPr>
          </w:p>
        </w:tc>
      </w:tr>
    </w:tbl>
    <w:p w:rsidR="000F35D4" w:rsidRPr="00704912" w:rsidRDefault="000F35D4" w:rsidP="000F35D4">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5386"/>
      </w:tblGrid>
      <w:tr w:rsidR="000F35D4" w:rsidRPr="00704912" w:rsidTr="000F35D4">
        <w:trPr>
          <w:cantSplit/>
          <w:trHeight w:val="20"/>
          <w:tblHeader/>
        </w:trPr>
        <w:tc>
          <w:tcPr>
            <w:tcW w:w="2127" w:type="dxa"/>
            <w:shd w:val="clear" w:color="auto" w:fill="auto"/>
            <w:vAlign w:val="center"/>
            <w:hideMark/>
          </w:tcPr>
          <w:p w:rsidR="000F35D4" w:rsidRPr="00704912" w:rsidRDefault="000F35D4" w:rsidP="000F35D4">
            <w:pPr>
              <w:jc w:val="center"/>
              <w:rPr>
                <w:sz w:val="24"/>
                <w:szCs w:val="24"/>
              </w:rPr>
            </w:pPr>
            <w:r w:rsidRPr="00704912">
              <w:rPr>
                <w:sz w:val="24"/>
                <w:szCs w:val="24"/>
              </w:rPr>
              <w:t>1</w:t>
            </w:r>
          </w:p>
        </w:tc>
        <w:tc>
          <w:tcPr>
            <w:tcW w:w="2693" w:type="dxa"/>
            <w:shd w:val="clear" w:color="auto" w:fill="auto"/>
            <w:vAlign w:val="center"/>
            <w:hideMark/>
          </w:tcPr>
          <w:p w:rsidR="000F35D4" w:rsidRPr="00704912" w:rsidRDefault="000F35D4" w:rsidP="000F35D4">
            <w:pPr>
              <w:jc w:val="center"/>
              <w:rPr>
                <w:sz w:val="24"/>
                <w:szCs w:val="24"/>
              </w:rPr>
            </w:pPr>
            <w:r w:rsidRPr="00704912">
              <w:rPr>
                <w:sz w:val="24"/>
                <w:szCs w:val="24"/>
              </w:rPr>
              <w:t>2</w:t>
            </w:r>
          </w:p>
        </w:tc>
        <w:tc>
          <w:tcPr>
            <w:tcW w:w="5386" w:type="dxa"/>
            <w:shd w:val="clear" w:color="auto" w:fill="auto"/>
            <w:vAlign w:val="center"/>
            <w:hideMark/>
          </w:tcPr>
          <w:p w:rsidR="000F35D4" w:rsidRPr="00704912" w:rsidRDefault="000F35D4" w:rsidP="000F35D4">
            <w:pPr>
              <w:jc w:val="center"/>
              <w:rPr>
                <w:sz w:val="24"/>
                <w:szCs w:val="24"/>
              </w:rPr>
            </w:pPr>
            <w:r w:rsidRPr="00704912">
              <w:rPr>
                <w:sz w:val="24"/>
                <w:szCs w:val="24"/>
              </w:rPr>
              <w:t>3</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048</w:t>
            </w:r>
          </w:p>
        </w:tc>
        <w:tc>
          <w:tcPr>
            <w:tcW w:w="2693" w:type="dxa"/>
            <w:shd w:val="clear" w:color="auto" w:fill="auto"/>
            <w:hideMark/>
          </w:tcPr>
          <w:p w:rsidR="000F35D4" w:rsidRPr="00704912" w:rsidRDefault="000F35D4" w:rsidP="000F35D4">
            <w:pPr>
              <w:jc w:val="center"/>
              <w:rPr>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proofErr w:type="gramStart"/>
            <w:r w:rsidRPr="00704912">
              <w:rPr>
                <w:bCs/>
                <w:sz w:val="24"/>
                <w:szCs w:val="24"/>
              </w:rPr>
              <w:t>Межрегиональное управление Федеральной службы по надзору в сфере природопользования по Московской и Смоленской областям*</w:t>
            </w:r>
            <w:proofErr w:type="gramEnd"/>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048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12</w:t>
            </w:r>
            <w:r w:rsidRPr="00704912">
              <w:rPr>
                <w:sz w:val="24"/>
                <w:szCs w:val="24"/>
                <w:lang w:val="en-US"/>
              </w:rPr>
              <w:t> </w:t>
            </w:r>
            <w:r w:rsidRPr="00704912">
              <w:rPr>
                <w:sz w:val="24"/>
                <w:szCs w:val="24"/>
              </w:rPr>
              <w:t>01010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120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Плата за выбросы загрязняющих веществ в атмосферный воздух стационарными объектами¹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048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12</w:t>
            </w:r>
            <w:r w:rsidRPr="00704912">
              <w:rPr>
                <w:sz w:val="24"/>
                <w:szCs w:val="24"/>
                <w:lang w:val="en-US"/>
              </w:rPr>
              <w:t> </w:t>
            </w:r>
            <w:r w:rsidRPr="00704912">
              <w:rPr>
                <w:sz w:val="24"/>
                <w:szCs w:val="24"/>
              </w:rPr>
              <w:t>01030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120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Плата за сбросы загрязняющих веществ в водные объекты¹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048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12</w:t>
            </w:r>
            <w:r w:rsidRPr="00704912">
              <w:rPr>
                <w:sz w:val="24"/>
                <w:szCs w:val="24"/>
                <w:lang w:val="en-US"/>
              </w:rPr>
              <w:t> </w:t>
            </w:r>
            <w:r w:rsidRPr="00704912">
              <w:rPr>
                <w:sz w:val="24"/>
                <w:szCs w:val="24"/>
              </w:rPr>
              <w:t>01041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120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Плата за размещение отходов производства¹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048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12</w:t>
            </w:r>
            <w:r w:rsidRPr="00704912">
              <w:rPr>
                <w:sz w:val="24"/>
                <w:szCs w:val="24"/>
                <w:lang w:val="en-US"/>
              </w:rPr>
              <w:t> </w:t>
            </w:r>
            <w:r w:rsidRPr="00704912">
              <w:rPr>
                <w:sz w:val="24"/>
                <w:szCs w:val="24"/>
              </w:rPr>
              <w:t>01042</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120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Плата за размещение твердых коммунальных отходов¹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048</w:t>
            </w:r>
          </w:p>
        </w:tc>
        <w:tc>
          <w:tcPr>
            <w:tcW w:w="2693" w:type="dxa"/>
            <w:shd w:val="clear" w:color="auto" w:fill="auto"/>
          </w:tcPr>
          <w:p w:rsidR="000F35D4" w:rsidRPr="00704912" w:rsidRDefault="000F35D4" w:rsidP="000F35D4">
            <w:pPr>
              <w:jc w:val="center"/>
              <w:rPr>
                <w:sz w:val="24"/>
                <w:szCs w:val="24"/>
              </w:rPr>
            </w:pPr>
            <w:r w:rsidRPr="00704912">
              <w:rPr>
                <w:sz w:val="24"/>
                <w:szCs w:val="24"/>
              </w:rPr>
              <w:t>1 12 01070 01 0000 120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053</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sz w:val="24"/>
                <w:szCs w:val="24"/>
                <w:lang w:val="en-US"/>
              </w:rPr>
            </w:pPr>
            <w:r w:rsidRPr="00704912">
              <w:rPr>
                <w:sz w:val="24"/>
                <w:szCs w:val="24"/>
              </w:rPr>
              <w:t>Федеральное агентство лесного хозяйства</w:t>
            </w:r>
            <w:r w:rsidRPr="00704912">
              <w:rPr>
                <w:sz w:val="24"/>
                <w:szCs w:val="24"/>
                <w:lang w:val="en-US"/>
              </w:rPr>
              <w:t>*</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096</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096</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07130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100</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hideMark/>
          </w:tcPr>
          <w:p w:rsidR="000F35D4" w:rsidRPr="00704912" w:rsidRDefault="000F35D4" w:rsidP="000F35D4">
            <w:pPr>
              <w:jc w:val="center"/>
              <w:rPr>
                <w:bCs/>
                <w:sz w:val="24"/>
                <w:szCs w:val="24"/>
              </w:rPr>
            </w:pPr>
            <w:r w:rsidRPr="00704912">
              <w:rPr>
                <w:bCs/>
                <w:sz w:val="24"/>
                <w:szCs w:val="24"/>
              </w:rPr>
              <w:t>Управление Федерального казначейства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lastRenderedPageBreak/>
              <w:t>106</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Западное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177</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180</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hideMark/>
          </w:tcPr>
          <w:p w:rsidR="000F35D4" w:rsidRPr="00704912" w:rsidRDefault="000F35D4" w:rsidP="000F35D4">
            <w:pPr>
              <w:jc w:val="center"/>
              <w:rPr>
                <w:bCs/>
                <w:sz w:val="24"/>
                <w:szCs w:val="24"/>
              </w:rPr>
            </w:pPr>
            <w:r w:rsidRPr="00704912">
              <w:rPr>
                <w:bCs/>
                <w:sz w:val="24"/>
                <w:szCs w:val="24"/>
              </w:rPr>
              <w:t>Управление Федеральной службы войск национальной гвардии Российской Федерации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Управление Федеральной налоговой службы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01012</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proofErr w:type="gramStart"/>
            <w:r w:rsidRPr="00704912">
              <w:rPr>
                <w:sz w:val="24"/>
                <w:szCs w:val="24"/>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w:t>
            </w:r>
            <w:r w:rsidRPr="00704912">
              <w:rPr>
                <w:sz w:val="24"/>
                <w:szCs w:val="24"/>
              </w:rPr>
              <w:br/>
              <w:t>1 января 2023 года являлись участниками консолидированной группы налогоплательщиков), зачисляемый в бюджеты</w:t>
            </w:r>
            <w:proofErr w:type="gramEnd"/>
            <w:r w:rsidRPr="00704912">
              <w:rPr>
                <w:sz w:val="24"/>
                <w:szCs w:val="24"/>
              </w:rPr>
              <w:t xml:space="preserve"> субъектов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01014</w:t>
            </w:r>
            <w:r w:rsidRPr="00704912">
              <w:rPr>
                <w:sz w:val="24"/>
                <w:szCs w:val="24"/>
                <w:lang w:val="en-US"/>
              </w:rPr>
              <w:t> </w:t>
            </w:r>
            <w:r w:rsidRPr="00704912">
              <w:rPr>
                <w:sz w:val="24"/>
                <w:szCs w:val="24"/>
              </w:rPr>
              <w:t>02</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 xml:space="preserve">Налог на прибыль организаций, уплаченный налогоплательщиками, которые до 1 января </w:t>
            </w:r>
            <w:r w:rsidRPr="00704912">
              <w:rPr>
                <w:sz w:val="24"/>
                <w:szCs w:val="24"/>
              </w:rPr>
              <w:br/>
              <w:t xml:space="preserve">2023 года являлись участниками консолидированной группы налогоплательщиков, за налоговые периоды до 1 января 2023 года </w:t>
            </w:r>
            <w:r w:rsidRPr="00704912">
              <w:rPr>
                <w:sz w:val="24"/>
                <w:szCs w:val="24"/>
              </w:rPr>
              <w:br/>
              <w:t>(в том числе перерасчеты, недоимка и задолженность), зачисляемый в бюджеты субъектов Российской Федерации¹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01016</w:t>
            </w:r>
            <w:r w:rsidRPr="00704912">
              <w:rPr>
                <w:sz w:val="24"/>
                <w:szCs w:val="24"/>
                <w:lang w:val="en-US"/>
              </w:rPr>
              <w:t> </w:t>
            </w:r>
            <w:r w:rsidRPr="00704912">
              <w:rPr>
                <w:sz w:val="24"/>
                <w:szCs w:val="24"/>
              </w:rPr>
              <w:t>02</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jc w:val="both"/>
              <w:rPr>
                <w:sz w:val="24"/>
                <w:szCs w:val="24"/>
              </w:rPr>
            </w:pPr>
            <w:r w:rsidRPr="00704912">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704912">
              <w:rPr>
                <w:sz w:val="24"/>
                <w:szCs w:val="24"/>
              </w:rPr>
              <w:t>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1 01 01018 02 0000 110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proofErr w:type="gramStart"/>
            <w:r w:rsidRPr="00704912">
              <w:rPr>
                <w:sz w:val="24"/>
                <w:szCs w:val="24"/>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w:t>
            </w:r>
            <w:r w:rsidRPr="00704912">
              <w:rPr>
                <w:sz w:val="24"/>
                <w:szCs w:val="24"/>
              </w:rPr>
              <w:br/>
              <w:t xml:space="preserve">(за исключением налога, уплаченного налогоплательщиками, которые до 1 января </w:t>
            </w:r>
            <w:r w:rsidRPr="00704912">
              <w:rPr>
                <w:sz w:val="24"/>
                <w:szCs w:val="24"/>
              </w:rPr>
              <w:br/>
              <w:t>2023 года являлись участниками консолидированной группы налогоплательщиков), зачисляемый в бюджеты субъектов Российской</w:t>
            </w:r>
            <w:proofErr w:type="gramEnd"/>
            <w:r w:rsidRPr="00704912">
              <w:rPr>
                <w:sz w:val="24"/>
                <w:szCs w:val="24"/>
              </w:rPr>
              <w:t xml:space="preserve"> Федерации¹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1 01 01103 01 0000 110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proofErr w:type="gramStart"/>
            <w:r w:rsidRPr="00704912">
              <w:rPr>
                <w:sz w:val="24"/>
                <w:szCs w:val="24"/>
                <w:lang w:eastAsia="en-US"/>
              </w:rPr>
              <w:t xml:space="preserve">Налог на прибыль организаций, уплаченный налогоплательщиками, которые до 1 января </w:t>
            </w:r>
            <w:r w:rsidRPr="00704912">
              <w:rPr>
                <w:sz w:val="24"/>
                <w:szCs w:val="24"/>
                <w:lang w:eastAsia="en-US"/>
              </w:rPr>
              <w:br/>
              <w:t>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w:t>
            </w:r>
            <w:proofErr w:type="gramEnd"/>
            <w:r w:rsidRPr="00704912">
              <w:rPr>
                <w:sz w:val="24"/>
                <w:szCs w:val="24"/>
                <w:lang w:eastAsia="en-US"/>
              </w:rPr>
              <w:t>, установленным абзацем вторым пункта 2 статьи 56 Бюджетного кодекса Российской Федерации¹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1 01 01104 01 0000 110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proofErr w:type="gramStart"/>
            <w:r w:rsidRPr="00704912">
              <w:rPr>
                <w:sz w:val="24"/>
                <w:szCs w:val="24"/>
              </w:rPr>
              <w:t xml:space="preserve">Налог на прибыль организаций, уплаченный налогоплательщиками, которые до 1 января </w:t>
            </w:r>
            <w:r w:rsidRPr="00704912">
              <w:rPr>
                <w:sz w:val="24"/>
                <w:szCs w:val="24"/>
              </w:rPr>
              <w:br/>
              <w:t>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w:t>
            </w:r>
            <w:proofErr w:type="gramEnd"/>
            <w:r w:rsidRPr="00704912">
              <w:rPr>
                <w:sz w:val="24"/>
                <w:szCs w:val="24"/>
              </w:rPr>
              <w:t xml:space="preserve"> с нормативом, установленным абзацем вторым пункта 2 статьи 56 Бюджетного кодекса Российской Федерации¹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1 01 01112 02 0000 110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proofErr w:type="gramStart"/>
            <w:r w:rsidRPr="00704912">
              <w:rPr>
                <w:sz w:val="24"/>
                <w:szCs w:val="24"/>
              </w:rPr>
              <w:t xml:space="preserve">Налог на прибыль организаций, уплаченный налогоплательщиками, которые до 1 января </w:t>
            </w:r>
            <w:r w:rsidRPr="00704912">
              <w:rPr>
                <w:sz w:val="24"/>
                <w:szCs w:val="24"/>
              </w:rPr>
              <w:br/>
              <w:t>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704912">
              <w:rPr>
                <w:sz w:val="24"/>
                <w:szCs w:val="24"/>
              </w:rPr>
              <w:t xml:space="preserve"> Российской Федерации, </w:t>
            </w:r>
            <w:proofErr w:type="gramStart"/>
            <w:r w:rsidRPr="00704912">
              <w:rPr>
                <w:sz w:val="24"/>
                <w:szCs w:val="24"/>
              </w:rPr>
              <w:t>зачисляемый</w:t>
            </w:r>
            <w:proofErr w:type="gramEnd"/>
            <w:r w:rsidRPr="00704912">
              <w:rPr>
                <w:sz w:val="24"/>
                <w:szCs w:val="24"/>
              </w:rPr>
              <w:t xml:space="preserve"> в бюджеты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1 01 01120 01 0000 110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proofErr w:type="gramStart"/>
            <w:r w:rsidRPr="00704912">
              <w:rPr>
                <w:sz w:val="24"/>
                <w:szCs w:val="24"/>
                <w:lang w:eastAsia="en-US"/>
              </w:rPr>
              <w:t xml:space="preserve">Доходы от налога на прибыль организаций, уплаченного налогоплательщиками, которые </w:t>
            </w:r>
            <w:r w:rsidRPr="00704912">
              <w:rPr>
                <w:sz w:val="24"/>
                <w:szCs w:val="24"/>
                <w:lang w:eastAsia="en-US"/>
              </w:rPr>
              <w:br/>
              <w:t>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бюджете¹</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1 01 01130 01 0000 110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 xml:space="preserve">Налог на прибыль организаций, уплаченный налогоплательщиками, которые до 1 января </w:t>
            </w:r>
            <w:r w:rsidRPr="00704912">
              <w:rPr>
                <w:sz w:val="24"/>
                <w:szCs w:val="24"/>
              </w:rPr>
              <w:br/>
              <w:t>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бюджетами¹</w:t>
            </w:r>
            <w:proofErr w:type="gramEnd"/>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lang w:eastAsia="en-US"/>
              </w:rPr>
              <w:t>1 01 02010 01 0000 110</w:t>
            </w:r>
          </w:p>
        </w:tc>
        <w:tc>
          <w:tcPr>
            <w:tcW w:w="5386" w:type="dxa"/>
            <w:shd w:val="clear" w:color="auto" w:fill="auto"/>
            <w:hideMark/>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а также доходов от долевого участия в организации, полученных в виде дивидендов¹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02020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02030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02040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02050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autoSpaceDE w:val="0"/>
              <w:autoSpaceDN w:val="0"/>
              <w:adjustRightInd w:val="0"/>
              <w:jc w:val="both"/>
              <w:rPr>
                <w:sz w:val="24"/>
                <w:szCs w:val="24"/>
              </w:rPr>
            </w:pPr>
            <w:r w:rsidRPr="00704912">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1 01 02080 01 0000 110</w:t>
            </w:r>
          </w:p>
        </w:tc>
        <w:tc>
          <w:tcPr>
            <w:tcW w:w="5386" w:type="dxa"/>
            <w:shd w:val="clear" w:color="auto" w:fill="auto"/>
            <w:hideMark/>
          </w:tcPr>
          <w:p w:rsidR="000F35D4" w:rsidRPr="00704912" w:rsidRDefault="000F35D4" w:rsidP="000F35D4">
            <w:pPr>
              <w:autoSpaceDE w:val="0"/>
              <w:autoSpaceDN w:val="0"/>
              <w:adjustRightInd w:val="0"/>
              <w:jc w:val="both"/>
              <w:rPr>
                <w:sz w:val="24"/>
                <w:szCs w:val="24"/>
              </w:rPr>
            </w:pPr>
            <w:proofErr w:type="gramStart"/>
            <w:r w:rsidRPr="00704912">
              <w:rPr>
                <w:sz w:val="24"/>
                <w:szCs w:val="24"/>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704912">
              <w:rPr>
                <w:sz w:val="24"/>
                <w:szCs w:val="24"/>
                <w:lang w:eastAsia="en-US"/>
              </w:rPr>
              <w:t xml:space="preserve"> в виде дивидендов)¹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1 01 02090 01 0000 110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1 01 02100 01 0000 110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1 01 02110 01 0000 110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1 01 02130 01 0000 110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1 01 02140 01 0000 110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02011</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lang w:eastAsia="en-US"/>
              </w:rPr>
              <w:t xml:space="preserve">Акцизы на этиловый спирт из пищевого сырья, винный спирт, виноградный спирт </w:t>
            </w:r>
            <w:r w:rsidRPr="00704912">
              <w:rPr>
                <w:sz w:val="24"/>
                <w:szCs w:val="24"/>
                <w:lang w:eastAsia="en-US"/>
              </w:rPr>
              <w:br/>
              <w:t xml:space="preserve">(за исключением дистиллятов винного, виноградного, плодового, коньячного, </w:t>
            </w:r>
            <w:proofErr w:type="spellStart"/>
            <w:r w:rsidRPr="00704912">
              <w:rPr>
                <w:sz w:val="24"/>
                <w:szCs w:val="24"/>
                <w:lang w:eastAsia="en-US"/>
              </w:rPr>
              <w:t>кальвадосного</w:t>
            </w:r>
            <w:proofErr w:type="spellEnd"/>
            <w:r w:rsidRPr="00704912">
              <w:rPr>
                <w:sz w:val="24"/>
                <w:szCs w:val="24"/>
                <w:lang w:eastAsia="en-US"/>
              </w:rPr>
              <w:t xml:space="preserve">, </w:t>
            </w:r>
            <w:proofErr w:type="spellStart"/>
            <w:r w:rsidRPr="00704912">
              <w:rPr>
                <w:sz w:val="24"/>
                <w:szCs w:val="24"/>
                <w:lang w:eastAsia="en-US"/>
              </w:rPr>
              <w:t>вискового</w:t>
            </w:r>
            <w:proofErr w:type="spellEnd"/>
            <w:r w:rsidRPr="00704912">
              <w:rPr>
                <w:sz w:val="24"/>
                <w:szCs w:val="24"/>
                <w:lang w:eastAsia="en-US"/>
              </w:rPr>
              <w:t>), производимый на территории Российской Федерации</w:t>
            </w:r>
            <w:r w:rsidRPr="00704912">
              <w:rPr>
                <w:sz w:val="24"/>
                <w:szCs w:val="24"/>
              </w:rPr>
              <w:t>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02100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lang w:eastAsia="en-US"/>
              </w:rPr>
              <w:t>Акцизы на пиво, напитки, изготавливаемые на основе пива, производимые на территории Российской Федерации</w:t>
            </w:r>
            <w:r w:rsidRPr="00704912">
              <w:rPr>
                <w:sz w:val="24"/>
                <w:szCs w:val="24"/>
              </w:rPr>
              <w:t>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02120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 xml:space="preserve">Акцизы на сидр, </w:t>
            </w:r>
            <w:proofErr w:type="spellStart"/>
            <w:r w:rsidRPr="00704912">
              <w:rPr>
                <w:sz w:val="24"/>
                <w:szCs w:val="24"/>
              </w:rPr>
              <w:t>пуаре</w:t>
            </w:r>
            <w:proofErr w:type="spellEnd"/>
            <w:r w:rsidRPr="00704912">
              <w:rPr>
                <w:sz w:val="24"/>
                <w:szCs w:val="24"/>
              </w:rPr>
              <w:t>, медовуху, производимые на территории Российской Федерации¹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02142</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jc w:val="both"/>
              <w:rPr>
                <w:sz w:val="24"/>
                <w:szCs w:val="24"/>
                <w:lang w:eastAsia="en-US"/>
              </w:rPr>
            </w:pPr>
            <w:proofErr w:type="gramStart"/>
            <w:r w:rsidRPr="00704912">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704912">
              <w:rPr>
                <w:sz w:val="24"/>
                <w:szCs w:val="24"/>
                <w:lang w:eastAsia="en-US"/>
              </w:rPr>
              <w:t>виноградосодержащих</w:t>
            </w:r>
            <w:proofErr w:type="spellEnd"/>
            <w:r w:rsidRPr="00704912">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704912">
              <w:rPr>
                <w:sz w:val="24"/>
                <w:szCs w:val="24"/>
                <w:lang w:eastAsia="en-US"/>
              </w:rPr>
              <w:t xml:space="preserve"> </w:t>
            </w:r>
            <w:proofErr w:type="gramStart"/>
            <w:r w:rsidRPr="00704912">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02143</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704912">
              <w:rPr>
                <w:sz w:val="24"/>
                <w:szCs w:val="24"/>
                <w:lang w:eastAsia="en-US"/>
              </w:rPr>
              <w:t>виноградосодержащих</w:t>
            </w:r>
            <w:proofErr w:type="spellEnd"/>
            <w:r w:rsidRPr="00704912">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704912">
              <w:rPr>
                <w:sz w:val="24"/>
                <w:szCs w:val="24"/>
                <w:lang w:eastAsia="en-US"/>
              </w:rPr>
              <w:t xml:space="preserve"> </w:t>
            </w:r>
            <w:proofErr w:type="gramStart"/>
            <w:r w:rsidRPr="00704912">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02190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704912">
              <w:rPr>
                <w:sz w:val="24"/>
                <w:szCs w:val="24"/>
                <w:lang w:eastAsia="en-US"/>
              </w:rPr>
              <w:t>кальвадосного</w:t>
            </w:r>
            <w:proofErr w:type="spellEnd"/>
            <w:r w:rsidRPr="00704912">
              <w:rPr>
                <w:sz w:val="24"/>
                <w:szCs w:val="24"/>
                <w:lang w:eastAsia="en-US"/>
              </w:rPr>
              <w:t xml:space="preserve">, </w:t>
            </w:r>
            <w:proofErr w:type="spellStart"/>
            <w:r w:rsidRPr="00704912">
              <w:rPr>
                <w:sz w:val="24"/>
                <w:szCs w:val="24"/>
                <w:lang w:eastAsia="en-US"/>
              </w:rPr>
              <w:t>вискового</w:t>
            </w:r>
            <w:proofErr w:type="spellEnd"/>
            <w:r w:rsidRPr="00704912">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02200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 xml:space="preserve">Доходы от уплаты акцизов на этиловый спирт из пищевого сырья (дистилляты винный, виноградный, плодовый, коньячный, </w:t>
            </w:r>
            <w:proofErr w:type="spellStart"/>
            <w:r w:rsidRPr="00704912">
              <w:rPr>
                <w:sz w:val="24"/>
                <w:szCs w:val="24"/>
                <w:lang w:eastAsia="en-US"/>
              </w:rPr>
              <w:t>кальвадосный</w:t>
            </w:r>
            <w:proofErr w:type="spellEnd"/>
            <w:r w:rsidRPr="00704912">
              <w:rPr>
                <w:sz w:val="24"/>
                <w:szCs w:val="24"/>
                <w:lang w:eastAsia="en-US"/>
              </w:rPr>
              <w:t xml:space="preserve">, </w:t>
            </w:r>
            <w:proofErr w:type="spellStart"/>
            <w:r w:rsidRPr="00704912">
              <w:rPr>
                <w:sz w:val="24"/>
                <w:szCs w:val="24"/>
                <w:lang w:eastAsia="en-US"/>
              </w:rPr>
              <w:t>висковый</w:t>
            </w:r>
            <w:proofErr w:type="spellEnd"/>
            <w:r w:rsidRPr="00704912">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02210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02220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02231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02232</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0F35D4" w:rsidRPr="00704912" w:rsidTr="000F35D4">
        <w:trPr>
          <w:cantSplit/>
          <w:trHeight w:val="3056"/>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02241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Default="000F35D4" w:rsidP="000F35D4">
            <w:pPr>
              <w:jc w:val="both"/>
              <w:rPr>
                <w:sz w:val="24"/>
                <w:szCs w:val="24"/>
              </w:rPr>
            </w:pPr>
            <w:r w:rsidRPr="00704912">
              <w:rPr>
                <w:sz w:val="24"/>
                <w:szCs w:val="24"/>
              </w:rPr>
              <w:t>Доходы от уплаты акцизов на моторные масла для дизельных и (или) карбюраторных (</w:t>
            </w:r>
            <w:proofErr w:type="spellStart"/>
            <w:r w:rsidRPr="00704912">
              <w:rPr>
                <w:sz w:val="24"/>
                <w:szCs w:val="24"/>
              </w:rPr>
              <w:t>инжекторных</w:t>
            </w:r>
            <w:proofErr w:type="spellEnd"/>
            <w:r w:rsidRPr="00704912">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0F35D4" w:rsidRPr="000F35D4" w:rsidRDefault="000F35D4" w:rsidP="000F35D4">
            <w:pPr>
              <w:jc w:val="both"/>
              <w:rPr>
                <w:sz w:val="6"/>
                <w:szCs w:val="6"/>
              </w:rPr>
            </w:pPr>
          </w:p>
        </w:tc>
      </w:tr>
      <w:tr w:rsidR="000F35D4" w:rsidRPr="00704912" w:rsidTr="000F35D4">
        <w:trPr>
          <w:cantSplit/>
          <w:trHeight w:val="3128"/>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02242</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Default="000F35D4" w:rsidP="000F35D4">
            <w:pPr>
              <w:jc w:val="both"/>
              <w:rPr>
                <w:sz w:val="24"/>
                <w:szCs w:val="24"/>
              </w:rPr>
            </w:pPr>
            <w:r w:rsidRPr="00704912">
              <w:rPr>
                <w:sz w:val="24"/>
                <w:szCs w:val="24"/>
              </w:rPr>
              <w:t>Доходы от уплаты акцизов на моторные масла для дизельных и (или) карбюраторных (</w:t>
            </w:r>
            <w:proofErr w:type="spellStart"/>
            <w:r w:rsidRPr="00704912">
              <w:rPr>
                <w:sz w:val="24"/>
                <w:szCs w:val="24"/>
              </w:rPr>
              <w:t>инжекторных</w:t>
            </w:r>
            <w:proofErr w:type="spellEnd"/>
            <w:r w:rsidRPr="00704912">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p w:rsidR="000F35D4" w:rsidRPr="000F35D4" w:rsidRDefault="000F35D4" w:rsidP="000F35D4">
            <w:pPr>
              <w:jc w:val="both"/>
              <w:rPr>
                <w:sz w:val="8"/>
                <w:szCs w:val="8"/>
              </w:rPr>
            </w:pPr>
          </w:p>
        </w:tc>
      </w:tr>
      <w:tr w:rsidR="000F35D4" w:rsidRPr="00704912" w:rsidTr="000F35D4">
        <w:trPr>
          <w:cantSplit/>
          <w:trHeight w:val="2791"/>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02251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Default="000F35D4" w:rsidP="000F35D4">
            <w:pPr>
              <w:jc w:val="both"/>
              <w:rPr>
                <w:sz w:val="24"/>
                <w:szCs w:val="24"/>
              </w:rPr>
            </w:pPr>
            <w:r w:rsidRPr="00704912">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0F35D4" w:rsidRPr="000F35D4" w:rsidRDefault="000F35D4" w:rsidP="000F35D4">
            <w:pPr>
              <w:jc w:val="both"/>
              <w:rPr>
                <w:sz w:val="10"/>
                <w:szCs w:val="10"/>
              </w:rPr>
            </w:pPr>
          </w:p>
        </w:tc>
      </w:tr>
      <w:tr w:rsidR="000F35D4" w:rsidRPr="00704912" w:rsidTr="000F35D4">
        <w:trPr>
          <w:cantSplit/>
          <w:trHeight w:val="2857"/>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02252</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Default="000F35D4" w:rsidP="000F35D4">
            <w:pPr>
              <w:jc w:val="both"/>
              <w:rPr>
                <w:sz w:val="24"/>
                <w:szCs w:val="24"/>
              </w:rPr>
            </w:pPr>
            <w:r w:rsidRPr="00704912">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p w:rsidR="000F35D4" w:rsidRPr="000F35D4" w:rsidRDefault="000F35D4" w:rsidP="000F35D4">
            <w:pPr>
              <w:jc w:val="both"/>
              <w:rPr>
                <w:sz w:val="10"/>
                <w:szCs w:val="10"/>
              </w:rPr>
            </w:pPr>
          </w:p>
        </w:tc>
      </w:tr>
      <w:tr w:rsidR="000F35D4" w:rsidRPr="00704912" w:rsidTr="000F35D4">
        <w:trPr>
          <w:cantSplit/>
          <w:trHeight w:val="2773"/>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02261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Default="000F35D4" w:rsidP="000F35D4">
            <w:pPr>
              <w:jc w:val="both"/>
              <w:rPr>
                <w:sz w:val="24"/>
                <w:szCs w:val="24"/>
              </w:rPr>
            </w:pPr>
            <w:r w:rsidRPr="00704912">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0F35D4" w:rsidRPr="000F35D4" w:rsidRDefault="000F35D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03</w:t>
            </w:r>
            <w:r w:rsidRPr="00704912">
              <w:rPr>
                <w:sz w:val="24"/>
                <w:szCs w:val="24"/>
                <w:lang w:val="en-US"/>
              </w:rPr>
              <w:t> </w:t>
            </w:r>
            <w:r w:rsidRPr="00704912">
              <w:rPr>
                <w:sz w:val="24"/>
                <w:szCs w:val="24"/>
              </w:rPr>
              <w:t>02262</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Default="000F35D4" w:rsidP="000F35D4">
            <w:pPr>
              <w:jc w:val="both"/>
              <w:rPr>
                <w:sz w:val="24"/>
                <w:szCs w:val="24"/>
              </w:rPr>
            </w:pPr>
            <w:r w:rsidRPr="00704912">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p w:rsidR="000F35D4" w:rsidRPr="000F35D4" w:rsidRDefault="000F35D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1 03 02450 01 0000 110</w:t>
            </w:r>
          </w:p>
        </w:tc>
        <w:tc>
          <w:tcPr>
            <w:tcW w:w="5386" w:type="dxa"/>
            <w:shd w:val="clear" w:color="auto" w:fill="auto"/>
          </w:tcPr>
          <w:p w:rsidR="000F35D4" w:rsidRPr="00704912" w:rsidRDefault="000F35D4" w:rsidP="000F35D4">
            <w:pPr>
              <w:jc w:val="both"/>
              <w:rPr>
                <w:sz w:val="24"/>
                <w:szCs w:val="24"/>
              </w:rPr>
            </w:pPr>
            <w:r w:rsidRPr="00704912">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05</w:t>
            </w:r>
            <w:r w:rsidRPr="00704912">
              <w:rPr>
                <w:sz w:val="24"/>
                <w:szCs w:val="24"/>
                <w:lang w:val="en-US"/>
              </w:rPr>
              <w:t> </w:t>
            </w:r>
            <w:r w:rsidRPr="00704912">
              <w:rPr>
                <w:sz w:val="24"/>
                <w:szCs w:val="24"/>
              </w:rPr>
              <w:t>01011</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взимаемый с налогоплательщиков, выбравших в качестве объекта налогообложения доходы¹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05</w:t>
            </w:r>
            <w:r w:rsidRPr="00704912">
              <w:rPr>
                <w:sz w:val="24"/>
                <w:szCs w:val="24"/>
                <w:lang w:val="en-US"/>
              </w:rPr>
              <w:t> </w:t>
            </w:r>
            <w:r w:rsidRPr="00704912">
              <w:rPr>
                <w:sz w:val="24"/>
                <w:szCs w:val="24"/>
              </w:rPr>
              <w:t>01012</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взимаемый с налогоплательщиков, выбравших в качестве объекта налогообложения доходы (за налоговые периоды, истекшие до 1</w:t>
            </w:r>
            <w:r w:rsidRPr="00704912">
              <w:rPr>
                <w:sz w:val="24"/>
                <w:szCs w:val="24"/>
                <w:lang w:val="en-US"/>
              </w:rPr>
              <w:t> </w:t>
            </w:r>
            <w:r w:rsidRPr="00704912">
              <w:rPr>
                <w:sz w:val="24"/>
                <w:szCs w:val="24"/>
              </w:rPr>
              <w:t>января 2011 года)¹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05</w:t>
            </w:r>
            <w:r w:rsidRPr="00704912">
              <w:rPr>
                <w:sz w:val="24"/>
                <w:szCs w:val="24"/>
                <w:lang w:val="en-US"/>
              </w:rPr>
              <w:t> </w:t>
            </w:r>
            <w:r w:rsidRPr="00704912">
              <w:rPr>
                <w:sz w:val="24"/>
                <w:szCs w:val="24"/>
              </w:rPr>
              <w:t>01021</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05</w:t>
            </w:r>
            <w:r w:rsidRPr="00704912">
              <w:rPr>
                <w:sz w:val="24"/>
                <w:szCs w:val="24"/>
                <w:lang w:val="en-US"/>
              </w:rPr>
              <w:t> </w:t>
            </w:r>
            <w:r w:rsidRPr="00704912">
              <w:rPr>
                <w:sz w:val="24"/>
                <w:szCs w:val="24"/>
              </w:rPr>
              <w:t>01022</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05</w:t>
            </w:r>
            <w:r w:rsidRPr="00704912">
              <w:rPr>
                <w:sz w:val="24"/>
                <w:szCs w:val="24"/>
                <w:lang w:val="en-US"/>
              </w:rPr>
              <w:t> </w:t>
            </w:r>
            <w:r w:rsidRPr="00704912">
              <w:rPr>
                <w:sz w:val="24"/>
                <w:szCs w:val="24"/>
              </w:rPr>
              <w:t>01050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1 05 03020 01 0000 110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Единый сельскохозяйственный налог (за налоговые периоды, истекшие до 1 января 2011 года)¹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05</w:t>
            </w:r>
            <w:r w:rsidRPr="00704912">
              <w:rPr>
                <w:sz w:val="24"/>
                <w:szCs w:val="24"/>
                <w:lang w:val="en-US"/>
              </w:rPr>
              <w:t> </w:t>
            </w:r>
            <w:r w:rsidRPr="00704912">
              <w:rPr>
                <w:sz w:val="24"/>
                <w:szCs w:val="24"/>
              </w:rPr>
              <w:t>06000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lang w:val="en-US"/>
              </w:rPr>
            </w:pPr>
            <w:r w:rsidRPr="00704912">
              <w:rPr>
                <w:sz w:val="24"/>
                <w:szCs w:val="24"/>
              </w:rPr>
              <w:t>Налог на профессиональный доход¹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06</w:t>
            </w:r>
            <w:r w:rsidRPr="00704912">
              <w:rPr>
                <w:sz w:val="24"/>
                <w:szCs w:val="24"/>
                <w:lang w:val="en-US"/>
              </w:rPr>
              <w:t> </w:t>
            </w:r>
            <w:r w:rsidRPr="00704912">
              <w:rPr>
                <w:sz w:val="24"/>
                <w:szCs w:val="24"/>
              </w:rPr>
              <w:t>02010</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имущество организаций по имуществу, не входящему в Единую систему газоснабжения¹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06</w:t>
            </w:r>
            <w:r w:rsidRPr="00704912">
              <w:rPr>
                <w:sz w:val="24"/>
                <w:szCs w:val="24"/>
                <w:lang w:val="en-US"/>
              </w:rPr>
              <w:t> </w:t>
            </w:r>
            <w:r w:rsidRPr="00704912">
              <w:rPr>
                <w:sz w:val="24"/>
                <w:szCs w:val="24"/>
              </w:rPr>
              <w:t>02020</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имущество организаций по имуществу, входящему в Единую систему газоснабжения¹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06</w:t>
            </w:r>
            <w:r w:rsidRPr="00704912">
              <w:rPr>
                <w:sz w:val="24"/>
                <w:szCs w:val="24"/>
                <w:lang w:val="en-US"/>
              </w:rPr>
              <w:t> </w:t>
            </w:r>
            <w:r w:rsidRPr="00704912">
              <w:rPr>
                <w:sz w:val="24"/>
                <w:szCs w:val="24"/>
              </w:rPr>
              <w:t>04011</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 xml:space="preserve">Транспортный налог с организаций¹ </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06</w:t>
            </w:r>
            <w:r w:rsidRPr="00704912">
              <w:rPr>
                <w:sz w:val="24"/>
                <w:szCs w:val="24"/>
                <w:lang w:val="en-US"/>
              </w:rPr>
              <w:t> </w:t>
            </w:r>
            <w:r w:rsidRPr="00704912">
              <w:rPr>
                <w:sz w:val="24"/>
                <w:szCs w:val="24"/>
              </w:rPr>
              <w:t>04012</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Транспортный налог с физических лиц¹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1 07 01030 01 0000 110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704912">
              <w:rPr>
                <w:sz w:val="24"/>
                <w:szCs w:val="24"/>
              </w:rPr>
              <w:t>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07</w:t>
            </w:r>
            <w:r w:rsidRPr="00704912">
              <w:rPr>
                <w:sz w:val="24"/>
                <w:szCs w:val="24"/>
                <w:lang w:val="en-US"/>
              </w:rPr>
              <w:t> </w:t>
            </w:r>
            <w:r w:rsidRPr="00704912">
              <w:rPr>
                <w:sz w:val="24"/>
                <w:szCs w:val="24"/>
              </w:rPr>
              <w:t>04010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Сбор за пользование объектами животного мира¹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07</w:t>
            </w:r>
            <w:r w:rsidRPr="00704912">
              <w:rPr>
                <w:sz w:val="24"/>
                <w:szCs w:val="24"/>
                <w:lang w:val="en-US"/>
              </w:rPr>
              <w:t> </w:t>
            </w:r>
            <w:r w:rsidRPr="00704912">
              <w:rPr>
                <w:sz w:val="24"/>
                <w:szCs w:val="24"/>
              </w:rPr>
              <w:t>04020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Сбор за пользование объектами водных биологических ресурсов (исключая внутренние водные объекты)¹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07</w:t>
            </w:r>
            <w:r w:rsidRPr="00704912">
              <w:rPr>
                <w:sz w:val="24"/>
                <w:szCs w:val="24"/>
                <w:lang w:val="en-US"/>
              </w:rPr>
              <w:t> </w:t>
            </w:r>
            <w:r w:rsidRPr="00704912">
              <w:rPr>
                <w:sz w:val="24"/>
                <w:szCs w:val="24"/>
              </w:rPr>
              <w:t>04030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Сбор за пользование объектами водных биологических ресурсов (по внутренним водным объектам)¹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07010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07310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Default="000F35D4" w:rsidP="000F35D4">
            <w:pPr>
              <w:jc w:val="both"/>
              <w:rPr>
                <w:sz w:val="24"/>
                <w:szCs w:val="24"/>
              </w:rPr>
            </w:pPr>
            <w:r w:rsidRPr="00704912">
              <w:rPr>
                <w:sz w:val="24"/>
                <w:szCs w:val="24"/>
              </w:rPr>
              <w:t>Государственная пошлина за повторную выдачу свидетельства о постановке на учет в налоговом органе¹</w:t>
            </w:r>
          </w:p>
          <w:p w:rsidR="000F35D4" w:rsidRPr="000F35D4" w:rsidRDefault="000F35D4" w:rsidP="000F35D4">
            <w:pPr>
              <w:jc w:val="both"/>
              <w:rPr>
                <w:sz w:val="4"/>
                <w:szCs w:val="4"/>
              </w:rPr>
            </w:pP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01020</w:t>
            </w:r>
            <w:r w:rsidRPr="00704912">
              <w:rPr>
                <w:sz w:val="24"/>
                <w:szCs w:val="24"/>
                <w:lang w:val="en-US"/>
              </w:rPr>
              <w:t> </w:t>
            </w:r>
            <w:r w:rsidRPr="00704912">
              <w:rPr>
                <w:sz w:val="24"/>
                <w:szCs w:val="24"/>
              </w:rPr>
              <w:t>04</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01030</w:t>
            </w:r>
            <w:r w:rsidRPr="00704912">
              <w:rPr>
                <w:sz w:val="24"/>
                <w:szCs w:val="24"/>
                <w:lang w:val="en-US"/>
              </w:rPr>
              <w:t> </w:t>
            </w:r>
            <w:r w:rsidRPr="00704912">
              <w:rPr>
                <w:sz w:val="24"/>
                <w:szCs w:val="24"/>
              </w:rPr>
              <w:t>05</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прибыль организаций, зачислявшийся до 1 января 2005 года в местные бюджеты, мобилизуемый на территориях муниципальных районов¹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03023</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Платежи за добычу подземных вод¹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03082</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04010</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имущество предприятий¹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1 09 04020 02 0000 110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Налог с владельцев транспортных средств и налог на приобретение автотранспортных средств¹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04030</w:t>
            </w:r>
            <w:r w:rsidRPr="00704912">
              <w:rPr>
                <w:sz w:val="24"/>
                <w:szCs w:val="24"/>
                <w:lang w:val="en-US"/>
              </w:rPr>
              <w:t> </w:t>
            </w:r>
            <w:r w:rsidRPr="00704912">
              <w:rPr>
                <w:sz w:val="24"/>
                <w:szCs w:val="24"/>
              </w:rPr>
              <w:t>01</w:t>
            </w:r>
            <w:r w:rsidRPr="00704912">
              <w:rPr>
                <w:sz w:val="24"/>
                <w:szCs w:val="24"/>
                <w:lang w:val="en-US"/>
              </w:rPr>
              <w:t> 00</w:t>
            </w:r>
            <w:r w:rsidRPr="00704912">
              <w:rPr>
                <w:sz w:val="24"/>
                <w:szCs w:val="24"/>
              </w:rPr>
              <w:t>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на пользователей автомобильных дорог¹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04040</w:t>
            </w:r>
            <w:r w:rsidRPr="00704912">
              <w:rPr>
                <w:sz w:val="24"/>
                <w:szCs w:val="24"/>
                <w:lang w:val="en-US"/>
              </w:rPr>
              <w:t> </w:t>
            </w:r>
            <w:r w:rsidRPr="00704912">
              <w:rPr>
                <w:sz w:val="24"/>
                <w:szCs w:val="24"/>
              </w:rPr>
              <w:t>01</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с имущества, переходящего в порядке наследования или дарения¹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1 09 05040 01 0000 110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Налог на покупку иностранных денежных знаков и платежных документов, выраженных в иностранной валюте¹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06010</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lang w:val="en-US"/>
              </w:rPr>
            </w:pPr>
            <w:r w:rsidRPr="00704912">
              <w:rPr>
                <w:sz w:val="24"/>
                <w:szCs w:val="24"/>
              </w:rPr>
              <w:t>Налог с продаж¹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06020</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Сбор на нужды образовательных учреждений, взимаемый с юридических лиц¹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182</w:t>
            </w:r>
          </w:p>
        </w:tc>
        <w:tc>
          <w:tcPr>
            <w:tcW w:w="2693" w:type="dxa"/>
            <w:shd w:val="clear" w:color="auto" w:fill="auto"/>
          </w:tcPr>
          <w:p w:rsidR="000F35D4" w:rsidRPr="00704912" w:rsidRDefault="000F35D4" w:rsidP="000F35D4">
            <w:pPr>
              <w:jc w:val="center"/>
              <w:rPr>
                <w:sz w:val="24"/>
                <w:szCs w:val="24"/>
              </w:rPr>
            </w:pPr>
            <w:r w:rsidRPr="00704912">
              <w:rPr>
                <w:sz w:val="24"/>
                <w:szCs w:val="24"/>
              </w:rPr>
              <w:t>1 09 06030 02 0000 110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Прочие налоги и сборы субъектов Российской Федерации</w:t>
            </w:r>
            <w:r w:rsidRPr="00704912">
              <w:rPr>
                <w:sz w:val="24"/>
                <w:szCs w:val="24"/>
                <w:lang w:eastAsia="en-US"/>
              </w:rPr>
              <w:t>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11010</w:t>
            </w:r>
            <w:r w:rsidRPr="00704912">
              <w:rPr>
                <w:sz w:val="24"/>
                <w:szCs w:val="24"/>
                <w:lang w:val="en-US"/>
              </w:rPr>
              <w:t> </w:t>
            </w:r>
            <w:r w:rsidRPr="00704912">
              <w:rPr>
                <w:sz w:val="24"/>
                <w:szCs w:val="24"/>
              </w:rPr>
              <w:t>02</w:t>
            </w:r>
            <w:r w:rsidRPr="00704912">
              <w:rPr>
                <w:sz w:val="24"/>
                <w:szCs w:val="24"/>
                <w:lang w:val="en-US"/>
              </w:rPr>
              <w:t> 0</w:t>
            </w:r>
            <w:r w:rsidRPr="00704912">
              <w:rPr>
                <w:sz w:val="24"/>
                <w:szCs w:val="24"/>
              </w:rPr>
              <w:t>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 взимаемый в виде стоимости патента в связи с применением упрощенной системы налогообложения¹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09</w:t>
            </w:r>
            <w:r w:rsidRPr="00704912">
              <w:rPr>
                <w:sz w:val="24"/>
                <w:szCs w:val="24"/>
                <w:lang w:val="en-US"/>
              </w:rPr>
              <w:t> </w:t>
            </w:r>
            <w:r w:rsidRPr="00704912">
              <w:rPr>
                <w:sz w:val="24"/>
                <w:szCs w:val="24"/>
              </w:rPr>
              <w:t>11020</w:t>
            </w:r>
            <w:r w:rsidRPr="00704912">
              <w:rPr>
                <w:sz w:val="24"/>
                <w:szCs w:val="24"/>
                <w:lang w:val="en-US"/>
              </w:rPr>
              <w:t> </w:t>
            </w:r>
            <w:r w:rsidRPr="00704912">
              <w:rPr>
                <w:sz w:val="24"/>
                <w:szCs w:val="24"/>
              </w:rPr>
              <w:t>02</w:t>
            </w:r>
            <w:r w:rsidRPr="00704912">
              <w:rPr>
                <w:sz w:val="24"/>
                <w:szCs w:val="24"/>
                <w:lang w:val="en-US"/>
              </w:rPr>
              <w:t> 00</w:t>
            </w:r>
            <w:r w:rsidRPr="00704912">
              <w:rPr>
                <w:sz w:val="24"/>
                <w:szCs w:val="24"/>
              </w:rPr>
              <w:t>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12</w:t>
            </w:r>
            <w:r w:rsidRPr="00704912">
              <w:rPr>
                <w:sz w:val="24"/>
                <w:szCs w:val="24"/>
                <w:lang w:val="en-US"/>
              </w:rPr>
              <w:t> </w:t>
            </w:r>
            <w:r w:rsidRPr="00704912">
              <w:rPr>
                <w:sz w:val="24"/>
                <w:szCs w:val="24"/>
              </w:rPr>
              <w:t>02030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120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Регулярные платежи за пользование недрами при пользовании недрами на территории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13</w:t>
            </w:r>
            <w:r w:rsidRPr="00704912">
              <w:rPr>
                <w:sz w:val="24"/>
                <w:szCs w:val="24"/>
                <w:lang w:val="en-US"/>
              </w:rPr>
              <w:t> </w:t>
            </w:r>
            <w:r w:rsidRPr="00704912">
              <w:rPr>
                <w:sz w:val="24"/>
                <w:szCs w:val="24"/>
              </w:rPr>
              <w:t>01020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130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182</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13</w:t>
            </w:r>
            <w:r w:rsidRPr="00704912">
              <w:rPr>
                <w:sz w:val="24"/>
                <w:szCs w:val="24"/>
                <w:lang w:val="en-US"/>
              </w:rPr>
              <w:t> </w:t>
            </w:r>
            <w:r w:rsidRPr="00704912">
              <w:rPr>
                <w:sz w:val="24"/>
                <w:szCs w:val="24"/>
              </w:rPr>
              <w:t>01190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130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Плата за предоставление информации из реестра дисквалифицированных лиц¹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187</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proofErr w:type="gramStart"/>
            <w:r w:rsidRPr="00704912">
              <w:rPr>
                <w:bCs/>
                <w:sz w:val="24"/>
                <w:szCs w:val="24"/>
              </w:rPr>
              <w:t>Федеральное казенное учреждение «Управление финансового обеспечения Министерства обороны Российской Федерации по Смоленской, Брянской и Орловской областям»*</w:t>
            </w:r>
            <w:proofErr w:type="gramEnd"/>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188</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Управление Министерства внутренних дел Российской Федерации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06000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07100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выдачу и обмен паспорта гражданина Российской Федерации¹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188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07141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lastRenderedPageBreak/>
              <w:t>318</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Управление Министерства юстиции Российской Федерации по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318</w:t>
            </w:r>
          </w:p>
        </w:tc>
        <w:tc>
          <w:tcPr>
            <w:tcW w:w="2693" w:type="dxa"/>
            <w:shd w:val="clear" w:color="auto" w:fill="auto"/>
          </w:tcPr>
          <w:p w:rsidR="000F35D4" w:rsidRPr="00704912" w:rsidRDefault="000F35D4" w:rsidP="000F35D4">
            <w:pPr>
              <w:jc w:val="center"/>
              <w:rPr>
                <w:bCs/>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05000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Pr="00704912" w:rsidRDefault="000F35D4" w:rsidP="000F35D4">
            <w:pPr>
              <w:jc w:val="both"/>
              <w:rPr>
                <w:bCs/>
                <w:sz w:val="24"/>
                <w:szCs w:val="24"/>
              </w:rPr>
            </w:pPr>
            <w:r w:rsidRPr="00704912">
              <w:rPr>
                <w:bCs/>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r w:rsidRPr="00704912">
              <w:rPr>
                <w:sz w:val="24"/>
                <w:szCs w:val="24"/>
              </w:rPr>
              <w:t>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318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07110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318</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07120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1000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государственную регистрацию политических партий и региональных отделений политических партий¹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321</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Управление Федеральной службы государственной регистрации, кадастра и картографии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321</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07020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321</w:t>
            </w:r>
          </w:p>
        </w:tc>
        <w:tc>
          <w:tcPr>
            <w:tcW w:w="2693" w:type="dxa"/>
            <w:shd w:val="clear" w:color="auto" w:fill="auto"/>
            <w:hideMark/>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13</w:t>
            </w:r>
            <w:r w:rsidRPr="00704912">
              <w:rPr>
                <w:sz w:val="24"/>
                <w:szCs w:val="24"/>
                <w:lang w:val="en-US"/>
              </w:rPr>
              <w:t> </w:t>
            </w:r>
            <w:r w:rsidRPr="00704912">
              <w:rPr>
                <w:sz w:val="24"/>
                <w:szCs w:val="24"/>
              </w:rPr>
              <w:t>01031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130</w:t>
            </w:r>
          </w:p>
        </w:tc>
        <w:tc>
          <w:tcPr>
            <w:tcW w:w="5386" w:type="dxa"/>
            <w:shd w:val="clear" w:color="auto" w:fill="auto"/>
            <w:hideMark/>
          </w:tcPr>
          <w:p w:rsidR="000F35D4" w:rsidRPr="00704912" w:rsidRDefault="000F35D4" w:rsidP="000F35D4">
            <w:pPr>
              <w:jc w:val="both"/>
              <w:rPr>
                <w:sz w:val="24"/>
                <w:szCs w:val="24"/>
              </w:rPr>
            </w:pPr>
            <w:r w:rsidRPr="00704912">
              <w:rPr>
                <w:sz w:val="24"/>
                <w:szCs w:val="24"/>
              </w:rPr>
              <w:t>Плата за предоставление сведений из Единого государственного реестра недвижимости¹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322</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Управление Федеральной службы судебных приставов по Смоленской области*</w:t>
            </w:r>
          </w:p>
        </w:tc>
      </w:tr>
      <w:tr w:rsidR="000F35D4" w:rsidRPr="00704912" w:rsidTr="000F35D4">
        <w:trPr>
          <w:cantSplit/>
          <w:trHeight w:val="20"/>
        </w:trPr>
        <w:tc>
          <w:tcPr>
            <w:tcW w:w="2127" w:type="dxa"/>
            <w:shd w:val="clear" w:color="auto" w:fill="auto"/>
            <w:hideMark/>
          </w:tcPr>
          <w:p w:rsidR="000F35D4" w:rsidRPr="00704912" w:rsidRDefault="000F35D4" w:rsidP="000F35D4">
            <w:pPr>
              <w:jc w:val="center"/>
              <w:rPr>
                <w:sz w:val="24"/>
                <w:szCs w:val="24"/>
              </w:rPr>
            </w:pPr>
            <w:r w:rsidRPr="00704912">
              <w:rPr>
                <w:sz w:val="24"/>
                <w:szCs w:val="24"/>
              </w:rPr>
              <w:t>415</w:t>
            </w:r>
          </w:p>
        </w:tc>
        <w:tc>
          <w:tcPr>
            <w:tcW w:w="2693" w:type="dxa"/>
            <w:shd w:val="clear" w:color="auto" w:fill="auto"/>
            <w:hideMark/>
          </w:tcPr>
          <w:p w:rsidR="000F35D4" w:rsidRPr="00704912" w:rsidRDefault="000F35D4" w:rsidP="000F35D4">
            <w:pPr>
              <w:jc w:val="center"/>
              <w:rPr>
                <w:bCs/>
                <w:sz w:val="24"/>
                <w:szCs w:val="24"/>
              </w:rPr>
            </w:pPr>
          </w:p>
        </w:tc>
        <w:tc>
          <w:tcPr>
            <w:tcW w:w="5386" w:type="dxa"/>
            <w:shd w:val="clear" w:color="auto" w:fill="auto"/>
            <w:vAlign w:val="center"/>
            <w:hideMark/>
          </w:tcPr>
          <w:p w:rsidR="000F35D4" w:rsidRPr="00704912" w:rsidRDefault="000F35D4" w:rsidP="000F35D4">
            <w:pPr>
              <w:jc w:val="center"/>
              <w:rPr>
                <w:bCs/>
                <w:sz w:val="24"/>
                <w:szCs w:val="24"/>
              </w:rPr>
            </w:pPr>
            <w:r w:rsidRPr="00704912">
              <w:rPr>
                <w:bCs/>
                <w:sz w:val="24"/>
                <w:szCs w:val="24"/>
              </w:rPr>
              <w:t>Прокуратура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801</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Смоленская областная Дума*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802</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Аппарат Правительства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802</w:t>
            </w:r>
          </w:p>
        </w:tc>
        <w:tc>
          <w:tcPr>
            <w:tcW w:w="2693" w:type="dxa"/>
            <w:shd w:val="clear" w:color="auto" w:fill="auto"/>
          </w:tcPr>
          <w:p w:rsidR="000F35D4" w:rsidRPr="00704912" w:rsidRDefault="000F35D4" w:rsidP="000F35D4">
            <w:pPr>
              <w:jc w:val="center"/>
              <w:rPr>
                <w:bCs/>
                <w:sz w:val="24"/>
                <w:szCs w:val="24"/>
              </w:rPr>
            </w:pPr>
            <w:r w:rsidRPr="00704912">
              <w:rPr>
                <w:sz w:val="24"/>
                <w:szCs w:val="24"/>
              </w:rPr>
              <w:t>2 02 25066 02 0000 150</w:t>
            </w:r>
          </w:p>
        </w:tc>
        <w:tc>
          <w:tcPr>
            <w:tcW w:w="5386" w:type="dxa"/>
            <w:shd w:val="clear" w:color="auto" w:fill="auto"/>
          </w:tcPr>
          <w:p w:rsidR="000F35D4" w:rsidRPr="00704912" w:rsidRDefault="000F35D4" w:rsidP="000F35D4">
            <w:pPr>
              <w:jc w:val="both"/>
              <w:rPr>
                <w:bCs/>
                <w:sz w:val="24"/>
                <w:szCs w:val="24"/>
              </w:rPr>
            </w:pPr>
            <w:r w:rsidRPr="00704912">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802</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2 02 45141 02 0000 150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802</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2 02 45142 02 0000 150</w:t>
            </w:r>
          </w:p>
        </w:tc>
        <w:tc>
          <w:tcPr>
            <w:tcW w:w="5386" w:type="dxa"/>
            <w:shd w:val="clear" w:color="auto" w:fill="auto"/>
          </w:tcPr>
          <w:p w:rsidR="000F35D4" w:rsidRPr="00704912" w:rsidRDefault="000F35D4" w:rsidP="000F35D4">
            <w:pPr>
              <w:tabs>
                <w:tab w:val="left" w:pos="1591"/>
              </w:tabs>
              <w:jc w:val="both"/>
              <w:rPr>
                <w:sz w:val="24"/>
                <w:szCs w:val="24"/>
              </w:rPr>
            </w:pPr>
            <w:r w:rsidRPr="00704912">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802</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tcPr>
          <w:p w:rsidR="000F35D4" w:rsidRPr="00704912" w:rsidRDefault="000F35D4" w:rsidP="000F35D4">
            <w:pPr>
              <w:tabs>
                <w:tab w:val="left" w:pos="1490"/>
              </w:tabs>
              <w:jc w:val="both"/>
              <w:rPr>
                <w:sz w:val="24"/>
                <w:szCs w:val="24"/>
              </w:rPr>
            </w:pPr>
            <w:r w:rsidRPr="00704912">
              <w:rPr>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802</w:t>
            </w:r>
          </w:p>
        </w:tc>
        <w:tc>
          <w:tcPr>
            <w:tcW w:w="2693" w:type="dxa"/>
            <w:shd w:val="clear" w:color="auto" w:fill="auto"/>
          </w:tcPr>
          <w:p w:rsidR="000F35D4" w:rsidRPr="00704912" w:rsidRDefault="000F35D4" w:rsidP="000F35D4">
            <w:pPr>
              <w:jc w:val="center"/>
              <w:rPr>
                <w:sz w:val="24"/>
                <w:szCs w:val="24"/>
              </w:rPr>
            </w:pPr>
            <w:r w:rsidRPr="00704912">
              <w:rPr>
                <w:sz w:val="24"/>
                <w:szCs w:val="24"/>
              </w:rPr>
              <w:t>2 18 60010 02 0000 150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финансов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11</w:t>
            </w:r>
            <w:r w:rsidRPr="00704912">
              <w:rPr>
                <w:sz w:val="24"/>
                <w:szCs w:val="24"/>
                <w:lang w:val="en-US"/>
              </w:rPr>
              <w:t> </w:t>
            </w:r>
            <w:r w:rsidRPr="00704912">
              <w:rPr>
                <w:sz w:val="24"/>
                <w:szCs w:val="24"/>
              </w:rPr>
              <w:t>02102</w:t>
            </w:r>
            <w:r w:rsidRPr="00704912">
              <w:rPr>
                <w:sz w:val="24"/>
                <w:szCs w:val="24"/>
                <w:lang w:val="en-US"/>
              </w:rPr>
              <w:t> </w:t>
            </w:r>
            <w:r w:rsidRPr="00704912">
              <w:rPr>
                <w:sz w:val="24"/>
                <w:szCs w:val="24"/>
              </w:rPr>
              <w:t>02</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120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Доходы от операций по управлению остатками средств на едином казначейском счете, зачисляемые в бюджеты субъектов Российской Федерации </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rPr>
              <w:t>80</w:t>
            </w:r>
            <w:r w:rsidRPr="00704912">
              <w:rPr>
                <w:sz w:val="24"/>
                <w:szCs w:val="24"/>
                <w:lang w:val="en-US"/>
              </w:rPr>
              <w:t>3</w:t>
            </w:r>
          </w:p>
        </w:tc>
        <w:tc>
          <w:tcPr>
            <w:tcW w:w="2693" w:type="dxa"/>
            <w:shd w:val="clear" w:color="auto" w:fill="auto"/>
          </w:tcPr>
          <w:p w:rsidR="000F35D4" w:rsidRPr="00704912" w:rsidRDefault="000F35D4" w:rsidP="000F35D4">
            <w:pPr>
              <w:jc w:val="center"/>
              <w:rPr>
                <w:sz w:val="24"/>
                <w:szCs w:val="24"/>
              </w:rPr>
            </w:pPr>
            <w:r w:rsidRPr="00704912">
              <w:rPr>
                <w:sz w:val="24"/>
                <w:szCs w:val="24"/>
              </w:rPr>
              <w:t>1 11 03020 02 00</w:t>
            </w:r>
            <w:r w:rsidRPr="00704912">
              <w:rPr>
                <w:sz w:val="24"/>
                <w:szCs w:val="24"/>
                <w:lang w:val="en-US"/>
              </w:rPr>
              <w:t>0</w:t>
            </w:r>
            <w:r w:rsidRPr="00704912">
              <w:rPr>
                <w:sz w:val="24"/>
                <w:szCs w:val="24"/>
              </w:rPr>
              <w:t>0 120</w:t>
            </w:r>
          </w:p>
        </w:tc>
        <w:tc>
          <w:tcPr>
            <w:tcW w:w="5386" w:type="dxa"/>
            <w:shd w:val="clear" w:color="auto" w:fill="auto"/>
          </w:tcPr>
          <w:p w:rsidR="000F35D4" w:rsidRPr="00704912" w:rsidRDefault="000F35D4" w:rsidP="000F35D4">
            <w:pPr>
              <w:jc w:val="both"/>
              <w:rPr>
                <w:sz w:val="24"/>
                <w:szCs w:val="24"/>
              </w:rPr>
            </w:pPr>
            <w:r w:rsidRPr="00704912">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1 11 03020 02 0050 120</w:t>
            </w:r>
          </w:p>
        </w:tc>
        <w:tc>
          <w:tcPr>
            <w:tcW w:w="5386" w:type="dxa"/>
            <w:shd w:val="clear" w:color="auto" w:fill="auto"/>
          </w:tcPr>
          <w:p w:rsidR="000F35D4" w:rsidRPr="00704912" w:rsidRDefault="000F35D4" w:rsidP="000F35D4">
            <w:pPr>
              <w:jc w:val="both"/>
              <w:rPr>
                <w:sz w:val="24"/>
                <w:szCs w:val="24"/>
              </w:rPr>
            </w:pPr>
            <w:r w:rsidRPr="00704912">
              <w:rPr>
                <w:sz w:val="24"/>
                <w:szCs w:val="24"/>
              </w:rPr>
              <w:t>Проценты, полученные от предоставления бюджетных кредитов местным бюджетам для покрытия временного кассового разрыва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1 11 03020 02 0060 120</w:t>
            </w:r>
          </w:p>
        </w:tc>
        <w:tc>
          <w:tcPr>
            <w:tcW w:w="5386" w:type="dxa"/>
            <w:shd w:val="clear" w:color="auto" w:fill="auto"/>
          </w:tcPr>
          <w:p w:rsidR="000F35D4" w:rsidRPr="00704912" w:rsidRDefault="000F35D4" w:rsidP="000F35D4">
            <w:pPr>
              <w:jc w:val="both"/>
              <w:rPr>
                <w:sz w:val="24"/>
                <w:szCs w:val="24"/>
              </w:rPr>
            </w:pPr>
            <w:r w:rsidRPr="00704912">
              <w:rPr>
                <w:sz w:val="24"/>
                <w:szCs w:val="24"/>
              </w:rPr>
              <w:t>Проценты, полученные от предоставления бюджетных кредитов местным бюджетам для частичного покрытия дефицита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1 11 03020 02 0070 120</w:t>
            </w:r>
          </w:p>
        </w:tc>
        <w:tc>
          <w:tcPr>
            <w:tcW w:w="5386" w:type="dxa"/>
            <w:shd w:val="clear" w:color="auto" w:fill="auto"/>
          </w:tcPr>
          <w:p w:rsidR="000F35D4" w:rsidRPr="00704912" w:rsidRDefault="000F35D4" w:rsidP="000F35D4">
            <w:pPr>
              <w:jc w:val="both"/>
              <w:rPr>
                <w:sz w:val="24"/>
                <w:szCs w:val="24"/>
              </w:rPr>
            </w:pPr>
            <w:r w:rsidRPr="00704912">
              <w:rPr>
                <w:sz w:val="24"/>
                <w:szCs w:val="24"/>
              </w:rPr>
              <w:t>Проценты, полученные от предоставления бюджетных кредитов местным бюджетам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1 11 03020 02 0080 120</w:t>
            </w:r>
          </w:p>
        </w:tc>
        <w:tc>
          <w:tcPr>
            <w:tcW w:w="5386" w:type="dxa"/>
            <w:shd w:val="clear" w:color="auto" w:fill="auto"/>
          </w:tcPr>
          <w:p w:rsidR="000F35D4" w:rsidRPr="00704912" w:rsidRDefault="000F35D4" w:rsidP="000F35D4">
            <w:pPr>
              <w:jc w:val="both"/>
              <w:rPr>
                <w:sz w:val="24"/>
                <w:szCs w:val="24"/>
              </w:rPr>
            </w:pPr>
            <w:r w:rsidRPr="00704912">
              <w:rPr>
                <w:sz w:val="24"/>
                <w:szCs w:val="24"/>
              </w:rPr>
              <w:t>Проценты, полученные от предоставления бюджетных кредитов местным бюджетам для погашения долговых обязательств по кредитам, полученным от кредитных организаций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2 02 15001 02 0000 150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Дотации бюджетам субъектов Российской Федерации на выравнивание бюджетной обеспеченности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2 02 15009 02 0000 150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2 02 15012 02 0000 150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Дотации бюджетам субъектов Российской </w:t>
            </w:r>
            <w:proofErr w:type="gramStart"/>
            <w:r w:rsidRPr="00704912">
              <w:rPr>
                <w:sz w:val="24"/>
                <w:szCs w:val="24"/>
              </w:rPr>
              <w:t>Федерации</w:t>
            </w:r>
            <w:proofErr w:type="gramEnd"/>
            <w:r w:rsidRPr="00704912">
              <w:rPr>
                <w:sz w:val="24"/>
                <w:szCs w:val="24"/>
              </w:rPr>
              <w:t xml:space="preserve"> в целях частичной компенсации выпадающих доходов бюджетов субъектов Российской Федерации от применения инвестиционного налогового вычета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2 02 15549 02 0000 150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Дотации (гранты) бюджетам субъектов Российской Федерации за достижение </w:t>
            </w:r>
            <w:proofErr w:type="gramStart"/>
            <w:r w:rsidRPr="00704912">
              <w:rPr>
                <w:sz w:val="24"/>
                <w:szCs w:val="24"/>
              </w:rPr>
              <w:t>показателей деятельности органов исполнительной власти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2 02 35900 02 0000 150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Единая субвенция бюджетам субъектов Российской Федерации и бюджету г. Байконура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2 02 49999 02 0000 150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Прочие межбюджетные трансферты, передаваемые бюджетам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2 08 02000 02 0000 150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2 18 60010 02 0000 150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803</w:t>
            </w:r>
          </w:p>
        </w:tc>
        <w:tc>
          <w:tcPr>
            <w:tcW w:w="2693" w:type="dxa"/>
            <w:shd w:val="clear" w:color="auto" w:fill="auto"/>
          </w:tcPr>
          <w:p w:rsidR="000F35D4" w:rsidRPr="00704912" w:rsidRDefault="000F35D4" w:rsidP="000F35D4">
            <w:pPr>
              <w:jc w:val="center"/>
              <w:rPr>
                <w:sz w:val="24"/>
                <w:szCs w:val="24"/>
              </w:rPr>
            </w:pPr>
            <w:r w:rsidRPr="00704912">
              <w:rPr>
                <w:sz w:val="24"/>
                <w:szCs w:val="24"/>
              </w:rPr>
              <w:t>2 19 35900 02 0000 150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единой субвенции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804</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Главное управление Смоленской области по обеспечению деятельности противопожарно-спасательной службы*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804</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tcPr>
          <w:p w:rsidR="000F35D4" w:rsidRPr="00704912" w:rsidRDefault="000F35D4" w:rsidP="000F35D4">
            <w:pPr>
              <w:autoSpaceDE w:val="0"/>
              <w:autoSpaceDN w:val="0"/>
              <w:adjustRightInd w:val="0"/>
              <w:jc w:val="both"/>
              <w:rPr>
                <w:bCs/>
                <w:sz w:val="24"/>
                <w:szCs w:val="24"/>
              </w:rPr>
            </w:pPr>
            <w:r w:rsidRPr="00704912">
              <w:rPr>
                <w:sz w:val="24"/>
                <w:szCs w:val="24"/>
                <w:lang w:eastAsia="en-US"/>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сельского хозяйства и продовольствия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805</w:t>
            </w:r>
          </w:p>
        </w:tc>
        <w:tc>
          <w:tcPr>
            <w:tcW w:w="2693" w:type="dxa"/>
            <w:shd w:val="clear" w:color="auto" w:fill="auto"/>
          </w:tcPr>
          <w:p w:rsidR="000F35D4" w:rsidRPr="00704912" w:rsidRDefault="000F35D4" w:rsidP="000F35D4">
            <w:pPr>
              <w:jc w:val="center"/>
              <w:rPr>
                <w:sz w:val="24"/>
                <w:szCs w:val="24"/>
                <w:lang w:val="en-US"/>
              </w:rPr>
            </w:pPr>
            <w:r w:rsidRPr="00704912">
              <w:rPr>
                <w:sz w:val="24"/>
                <w:szCs w:val="24"/>
                <w:lang w:val="en-US"/>
              </w:rPr>
              <w:t>2 02 25014 02 0000 150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стимулирование увеличения производства картофеля и овощей</w:t>
            </w:r>
          </w:p>
          <w:p w:rsidR="00EF7914" w:rsidRPr="00EF7914" w:rsidRDefault="00EF7914"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2 02 25259 02 0000 150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Субсидии бюджетам субъектов Российской Федерации на государственную поддержку стимулирования увеличения производства масличных культур</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2 02 25341 02 0000 150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развитие сельского туризма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2 02 25358 02 0000 150</w:t>
            </w:r>
          </w:p>
        </w:tc>
        <w:tc>
          <w:tcPr>
            <w:tcW w:w="5386" w:type="dxa"/>
            <w:shd w:val="clear" w:color="auto" w:fill="auto"/>
          </w:tcPr>
          <w:p w:rsidR="000F35D4" w:rsidRPr="00704912" w:rsidRDefault="000F35D4" w:rsidP="000F35D4">
            <w:pPr>
              <w:jc w:val="both"/>
              <w:rPr>
                <w:sz w:val="24"/>
                <w:szCs w:val="24"/>
              </w:rPr>
            </w:pPr>
            <w:r w:rsidRPr="00704912">
              <w:rPr>
                <w:sz w:val="24"/>
                <w:szCs w:val="24"/>
                <w:lang w:eastAsia="en-US"/>
              </w:rPr>
              <w:t xml:space="preserve">Субсидии бюджетам субъектов Российской Федерации на возмещение производителям зерновых культур части затрат на производство и реализацию зерновых культур </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2 02 25436 02 0000 150</w:t>
            </w:r>
          </w:p>
        </w:tc>
        <w:tc>
          <w:tcPr>
            <w:tcW w:w="5386" w:type="dxa"/>
            <w:shd w:val="clear" w:color="auto" w:fill="auto"/>
          </w:tcPr>
          <w:p w:rsidR="000F35D4" w:rsidRPr="00704912" w:rsidRDefault="000F35D4" w:rsidP="000F35D4">
            <w:pPr>
              <w:jc w:val="both"/>
              <w:rPr>
                <w:sz w:val="24"/>
                <w:szCs w:val="24"/>
                <w:lang w:eastAsia="en-US"/>
              </w:rPr>
            </w:pPr>
            <w:r w:rsidRPr="00704912">
              <w:rPr>
                <w:sz w:val="24"/>
                <w:szCs w:val="24"/>
                <w:lang w:eastAsia="en-US"/>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2 02 25480 02 0000 150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2 02 25502 02 0000 150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Субсидии бюджетам субъектов Российской Федерации на стимулирование развития приоритетных </w:t>
            </w:r>
            <w:proofErr w:type="spellStart"/>
            <w:r w:rsidRPr="00704912">
              <w:rPr>
                <w:sz w:val="24"/>
                <w:szCs w:val="24"/>
              </w:rPr>
              <w:t>подотраслей</w:t>
            </w:r>
            <w:proofErr w:type="spellEnd"/>
            <w:r w:rsidRPr="00704912">
              <w:rPr>
                <w:sz w:val="24"/>
                <w:szCs w:val="24"/>
              </w:rPr>
              <w:t xml:space="preserve"> агропромышленного комплекса и развитие малых форм хозяйствования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2 02 25508 02 0000 150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704912">
              <w:rPr>
                <w:sz w:val="24"/>
                <w:szCs w:val="24"/>
              </w:rPr>
              <w:t>подотраслям</w:t>
            </w:r>
            <w:proofErr w:type="spellEnd"/>
            <w:r w:rsidRPr="00704912">
              <w:rPr>
                <w:sz w:val="24"/>
                <w:szCs w:val="24"/>
              </w:rPr>
              <w:t xml:space="preserve"> растениеводства и животноводства </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2 02 25568 02 0000 150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2 02 25576 02 0000 150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Субсидии бюджетам субъектов Российской Федерации на обеспечение комплексного развития сельских территорий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2 02 25598 02 0000 150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 xml:space="preserve">Субсидии бюджетам субъектов Российской Федерации на проведение гидромелиоративных, </w:t>
            </w:r>
            <w:proofErr w:type="spellStart"/>
            <w:r w:rsidRPr="00704912">
              <w:rPr>
                <w:sz w:val="24"/>
                <w:szCs w:val="24"/>
                <w:lang w:eastAsia="en-US"/>
              </w:rPr>
              <w:t>культуртехнических</w:t>
            </w:r>
            <w:proofErr w:type="spellEnd"/>
            <w:r w:rsidRPr="00704912">
              <w:rPr>
                <w:sz w:val="24"/>
                <w:szCs w:val="24"/>
                <w:lang w:eastAsia="en-US"/>
              </w:rPr>
              <w:t xml:space="preserve">, </w:t>
            </w:r>
            <w:proofErr w:type="spellStart"/>
            <w:r w:rsidRPr="00704912">
              <w:rPr>
                <w:sz w:val="24"/>
                <w:szCs w:val="24"/>
                <w:lang w:eastAsia="en-US"/>
              </w:rPr>
              <w:t>агролесомелиоративных</w:t>
            </w:r>
            <w:proofErr w:type="spellEnd"/>
            <w:r w:rsidRPr="00704912">
              <w:rPr>
                <w:sz w:val="24"/>
                <w:szCs w:val="24"/>
                <w:lang w:eastAsia="en-US"/>
              </w:rPr>
              <w:t xml:space="preserve"> и фитомелиоративных мероприятий, а также мероприятий в области известкования кислых почв на пашне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805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2 02 2559</w:t>
            </w:r>
            <w:r w:rsidRPr="00704912">
              <w:rPr>
                <w:sz w:val="24"/>
                <w:szCs w:val="24"/>
                <w:lang w:val="en-US"/>
              </w:rPr>
              <w:t>9</w:t>
            </w:r>
            <w:r w:rsidRPr="00704912">
              <w:rPr>
                <w:sz w:val="24"/>
                <w:szCs w:val="24"/>
              </w:rPr>
              <w:t>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2 02 27576 02 0000 150</w:t>
            </w:r>
          </w:p>
        </w:tc>
        <w:tc>
          <w:tcPr>
            <w:tcW w:w="5386" w:type="dxa"/>
            <w:shd w:val="clear" w:color="auto" w:fill="auto"/>
          </w:tcPr>
          <w:p w:rsidR="000F35D4" w:rsidRPr="00704912" w:rsidRDefault="000F35D4" w:rsidP="000F35D4">
            <w:pPr>
              <w:pStyle w:val="ConsPlusNormal"/>
              <w:jc w:val="both"/>
              <w:rPr>
                <w:rFonts w:ascii="Times New Roman" w:hAnsi="Times New Roman" w:cs="Times New Roman"/>
                <w:sz w:val="24"/>
                <w:szCs w:val="24"/>
              </w:rPr>
            </w:pPr>
            <w:r w:rsidRPr="00704912">
              <w:rPr>
                <w:rFonts w:ascii="Times New Roman" w:hAnsi="Times New Roman" w:cs="Times New Roman"/>
                <w:sz w:val="24"/>
                <w:szCs w:val="24"/>
              </w:rPr>
              <w:t xml:space="preserve">Субсидии бюджетам субъектов Российской Федерации на </w:t>
            </w:r>
            <w:proofErr w:type="spellStart"/>
            <w:r w:rsidRPr="00704912">
              <w:rPr>
                <w:rFonts w:ascii="Times New Roman" w:hAnsi="Times New Roman" w:cs="Times New Roman"/>
                <w:sz w:val="24"/>
                <w:szCs w:val="24"/>
              </w:rPr>
              <w:t>софинансирование</w:t>
            </w:r>
            <w:proofErr w:type="spellEnd"/>
            <w:r w:rsidRPr="00704912">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2 02 45368 02 0000 150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Межбюджетные трансферты, передаваемые бюджетам субъектов Российской Федерации в целях </w:t>
            </w:r>
            <w:proofErr w:type="spellStart"/>
            <w:r w:rsidRPr="00704912">
              <w:rPr>
                <w:sz w:val="24"/>
                <w:szCs w:val="24"/>
              </w:rPr>
              <w:t>софинансирования</w:t>
            </w:r>
            <w:proofErr w:type="spellEnd"/>
            <w:r w:rsidRPr="00704912">
              <w:rPr>
                <w:sz w:val="24"/>
                <w:szCs w:val="24"/>
              </w:rPr>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2 02 45433 02 0000 150</w:t>
            </w:r>
          </w:p>
        </w:tc>
        <w:tc>
          <w:tcPr>
            <w:tcW w:w="5386" w:type="dxa"/>
            <w:shd w:val="clear" w:color="auto" w:fill="auto"/>
          </w:tcPr>
          <w:p w:rsidR="000F35D4" w:rsidRPr="00704912" w:rsidRDefault="000F35D4" w:rsidP="000F35D4">
            <w:pPr>
              <w:jc w:val="both"/>
              <w:rPr>
                <w:sz w:val="24"/>
                <w:szCs w:val="24"/>
                <w:lang w:eastAsia="en-US"/>
              </w:rPr>
            </w:pPr>
            <w:r w:rsidRPr="00704912">
              <w:rPr>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2 18 02030 02 0000 150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иными организациями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2 19 25259 02 0000 150</w:t>
            </w:r>
          </w:p>
        </w:tc>
        <w:tc>
          <w:tcPr>
            <w:tcW w:w="5386" w:type="dxa"/>
            <w:shd w:val="clear" w:color="auto" w:fill="auto"/>
            <w:vAlign w:val="center"/>
          </w:tcPr>
          <w:p w:rsidR="000F35D4" w:rsidRPr="00704912" w:rsidRDefault="000F35D4" w:rsidP="000F35D4">
            <w:pPr>
              <w:autoSpaceDE w:val="0"/>
              <w:autoSpaceDN w:val="0"/>
              <w:adjustRightInd w:val="0"/>
              <w:jc w:val="both"/>
              <w:rPr>
                <w:rFonts w:eastAsiaTheme="minorHAnsi"/>
                <w:sz w:val="24"/>
                <w:szCs w:val="24"/>
                <w:lang w:eastAsia="en-US"/>
              </w:rPr>
            </w:pPr>
            <w:r w:rsidRPr="00704912">
              <w:rPr>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2 19 25480 02 0000 150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2 19 25502 02 0000 150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Возврат остатков субсидий на стимулирование развития приоритетных </w:t>
            </w:r>
            <w:proofErr w:type="spellStart"/>
            <w:r w:rsidRPr="00704912">
              <w:rPr>
                <w:sz w:val="24"/>
                <w:szCs w:val="24"/>
              </w:rPr>
              <w:t>подотраслей</w:t>
            </w:r>
            <w:proofErr w:type="spellEnd"/>
            <w:r w:rsidRPr="00704912">
              <w:rPr>
                <w:sz w:val="24"/>
                <w:szCs w:val="24"/>
              </w:rPr>
              <w:t xml:space="preserve"> агропромышленного комплекса и развитие малых форм хозяйствования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2 19 25508 02 0000 150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Возврат остатков субсидий на поддержку сельскохозяйственного производства по </w:t>
            </w:r>
            <w:proofErr w:type="gramStart"/>
            <w:r w:rsidRPr="00704912">
              <w:rPr>
                <w:sz w:val="24"/>
                <w:szCs w:val="24"/>
              </w:rPr>
              <w:t>отдельным</w:t>
            </w:r>
            <w:proofErr w:type="gramEnd"/>
            <w:r w:rsidRPr="00704912">
              <w:rPr>
                <w:sz w:val="24"/>
                <w:szCs w:val="24"/>
              </w:rPr>
              <w:t xml:space="preserve"> </w:t>
            </w:r>
            <w:proofErr w:type="spellStart"/>
            <w:r w:rsidRPr="00704912">
              <w:rPr>
                <w:sz w:val="24"/>
                <w:szCs w:val="24"/>
              </w:rPr>
              <w:t>подотраслям</w:t>
            </w:r>
            <w:proofErr w:type="spellEnd"/>
            <w:r w:rsidRPr="00704912">
              <w:rPr>
                <w:sz w:val="24"/>
                <w:szCs w:val="24"/>
              </w:rPr>
              <w:t xml:space="preserve"> растениеводства и животноводства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2 19 45368 02 0000 150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Возврат остатков иных межбюджетных трансфертов в целях </w:t>
            </w:r>
            <w:proofErr w:type="spellStart"/>
            <w:r w:rsidRPr="00704912">
              <w:rPr>
                <w:sz w:val="24"/>
                <w:szCs w:val="24"/>
              </w:rPr>
              <w:t>софинансирования</w:t>
            </w:r>
            <w:proofErr w:type="spellEnd"/>
            <w:r w:rsidRPr="00704912">
              <w:rPr>
                <w:sz w:val="24"/>
                <w:szCs w:val="24"/>
              </w:rPr>
              <w:t xml:space="preserve">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2 19 45669 02 0000 150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 xml:space="preserve">Возврат остатков иных межбюджетных трансфертов в целях </w:t>
            </w:r>
            <w:proofErr w:type="spellStart"/>
            <w:r w:rsidRPr="00704912">
              <w:rPr>
                <w:sz w:val="24"/>
                <w:szCs w:val="24"/>
              </w:rPr>
              <w:t>софинансирования</w:t>
            </w:r>
            <w:proofErr w:type="spellEnd"/>
            <w:r w:rsidRPr="00704912">
              <w:rPr>
                <w:sz w:val="24"/>
                <w:szCs w:val="24"/>
              </w:rPr>
              <w:t xml:space="preserve">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за счет средств резервного фонда Правительства Российской Федерации из бюджетов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805</w:t>
            </w:r>
          </w:p>
        </w:tc>
        <w:tc>
          <w:tcPr>
            <w:tcW w:w="2693" w:type="dxa"/>
            <w:shd w:val="clear" w:color="auto" w:fill="auto"/>
          </w:tcPr>
          <w:p w:rsidR="000F35D4" w:rsidRPr="00704912" w:rsidRDefault="000F35D4" w:rsidP="000F35D4">
            <w:pPr>
              <w:jc w:val="center"/>
              <w:rPr>
                <w:sz w:val="24"/>
                <w:szCs w:val="24"/>
              </w:rPr>
            </w:pPr>
            <w:r w:rsidRPr="00704912">
              <w:rPr>
                <w:sz w:val="24"/>
                <w:szCs w:val="24"/>
              </w:rPr>
              <w:t>2 19 90000 02 0000 150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 xml:space="preserve">Министерство социального развития </w:t>
            </w:r>
          </w:p>
          <w:p w:rsidR="000F35D4" w:rsidRPr="00704912" w:rsidRDefault="000F35D4" w:rsidP="000F35D4">
            <w:pPr>
              <w:jc w:val="center"/>
              <w:rPr>
                <w:bCs/>
                <w:sz w:val="24"/>
                <w:szCs w:val="24"/>
              </w:rPr>
            </w:pPr>
            <w:r w:rsidRPr="00704912">
              <w:rPr>
                <w:bCs/>
                <w:sz w:val="24"/>
                <w:szCs w:val="24"/>
              </w:rPr>
              <w:t>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2 02 25084 02 0000 150</w:t>
            </w:r>
          </w:p>
        </w:tc>
        <w:tc>
          <w:tcPr>
            <w:tcW w:w="5386" w:type="dxa"/>
            <w:shd w:val="clear" w:color="auto" w:fill="auto"/>
          </w:tcPr>
          <w:p w:rsidR="000F35D4" w:rsidRPr="00704912" w:rsidRDefault="000F35D4" w:rsidP="000F35D4">
            <w:pPr>
              <w:jc w:val="both"/>
              <w:rPr>
                <w:bCs/>
                <w:sz w:val="24"/>
                <w:szCs w:val="24"/>
              </w:rPr>
            </w:pPr>
            <w:r w:rsidRPr="00704912">
              <w:rPr>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2 02 25163 02 0000 150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w:t>
            </w:r>
            <w:r w:rsidRPr="00704912">
              <w:rPr>
                <w:sz w:val="24"/>
                <w:szCs w:val="24"/>
                <w:lang w:val="en-US" w:eastAsia="en-US"/>
              </w:rPr>
              <w:t> </w:t>
            </w:r>
            <w:r w:rsidRPr="00704912">
              <w:rPr>
                <w:sz w:val="24"/>
                <w:szCs w:val="24"/>
                <w:lang w:eastAsia="en-US"/>
              </w:rPr>
              <w:t>02</w:t>
            </w:r>
            <w:r w:rsidRPr="00704912">
              <w:rPr>
                <w:sz w:val="24"/>
                <w:szCs w:val="24"/>
                <w:lang w:val="en-US" w:eastAsia="en-US"/>
              </w:rPr>
              <w:t> </w:t>
            </w:r>
            <w:r w:rsidRPr="00704912">
              <w:rPr>
                <w:sz w:val="24"/>
                <w:szCs w:val="24"/>
                <w:lang w:eastAsia="en-US"/>
              </w:rPr>
              <w:t>25302</w:t>
            </w:r>
            <w:r w:rsidRPr="00704912">
              <w:rPr>
                <w:sz w:val="24"/>
                <w:szCs w:val="24"/>
                <w:lang w:val="en-US" w:eastAsia="en-US"/>
              </w:rPr>
              <w:t> </w:t>
            </w:r>
            <w:r w:rsidRPr="00704912">
              <w:rPr>
                <w:sz w:val="24"/>
                <w:szCs w:val="24"/>
                <w:lang w:eastAsia="en-US"/>
              </w:rPr>
              <w:t>02</w:t>
            </w:r>
            <w:r w:rsidRPr="00704912">
              <w:rPr>
                <w:sz w:val="24"/>
                <w:szCs w:val="24"/>
                <w:lang w:val="en-US" w:eastAsia="en-US"/>
              </w:rPr>
              <w:t> </w:t>
            </w:r>
            <w:r w:rsidRPr="00704912">
              <w:rPr>
                <w:sz w:val="24"/>
                <w:szCs w:val="24"/>
                <w:lang w:eastAsia="en-US"/>
              </w:rPr>
              <w:t>0000</w:t>
            </w:r>
            <w:r w:rsidRPr="00704912">
              <w:rPr>
                <w:sz w:val="24"/>
                <w:szCs w:val="24"/>
                <w:lang w:val="en-US" w:eastAsia="en-US"/>
              </w:rPr>
              <w:t> </w:t>
            </w:r>
            <w:r w:rsidRPr="00704912">
              <w:rPr>
                <w:sz w:val="24"/>
                <w:szCs w:val="24"/>
                <w:lang w:eastAsia="en-US"/>
              </w:rPr>
              <w:t>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Субсидии бюджетам субъектов Российской Федерации </w:t>
            </w:r>
            <w:proofErr w:type="gramStart"/>
            <w:r w:rsidRPr="00704912">
              <w:rPr>
                <w:sz w:val="24"/>
                <w:szCs w:val="24"/>
              </w:rPr>
              <w:t>на осуществление ежемесячных выплат на детей в возрасте от трех до семи лет</w:t>
            </w:r>
            <w:proofErr w:type="gramEnd"/>
            <w:r w:rsidRPr="00704912">
              <w:rPr>
                <w:sz w:val="24"/>
                <w:szCs w:val="24"/>
              </w:rPr>
              <w:t xml:space="preserve"> включительно</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2 02 25404 02 0000 150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 xml:space="preserve">Субсидии бюджетам субъектов Российской Федерации на </w:t>
            </w:r>
            <w:proofErr w:type="spellStart"/>
            <w:r w:rsidRPr="00704912">
              <w:rPr>
                <w:sz w:val="24"/>
                <w:szCs w:val="24"/>
                <w:lang w:eastAsia="en-US"/>
              </w:rPr>
              <w:t>софинансирование</w:t>
            </w:r>
            <w:proofErr w:type="spellEnd"/>
            <w:r w:rsidRPr="00704912">
              <w:rPr>
                <w:sz w:val="24"/>
                <w:szCs w:val="24"/>
                <w:lang w:eastAsia="en-US"/>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2 02 25462 02 0000 150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2 02 25497 02 0000 150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реализацию мероприятий по обеспечению жильем молодых семей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w:t>
            </w:r>
            <w:r w:rsidRPr="00704912">
              <w:rPr>
                <w:sz w:val="24"/>
                <w:szCs w:val="24"/>
                <w:lang w:val="en-US"/>
              </w:rPr>
              <w:t>2</w:t>
            </w:r>
            <w:r w:rsidRPr="00704912">
              <w:rPr>
                <w:sz w:val="24"/>
                <w:szCs w:val="24"/>
              </w:rPr>
              <w:t>55</w:t>
            </w:r>
            <w:r w:rsidRPr="00704912">
              <w:rPr>
                <w:sz w:val="24"/>
                <w:szCs w:val="24"/>
                <w:lang w:val="en-US"/>
              </w:rPr>
              <w:t>14</w:t>
            </w:r>
            <w:r w:rsidRPr="00704912">
              <w:rPr>
                <w:sz w:val="24"/>
                <w:szCs w:val="24"/>
              </w:rPr>
              <w:t>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704912">
              <w:rPr>
                <w:sz w:val="24"/>
                <w:szCs w:val="24"/>
              </w:rPr>
              <w:t>абилитации</w:t>
            </w:r>
            <w:proofErr w:type="spellEnd"/>
            <w:r w:rsidRPr="00704912">
              <w:rPr>
                <w:sz w:val="24"/>
                <w:szCs w:val="24"/>
              </w:rPr>
              <w:t xml:space="preserve"> инвалидов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b/>
                <w:sz w:val="24"/>
                <w:szCs w:val="24"/>
              </w:rPr>
            </w:pPr>
            <w:r w:rsidRPr="00704912">
              <w:rPr>
                <w:sz w:val="24"/>
                <w:szCs w:val="24"/>
              </w:rPr>
              <w:t>2 02 35134 02 0000 150</w:t>
            </w:r>
          </w:p>
        </w:tc>
        <w:tc>
          <w:tcPr>
            <w:tcW w:w="5386" w:type="dxa"/>
            <w:shd w:val="clear" w:color="auto" w:fill="auto"/>
          </w:tcPr>
          <w:p w:rsidR="000F35D4" w:rsidRPr="00704912" w:rsidRDefault="000F35D4" w:rsidP="000F35D4">
            <w:pPr>
              <w:autoSpaceDE w:val="0"/>
              <w:autoSpaceDN w:val="0"/>
              <w:adjustRightInd w:val="0"/>
              <w:jc w:val="both"/>
              <w:rPr>
                <w:b/>
                <w:bCs/>
                <w:sz w:val="24"/>
                <w:szCs w:val="24"/>
              </w:rPr>
            </w:pPr>
            <w:r w:rsidRPr="00704912">
              <w:rPr>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sidRPr="00704912">
                <w:rPr>
                  <w:sz w:val="24"/>
                  <w:szCs w:val="24"/>
                </w:rPr>
                <w:t>законом</w:t>
              </w:r>
            </w:hyperlink>
            <w:r w:rsidRPr="00704912">
              <w:rPr>
                <w:sz w:val="24"/>
                <w:szCs w:val="24"/>
              </w:rPr>
              <w:t xml:space="preserve"> от 12 января 1995 года № 5-ФЗ «О ветеранах», в соответствии с </w:t>
            </w:r>
            <w:hyperlink r:id="rId10" w:history="1">
              <w:r w:rsidRPr="00704912">
                <w:rPr>
                  <w:sz w:val="24"/>
                  <w:szCs w:val="24"/>
                </w:rPr>
                <w:t>Указом</w:t>
              </w:r>
            </w:hyperlink>
            <w:r w:rsidRPr="00704912">
              <w:rPr>
                <w:sz w:val="24"/>
                <w:szCs w:val="24"/>
              </w:rPr>
              <w:t xml:space="preserve"> Президента Российской Федерации от 7 мая 2008 года № 714 «Об обеспечении жильем ветеранов Великой Отечественной войны 1941 – 1945 годов»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2 02 35135 02 0000 150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2 02 35176 02 0000 150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2 02 35220 02 0000 150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2 02 35240 02 0000 150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2 02 35250 02 0000 150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Субвенции бюджетам субъектов Российской Федерации на оплату жилищно-коммунальных услуг отдельным категориям граждан</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2 02 41509 02 0000 150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2 02 45198 02 0000 150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2 03 02099 02 0000 150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2 18 33144 02 0000 150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Доходы бюджетов субъектов Российской Федерации </w:t>
            </w:r>
            <w:proofErr w:type="gramStart"/>
            <w:r w:rsidRPr="00704912">
              <w:rPr>
                <w:sz w:val="24"/>
                <w:szCs w:val="24"/>
              </w:rPr>
              <w:t>от возврата остатков субвенций на ежемесячную денежную выплату на ребенка в возрасте от восьми до семнадцати лет</w:t>
            </w:r>
            <w:proofErr w:type="gramEnd"/>
            <w:r w:rsidRPr="00704912">
              <w:rPr>
                <w:sz w:val="24"/>
                <w:szCs w:val="24"/>
              </w:rPr>
              <w:t xml:space="preserve"> из бюджета Фонда пенсионного и социального страхования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2 19 25007 02 0000 150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субсидии на выплату региональных социальных доплат к пенсии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2 19 25084 02 0000 150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2 19 25302 02 0000 150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Возврат остатков субсидий </w:t>
            </w:r>
            <w:proofErr w:type="gramStart"/>
            <w:r w:rsidRPr="00704912">
              <w:rPr>
                <w:sz w:val="24"/>
                <w:szCs w:val="24"/>
              </w:rPr>
              <w:t>на осуществление ежемесячных выплат на детей в возрасте от трех до семи лет</w:t>
            </w:r>
            <w:proofErr w:type="gramEnd"/>
            <w:r w:rsidRPr="00704912">
              <w:rPr>
                <w:sz w:val="24"/>
                <w:szCs w:val="24"/>
              </w:rPr>
              <w:t xml:space="preserve"> включительно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2 19 25404 02 0000 150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Возврат остатков субсидий на </w:t>
            </w:r>
            <w:proofErr w:type="spellStart"/>
            <w:r w:rsidRPr="00704912">
              <w:rPr>
                <w:sz w:val="24"/>
                <w:szCs w:val="24"/>
              </w:rPr>
              <w:t>софинансирование</w:t>
            </w:r>
            <w:proofErr w:type="spellEnd"/>
            <w:r w:rsidRPr="00704912">
              <w:rPr>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806</w:t>
            </w:r>
          </w:p>
        </w:tc>
        <w:tc>
          <w:tcPr>
            <w:tcW w:w="2693" w:type="dxa"/>
            <w:shd w:val="clear" w:color="auto" w:fill="auto"/>
          </w:tcPr>
          <w:p w:rsidR="000F35D4" w:rsidRPr="00704912" w:rsidRDefault="000F35D4" w:rsidP="000F35D4">
            <w:pPr>
              <w:jc w:val="both"/>
              <w:rPr>
                <w:sz w:val="24"/>
                <w:szCs w:val="24"/>
              </w:rPr>
            </w:pPr>
            <w:r w:rsidRPr="00704912">
              <w:rPr>
                <w:sz w:val="24"/>
                <w:szCs w:val="24"/>
              </w:rPr>
              <w:t>2 19 25462 02 0000 150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both"/>
              <w:rPr>
                <w:sz w:val="24"/>
                <w:szCs w:val="24"/>
              </w:rPr>
            </w:pPr>
            <w:r w:rsidRPr="00704912">
              <w:rPr>
                <w:sz w:val="24"/>
                <w:szCs w:val="24"/>
              </w:rPr>
              <w:t>2 19 25497 02 0000 150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both"/>
              <w:rPr>
                <w:sz w:val="24"/>
                <w:szCs w:val="24"/>
              </w:rPr>
            </w:pPr>
            <w:r w:rsidRPr="00704912">
              <w:rPr>
                <w:sz w:val="24"/>
                <w:szCs w:val="24"/>
              </w:rPr>
              <w:t>2 19 35220 02 0000 150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both"/>
              <w:rPr>
                <w:sz w:val="24"/>
                <w:szCs w:val="24"/>
              </w:rPr>
            </w:pPr>
            <w:r w:rsidRPr="00704912">
              <w:rPr>
                <w:sz w:val="24"/>
                <w:szCs w:val="24"/>
              </w:rPr>
              <w:t>2 19 35250 02 0000 150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both"/>
              <w:rPr>
                <w:sz w:val="24"/>
                <w:szCs w:val="24"/>
              </w:rPr>
            </w:pPr>
            <w:r w:rsidRPr="00704912">
              <w:rPr>
                <w:sz w:val="24"/>
                <w:szCs w:val="24"/>
              </w:rPr>
              <w:t>2 19 35380 02 0000 150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both"/>
              <w:rPr>
                <w:sz w:val="24"/>
                <w:szCs w:val="24"/>
              </w:rPr>
            </w:pPr>
            <w:r w:rsidRPr="00704912">
              <w:rPr>
                <w:sz w:val="24"/>
                <w:szCs w:val="24"/>
              </w:rPr>
              <w:t>2 19 35573 02 0000 150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both"/>
              <w:rPr>
                <w:sz w:val="24"/>
                <w:szCs w:val="24"/>
              </w:rPr>
            </w:pPr>
            <w:r w:rsidRPr="00704912">
              <w:rPr>
                <w:sz w:val="24"/>
                <w:szCs w:val="24"/>
              </w:rPr>
              <w:t>2 19 44510 02 0000 150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2 19 45694 02 0000 150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Возврат остатков иных межбюджетных трансфертов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w:t>
            </w:r>
            <w:proofErr w:type="gramEnd"/>
            <w:r w:rsidRPr="00704912">
              <w:rPr>
                <w:sz w:val="24"/>
                <w:szCs w:val="24"/>
              </w:rPr>
              <w:t xml:space="preserve"> массовом </w:t>
            </w:r>
            <w:proofErr w:type="gramStart"/>
            <w:r w:rsidRPr="00704912">
              <w:rPr>
                <w:sz w:val="24"/>
                <w:szCs w:val="24"/>
              </w:rPr>
              <w:t>порядке</w:t>
            </w:r>
            <w:proofErr w:type="gramEnd"/>
            <w:r w:rsidRPr="00704912">
              <w:rPr>
                <w:sz w:val="24"/>
                <w:szCs w:val="24"/>
              </w:rPr>
              <w:t>, в пунктах временного размещения и питания, за счет средств резервного фонда Правительства Российской Федерации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806</w:t>
            </w:r>
          </w:p>
        </w:tc>
        <w:tc>
          <w:tcPr>
            <w:tcW w:w="2693" w:type="dxa"/>
            <w:shd w:val="clear" w:color="auto" w:fill="auto"/>
          </w:tcPr>
          <w:p w:rsidR="000F35D4" w:rsidRPr="00704912" w:rsidRDefault="000F35D4" w:rsidP="000F35D4">
            <w:pPr>
              <w:jc w:val="center"/>
              <w:rPr>
                <w:sz w:val="24"/>
                <w:szCs w:val="24"/>
              </w:rPr>
            </w:pPr>
            <w:r w:rsidRPr="00704912">
              <w:rPr>
                <w:sz w:val="24"/>
                <w:szCs w:val="24"/>
              </w:rPr>
              <w:t>2 19 90000 02 0000 150</w:t>
            </w:r>
          </w:p>
        </w:tc>
        <w:tc>
          <w:tcPr>
            <w:tcW w:w="5386" w:type="dxa"/>
            <w:shd w:val="clear" w:color="auto" w:fill="auto"/>
          </w:tcPr>
          <w:p w:rsidR="000F35D4" w:rsidRPr="00704912" w:rsidRDefault="000F35D4" w:rsidP="000F35D4">
            <w:pPr>
              <w:autoSpaceDN w:val="0"/>
              <w:adjustRightInd w:val="0"/>
              <w:jc w:val="both"/>
              <w:rPr>
                <w:sz w:val="24"/>
                <w:szCs w:val="24"/>
              </w:rPr>
            </w:pPr>
            <w:r w:rsidRPr="00704912">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w:t>
            </w:r>
            <w:r>
              <w:rPr>
                <w:sz w:val="24"/>
                <w:szCs w:val="24"/>
              </w:rPr>
              <w:t>ов</w:t>
            </w:r>
            <w:r w:rsidRPr="00704912">
              <w:rPr>
                <w:sz w:val="24"/>
                <w:szCs w:val="24"/>
              </w:rPr>
              <w:t xml:space="preserve">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природных ресурсов и экологии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1 08 07282 01 0000 110</w:t>
            </w:r>
          </w:p>
        </w:tc>
        <w:tc>
          <w:tcPr>
            <w:tcW w:w="5386" w:type="dxa"/>
            <w:shd w:val="clear" w:color="auto" w:fill="auto"/>
          </w:tcPr>
          <w:p w:rsidR="000F35D4" w:rsidRPr="00704912" w:rsidRDefault="000F35D4" w:rsidP="000F35D4">
            <w:pPr>
              <w:jc w:val="both"/>
              <w:rPr>
                <w:sz w:val="24"/>
                <w:szCs w:val="24"/>
              </w:rPr>
            </w:pPr>
            <w:r w:rsidRPr="00704912">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rPr>
            </w:pPr>
            <w:r w:rsidRPr="00704912">
              <w:rPr>
                <w:sz w:val="24"/>
                <w:szCs w:val="24"/>
              </w:rPr>
              <w:t>1 12 02012 01 0000 120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rPr>
            </w:pPr>
            <w:r w:rsidRPr="00704912">
              <w:rPr>
                <w:sz w:val="24"/>
                <w:szCs w:val="24"/>
              </w:rPr>
              <w:t>1 12 02052 01 0000 120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sidRPr="00704912">
              <w:rPr>
                <w:sz w:val="24"/>
                <w:szCs w:val="24"/>
              </w:rPr>
              <w:t>добычи</w:t>
            </w:r>
            <w:proofErr w:type="gramEnd"/>
            <w:r w:rsidRPr="00704912">
              <w:rPr>
                <w:sz w:val="24"/>
                <w:szCs w:val="24"/>
              </w:rPr>
              <w:t xml:space="preserve"> которых составляет не более 500 кубических метров в сутки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rPr>
            </w:pPr>
            <w:r w:rsidRPr="00704912">
              <w:rPr>
                <w:sz w:val="24"/>
                <w:szCs w:val="24"/>
              </w:rPr>
              <w:t>1 12 02102 02 0000 120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Сборы за участие в конкурсе (аукционе) на право пользования участками недр местного значения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807</w:t>
            </w:r>
          </w:p>
        </w:tc>
        <w:tc>
          <w:tcPr>
            <w:tcW w:w="2693" w:type="dxa"/>
            <w:shd w:val="clear" w:color="auto" w:fill="auto"/>
          </w:tcPr>
          <w:p w:rsidR="000F35D4" w:rsidRPr="00704912" w:rsidRDefault="000F35D4" w:rsidP="000F35D4">
            <w:pPr>
              <w:jc w:val="center"/>
              <w:rPr>
                <w:sz w:val="24"/>
                <w:szCs w:val="24"/>
              </w:rPr>
            </w:pPr>
            <w:r w:rsidRPr="00704912">
              <w:rPr>
                <w:sz w:val="24"/>
                <w:szCs w:val="24"/>
              </w:rPr>
              <w:t>1 15 07020 01 0000 140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807</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2 02 25065 02 0000 150</w:t>
            </w:r>
          </w:p>
        </w:tc>
        <w:tc>
          <w:tcPr>
            <w:tcW w:w="5386" w:type="dxa"/>
            <w:shd w:val="clear" w:color="auto" w:fill="auto"/>
          </w:tcPr>
          <w:p w:rsidR="000F35D4" w:rsidRPr="00704912" w:rsidRDefault="000F35D4" w:rsidP="000F35D4">
            <w:pPr>
              <w:jc w:val="both"/>
              <w:rPr>
                <w:sz w:val="24"/>
                <w:szCs w:val="24"/>
              </w:rPr>
            </w:pPr>
            <w:r w:rsidRPr="00704912">
              <w:rPr>
                <w:sz w:val="24"/>
                <w:szCs w:val="24"/>
                <w:lang w:eastAsia="en-US"/>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2 02 25242 02 0000 150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2 02 35090 02 0000 150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Субвенции бюджетам субъектов Российской Федерации на улучшение экологического состояния гидрографической сети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2 02 35128 02 0000 150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Субвенции бюджетам субъектов Российской Федерации на осуществление отдельных полномочий в области водных отношений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b/>
                <w:sz w:val="24"/>
                <w:szCs w:val="24"/>
              </w:rPr>
            </w:pPr>
            <w:r w:rsidRPr="00704912">
              <w:rPr>
                <w:sz w:val="24"/>
                <w:szCs w:val="24"/>
              </w:rPr>
              <w:t>2 02 49999 02 0000 150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межбюджетные трансферты, передаваемые бюджетам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807</w:t>
            </w:r>
          </w:p>
        </w:tc>
        <w:tc>
          <w:tcPr>
            <w:tcW w:w="2693" w:type="dxa"/>
            <w:shd w:val="clear" w:color="auto" w:fill="auto"/>
          </w:tcPr>
          <w:p w:rsidR="000F35D4" w:rsidRPr="00704912" w:rsidRDefault="000F35D4" w:rsidP="000F35D4">
            <w:pPr>
              <w:jc w:val="center"/>
              <w:rPr>
                <w:sz w:val="24"/>
                <w:szCs w:val="24"/>
              </w:rPr>
            </w:pPr>
            <w:r w:rsidRPr="00704912">
              <w:rPr>
                <w:sz w:val="24"/>
                <w:szCs w:val="24"/>
              </w:rPr>
              <w:t>2 07 10020 02 0000 190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Безвозмездные </w:t>
            </w:r>
            <w:proofErr w:type="spellStart"/>
            <w:r w:rsidRPr="00704912">
              <w:rPr>
                <w:sz w:val="24"/>
                <w:szCs w:val="24"/>
              </w:rPr>
              <w:t>неденежные</w:t>
            </w:r>
            <w:proofErr w:type="spellEnd"/>
            <w:r w:rsidRPr="00704912">
              <w:rPr>
                <w:sz w:val="24"/>
                <w:szCs w:val="24"/>
              </w:rPr>
              <w:t xml:space="preserve"> поступления в бюджеты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 xml:space="preserve">Министерство транспорта и дорожного хозяйства Смоленской области* </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1 08 07172 01 0000 110</w:t>
            </w:r>
          </w:p>
        </w:tc>
        <w:tc>
          <w:tcPr>
            <w:tcW w:w="5386" w:type="dxa"/>
            <w:shd w:val="clear" w:color="auto" w:fill="auto"/>
          </w:tcPr>
          <w:p w:rsidR="000F35D4" w:rsidRDefault="000F35D4" w:rsidP="000F35D4">
            <w:pPr>
              <w:jc w:val="both"/>
              <w:rPr>
                <w:sz w:val="24"/>
                <w:szCs w:val="24"/>
              </w:rPr>
            </w:pPr>
            <w:r w:rsidRPr="00704912">
              <w:rPr>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rPr>
            </w:pPr>
            <w:r w:rsidRPr="00704912">
              <w:rPr>
                <w:sz w:val="24"/>
                <w:szCs w:val="24"/>
              </w:rPr>
              <w:t>1 11 09032 02 0000 120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Доходы от эксплуатации и использования </w:t>
            </w:r>
            <w:proofErr w:type="gramStart"/>
            <w:r w:rsidRPr="00704912">
              <w:rPr>
                <w:sz w:val="24"/>
                <w:szCs w:val="24"/>
              </w:rPr>
              <w:t>имущества</w:t>
            </w:r>
            <w:proofErr w:type="gramEnd"/>
            <w:r w:rsidRPr="00704912">
              <w:rPr>
                <w:sz w:val="24"/>
                <w:szCs w:val="24"/>
              </w:rPr>
              <w:t xml:space="preserve"> автомобильных дорог, находящихся в собственности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rPr>
            </w:pPr>
            <w:r w:rsidRPr="00704912">
              <w:rPr>
                <w:sz w:val="24"/>
                <w:szCs w:val="24"/>
              </w:rPr>
              <w:t>1 13 01520 02 0000 130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rPr>
            </w:pPr>
            <w:r w:rsidRPr="00704912">
              <w:rPr>
                <w:sz w:val="24"/>
                <w:szCs w:val="24"/>
              </w:rPr>
              <w:t>1 15 02020 02 0000 140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808</w:t>
            </w:r>
          </w:p>
        </w:tc>
        <w:tc>
          <w:tcPr>
            <w:tcW w:w="2693" w:type="dxa"/>
            <w:shd w:val="clear" w:color="auto" w:fill="auto"/>
          </w:tcPr>
          <w:p w:rsidR="000F35D4" w:rsidRPr="00704912" w:rsidRDefault="000F35D4" w:rsidP="000F35D4">
            <w:pPr>
              <w:jc w:val="center"/>
              <w:rPr>
                <w:sz w:val="24"/>
                <w:szCs w:val="24"/>
              </w:rPr>
            </w:pPr>
            <w:r w:rsidRPr="00704912">
              <w:rPr>
                <w:sz w:val="24"/>
                <w:szCs w:val="24"/>
                <w:lang w:val="en-US"/>
              </w:rPr>
              <w:t>2</w:t>
            </w:r>
            <w:r w:rsidRPr="00704912">
              <w:rPr>
                <w:sz w:val="24"/>
                <w:szCs w:val="24"/>
              </w:rPr>
              <w:t> </w:t>
            </w:r>
            <w:r w:rsidRPr="00704912">
              <w:rPr>
                <w:sz w:val="24"/>
                <w:szCs w:val="24"/>
                <w:lang w:val="en-US"/>
              </w:rPr>
              <w:t>02</w:t>
            </w:r>
            <w:r w:rsidRPr="00704912">
              <w:rPr>
                <w:sz w:val="24"/>
                <w:szCs w:val="24"/>
              </w:rPr>
              <w:t> </w:t>
            </w:r>
            <w:r w:rsidRPr="00704912">
              <w:rPr>
                <w:sz w:val="24"/>
                <w:szCs w:val="24"/>
                <w:lang w:val="en-US"/>
              </w:rPr>
              <w:t>25372</w:t>
            </w:r>
            <w:r w:rsidRPr="00704912">
              <w:rPr>
                <w:sz w:val="24"/>
                <w:szCs w:val="24"/>
              </w:rPr>
              <w:t> 02 0000 1</w:t>
            </w:r>
            <w:r w:rsidRPr="00704912">
              <w:rPr>
                <w:sz w:val="24"/>
                <w:szCs w:val="24"/>
                <w:lang w:val="en-US"/>
              </w:rPr>
              <w:t>5</w:t>
            </w:r>
            <w:r w:rsidRPr="00704912">
              <w:rPr>
                <w:sz w:val="24"/>
                <w:szCs w:val="24"/>
              </w:rPr>
              <w:t>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развитие транспортной инфраструктуры на сельских территориях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808</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2 02 25394 02 0000 150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2 18 02010 02 0000 150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2 18 02020 02 0000 150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2 18 02030 02 0000 150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иными организациями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2 18 45784 02 0000 150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муниципальных образований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808</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2 19 45784 02 0000 150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иных межбюджетных трансфертов на финансирование дорожной деятельности в отношении автомобильных дорог общего пользования регионального или межмуниципального, местного значения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 xml:space="preserve">Министерство здравоохранения </w:t>
            </w:r>
          </w:p>
          <w:p w:rsidR="000F35D4" w:rsidRPr="00704912" w:rsidRDefault="000F35D4" w:rsidP="000F35D4">
            <w:pPr>
              <w:jc w:val="center"/>
              <w:rPr>
                <w:bCs/>
                <w:sz w:val="24"/>
                <w:szCs w:val="24"/>
              </w:rPr>
            </w:pPr>
            <w:r w:rsidRPr="00704912">
              <w:rPr>
                <w:bCs/>
                <w:sz w:val="24"/>
                <w:szCs w:val="24"/>
              </w:rPr>
              <w:t>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2 02 25114 02 0000 150</w:t>
            </w:r>
          </w:p>
        </w:tc>
        <w:tc>
          <w:tcPr>
            <w:tcW w:w="5386" w:type="dxa"/>
            <w:shd w:val="clear" w:color="auto" w:fill="auto"/>
          </w:tcPr>
          <w:p w:rsidR="000F35D4" w:rsidRPr="00704912" w:rsidRDefault="000F35D4" w:rsidP="000F35D4">
            <w:pPr>
              <w:jc w:val="both"/>
              <w:rPr>
                <w:bCs/>
                <w:sz w:val="24"/>
                <w:szCs w:val="24"/>
              </w:rPr>
            </w:pPr>
            <w:r w:rsidRPr="00704912">
              <w:rPr>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2 02 25138 02 0000 150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2 02 25190 02 0000 150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2 02 25192 02 0000 150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2 02 25201 02 0000 150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развитие паллиативной медицинской помощи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2 02 25202 02 0000 150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2 02 25365 02 0000 150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2 02 25385 02 0000 150</w:t>
            </w:r>
          </w:p>
        </w:tc>
        <w:tc>
          <w:tcPr>
            <w:tcW w:w="5386" w:type="dxa"/>
            <w:shd w:val="clear" w:color="auto" w:fill="auto"/>
          </w:tcPr>
          <w:p w:rsidR="000F35D4" w:rsidRDefault="000F35D4" w:rsidP="000F35D4">
            <w:pPr>
              <w:jc w:val="both"/>
              <w:rPr>
                <w:sz w:val="24"/>
                <w:szCs w:val="24"/>
              </w:rPr>
            </w:pPr>
            <w:r w:rsidRPr="00704912">
              <w:rPr>
                <w:sz w:val="24"/>
                <w:szCs w:val="24"/>
              </w:rPr>
              <w:t xml:space="preserve">Субсидии бюджетам субъектов Российской Федерации в целях </w:t>
            </w:r>
            <w:proofErr w:type="spellStart"/>
            <w:r w:rsidRPr="00704912">
              <w:rPr>
                <w:sz w:val="24"/>
                <w:szCs w:val="24"/>
              </w:rPr>
              <w:t>софинансирования</w:t>
            </w:r>
            <w:proofErr w:type="spellEnd"/>
            <w:r w:rsidRPr="00704912">
              <w:rPr>
                <w:sz w:val="24"/>
                <w:szCs w:val="24"/>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2 02 25554 02 0000 150</w:t>
            </w:r>
          </w:p>
        </w:tc>
        <w:tc>
          <w:tcPr>
            <w:tcW w:w="5386" w:type="dxa"/>
            <w:shd w:val="clear" w:color="auto" w:fill="auto"/>
          </w:tcPr>
          <w:p w:rsidR="000F35D4" w:rsidRPr="00704912" w:rsidRDefault="000F35D4" w:rsidP="000F35D4">
            <w:pPr>
              <w:jc w:val="both"/>
              <w:rPr>
                <w:sz w:val="24"/>
                <w:szCs w:val="24"/>
              </w:rPr>
            </w:pPr>
            <w:r w:rsidRPr="00704912">
              <w:rPr>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2 02 25586 02 0000 150</w:t>
            </w:r>
          </w:p>
        </w:tc>
        <w:tc>
          <w:tcPr>
            <w:tcW w:w="5386" w:type="dxa"/>
            <w:shd w:val="clear" w:color="auto" w:fill="auto"/>
          </w:tcPr>
          <w:p w:rsidR="000F35D4" w:rsidRPr="00704912" w:rsidRDefault="000F35D4" w:rsidP="000F35D4">
            <w:pPr>
              <w:jc w:val="both"/>
              <w:rPr>
                <w:sz w:val="24"/>
                <w:szCs w:val="24"/>
                <w:lang w:eastAsia="en-US"/>
              </w:rPr>
            </w:pPr>
            <w:r w:rsidRPr="00704912">
              <w:rPr>
                <w:sz w:val="24"/>
                <w:szCs w:val="24"/>
              </w:rPr>
              <w:t xml:space="preserve">Субсидии бюджетам субъектов Российской Федерации на обеспечение профилактики развития </w:t>
            </w:r>
            <w:proofErr w:type="gramStart"/>
            <w:r w:rsidRPr="00704912">
              <w:rPr>
                <w:sz w:val="24"/>
                <w:szCs w:val="24"/>
              </w:rPr>
              <w:t>сердечно-сосудистых</w:t>
            </w:r>
            <w:proofErr w:type="gramEnd"/>
            <w:r w:rsidRPr="00704912">
              <w:rPr>
                <w:sz w:val="24"/>
                <w:szCs w:val="24"/>
              </w:rPr>
              <w:t xml:space="preserve"> заболеваний и сердечно-сосудистых осложнений у пациентов высокого риска, находящихся на диспансерном наблюдении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2 02 25752 02 0000 150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EF7914" w:rsidRPr="00EF7914" w:rsidRDefault="00EF7914"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2 02 27111 02 0000 150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Субсидии бюджетам субъектов Российской Федерации на </w:t>
            </w:r>
            <w:proofErr w:type="spellStart"/>
            <w:r w:rsidRPr="00704912">
              <w:rPr>
                <w:sz w:val="24"/>
                <w:szCs w:val="24"/>
              </w:rPr>
              <w:t>софинансирование</w:t>
            </w:r>
            <w:proofErr w:type="spellEnd"/>
            <w:r w:rsidRPr="00704912">
              <w:rPr>
                <w:sz w:val="24"/>
                <w:szCs w:val="24"/>
              </w:rPr>
              <w:t xml:space="preserve"> капитальных вложений в объекты государственной собственности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809</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2 02 27227 02 0000 150</w:t>
            </w:r>
          </w:p>
        </w:tc>
        <w:tc>
          <w:tcPr>
            <w:tcW w:w="5386" w:type="dxa"/>
            <w:shd w:val="clear" w:color="auto" w:fill="auto"/>
          </w:tcPr>
          <w:p w:rsidR="000F35D4" w:rsidRDefault="000F35D4" w:rsidP="000F35D4">
            <w:pPr>
              <w:jc w:val="both"/>
              <w:rPr>
                <w:sz w:val="24"/>
                <w:szCs w:val="24"/>
                <w:lang w:eastAsia="en-US"/>
              </w:rPr>
            </w:pPr>
            <w:r w:rsidRPr="00704912">
              <w:rPr>
                <w:sz w:val="24"/>
                <w:szCs w:val="24"/>
                <w:lang w:eastAsia="en-US"/>
              </w:rPr>
              <w:t xml:space="preserve">Субсидии бюджетам субъектов Российской Федерации на </w:t>
            </w:r>
            <w:proofErr w:type="spellStart"/>
            <w:r w:rsidRPr="00704912">
              <w:rPr>
                <w:sz w:val="24"/>
                <w:szCs w:val="24"/>
                <w:lang w:eastAsia="en-US"/>
              </w:rPr>
              <w:t>софинансирование</w:t>
            </w:r>
            <w:proofErr w:type="spellEnd"/>
            <w:r w:rsidRPr="00704912">
              <w:rPr>
                <w:sz w:val="24"/>
                <w:szCs w:val="24"/>
                <w:lang w:eastAsia="en-US"/>
              </w:rPr>
              <w:t xml:space="preserve"> капитальных вложений в объекты государственной (муниципальной) собственности в рамках нового строительства и реконструкции</w:t>
            </w:r>
          </w:p>
          <w:p w:rsidR="00EF7914" w:rsidRPr="00EF7914" w:rsidRDefault="00EF7914" w:rsidP="000F35D4">
            <w:pPr>
              <w:jc w:val="both"/>
              <w:rPr>
                <w:sz w:val="8"/>
                <w:szCs w:val="8"/>
                <w:lang w:eastAsia="en-US"/>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2 02 27246 02 0000 150</w:t>
            </w:r>
          </w:p>
        </w:tc>
        <w:tc>
          <w:tcPr>
            <w:tcW w:w="5386" w:type="dxa"/>
            <w:shd w:val="clear" w:color="auto" w:fill="auto"/>
          </w:tcPr>
          <w:p w:rsidR="000F35D4" w:rsidRDefault="000F35D4" w:rsidP="000F35D4">
            <w:pPr>
              <w:jc w:val="both"/>
              <w:rPr>
                <w:sz w:val="24"/>
                <w:szCs w:val="24"/>
                <w:lang w:eastAsia="en-US"/>
              </w:rPr>
            </w:pPr>
            <w:r w:rsidRPr="00704912">
              <w:rPr>
                <w:sz w:val="24"/>
                <w:szCs w:val="24"/>
                <w:lang w:eastAsia="en-US"/>
              </w:rPr>
              <w:t xml:space="preserve">Субсидии бюджетам субъектов Российской Федерации на </w:t>
            </w:r>
            <w:proofErr w:type="spellStart"/>
            <w:r w:rsidRPr="00704912">
              <w:rPr>
                <w:sz w:val="24"/>
                <w:szCs w:val="24"/>
                <w:lang w:eastAsia="en-US"/>
              </w:rPr>
              <w:t>софинансирование</w:t>
            </w:r>
            <w:proofErr w:type="spellEnd"/>
            <w:r w:rsidRPr="00704912">
              <w:rPr>
                <w:sz w:val="24"/>
                <w:szCs w:val="24"/>
                <w:lang w:eastAsia="en-US"/>
              </w:rPr>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p w:rsidR="00EF7914" w:rsidRPr="00EF7914" w:rsidRDefault="00EF7914" w:rsidP="000F35D4">
            <w:pPr>
              <w:jc w:val="both"/>
              <w:rPr>
                <w:sz w:val="8"/>
                <w:szCs w:val="8"/>
                <w:lang w:eastAsia="en-US"/>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2 02 35460 02 0000 150</w:t>
            </w:r>
          </w:p>
        </w:tc>
        <w:tc>
          <w:tcPr>
            <w:tcW w:w="5386" w:type="dxa"/>
            <w:shd w:val="clear" w:color="auto" w:fill="auto"/>
          </w:tcPr>
          <w:p w:rsidR="000F35D4" w:rsidRDefault="000F35D4" w:rsidP="000F35D4">
            <w:pPr>
              <w:autoSpaceDE w:val="0"/>
              <w:autoSpaceDN w:val="0"/>
              <w:adjustRightInd w:val="0"/>
              <w:jc w:val="both"/>
              <w:rPr>
                <w:sz w:val="24"/>
                <w:szCs w:val="24"/>
                <w:lang w:eastAsia="en-US"/>
              </w:rPr>
            </w:pPr>
            <w:r w:rsidRPr="00704912">
              <w:rPr>
                <w:sz w:val="24"/>
                <w:szCs w:val="24"/>
                <w:lang w:eastAsia="en-US"/>
              </w:rPr>
              <w:t xml:space="preserve">Субвенции бюджетам субъектов Российской Федерации </w:t>
            </w:r>
            <w:proofErr w:type="gramStart"/>
            <w:r w:rsidRPr="00704912">
              <w:rPr>
                <w:sz w:val="24"/>
                <w:szCs w:val="24"/>
                <w:lang w:eastAsia="en-US"/>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704912">
              <w:rPr>
                <w:sz w:val="24"/>
                <w:szCs w:val="24"/>
                <w:lang w:eastAsia="en-US"/>
              </w:rPr>
              <w:t>, медицинскими изделиями по рецептам на медицинские изделия, а также специализированными продуктами лечебного питания для детей-инвалидов</w:t>
            </w:r>
          </w:p>
          <w:p w:rsidR="00EF7914" w:rsidRPr="00EF7914" w:rsidRDefault="00EF7914"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2 02 45161 02 0000 150</w:t>
            </w:r>
          </w:p>
        </w:tc>
        <w:tc>
          <w:tcPr>
            <w:tcW w:w="5386" w:type="dxa"/>
            <w:shd w:val="clear" w:color="auto" w:fill="auto"/>
          </w:tcPr>
          <w:p w:rsidR="000F35D4" w:rsidRDefault="000F35D4" w:rsidP="000F35D4">
            <w:pPr>
              <w:jc w:val="both"/>
              <w:rPr>
                <w:sz w:val="24"/>
                <w:szCs w:val="24"/>
              </w:rPr>
            </w:pPr>
            <w:r w:rsidRPr="00704912">
              <w:rPr>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2 02 45190 02 0000 150</w:t>
            </w:r>
          </w:p>
        </w:tc>
        <w:tc>
          <w:tcPr>
            <w:tcW w:w="5386" w:type="dxa"/>
            <w:shd w:val="clear" w:color="auto" w:fill="auto"/>
          </w:tcPr>
          <w:p w:rsidR="000F35D4" w:rsidRDefault="000F35D4" w:rsidP="000F35D4">
            <w:pPr>
              <w:jc w:val="both"/>
              <w:rPr>
                <w:sz w:val="24"/>
                <w:szCs w:val="24"/>
              </w:rPr>
            </w:pPr>
            <w:r w:rsidRPr="00704912">
              <w:rPr>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p w:rsidR="00EF7914" w:rsidRPr="00EF7914" w:rsidRDefault="00EF7914" w:rsidP="000F35D4">
            <w:pPr>
              <w:jc w:val="both"/>
              <w:rPr>
                <w:sz w:val="8"/>
                <w:szCs w:val="8"/>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2 02 45192 02 0000 150</w:t>
            </w:r>
          </w:p>
        </w:tc>
        <w:tc>
          <w:tcPr>
            <w:tcW w:w="5386" w:type="dxa"/>
            <w:shd w:val="clear" w:color="auto" w:fill="auto"/>
          </w:tcPr>
          <w:p w:rsidR="000F35D4" w:rsidRDefault="000F35D4" w:rsidP="000F35D4">
            <w:pPr>
              <w:jc w:val="both"/>
              <w:rPr>
                <w:sz w:val="24"/>
                <w:szCs w:val="24"/>
              </w:rPr>
            </w:pPr>
            <w:r w:rsidRPr="00704912">
              <w:rPr>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p w:rsidR="00EF7914" w:rsidRPr="00EF7914" w:rsidRDefault="00EF7914" w:rsidP="000F35D4">
            <w:pPr>
              <w:jc w:val="both"/>
              <w:rPr>
                <w:sz w:val="8"/>
                <w:szCs w:val="8"/>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2 02 45216 02 0000 150</w:t>
            </w:r>
          </w:p>
        </w:tc>
        <w:tc>
          <w:tcPr>
            <w:tcW w:w="5386" w:type="dxa"/>
            <w:shd w:val="clear" w:color="auto" w:fill="auto"/>
          </w:tcPr>
          <w:p w:rsidR="000F35D4" w:rsidRDefault="000F35D4" w:rsidP="000F35D4">
            <w:pPr>
              <w:jc w:val="both"/>
              <w:rPr>
                <w:sz w:val="24"/>
                <w:szCs w:val="24"/>
              </w:rPr>
            </w:pPr>
            <w:proofErr w:type="gramStart"/>
            <w:r w:rsidRPr="00704912">
              <w:rPr>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704912">
              <w:rPr>
                <w:sz w:val="24"/>
                <w:szCs w:val="24"/>
              </w:rPr>
              <w:t>муковисцидозом</w:t>
            </w:r>
            <w:proofErr w:type="spellEnd"/>
            <w:r w:rsidRPr="00704912">
              <w:rPr>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04912">
              <w:rPr>
                <w:sz w:val="24"/>
                <w:szCs w:val="24"/>
              </w:rPr>
              <w:t>гемолитико</w:t>
            </w:r>
            <w:proofErr w:type="spellEnd"/>
            <w:r w:rsidRPr="00704912">
              <w:rPr>
                <w:sz w:val="24"/>
                <w:szCs w:val="24"/>
              </w:rPr>
              <w:t xml:space="preserve">-уремическим синдромом, юношеским артритом с системным началом, </w:t>
            </w:r>
            <w:proofErr w:type="spellStart"/>
            <w:r w:rsidRPr="00704912">
              <w:rPr>
                <w:sz w:val="24"/>
                <w:szCs w:val="24"/>
              </w:rPr>
              <w:t>мукополисахаридозом</w:t>
            </w:r>
            <w:proofErr w:type="spellEnd"/>
            <w:r w:rsidRPr="00704912">
              <w:rPr>
                <w:sz w:val="24"/>
                <w:szCs w:val="24"/>
              </w:rPr>
              <w:t xml:space="preserve"> I, II и VI типов, </w:t>
            </w:r>
            <w:proofErr w:type="spellStart"/>
            <w:r w:rsidRPr="00704912">
              <w:rPr>
                <w:sz w:val="24"/>
                <w:szCs w:val="24"/>
              </w:rPr>
              <w:t>апластической</w:t>
            </w:r>
            <w:proofErr w:type="spellEnd"/>
            <w:r w:rsidRPr="00704912">
              <w:rPr>
                <w:sz w:val="24"/>
                <w:szCs w:val="24"/>
              </w:rPr>
              <w:t xml:space="preserve"> анемией неуточненной, наследственным дефицитом факторов II</w:t>
            </w:r>
            <w:proofErr w:type="gramEnd"/>
            <w:r w:rsidRPr="00704912">
              <w:rPr>
                <w:sz w:val="24"/>
                <w:szCs w:val="24"/>
              </w:rPr>
              <w:t xml:space="preserve"> (фибриногена), VII (лабильного), X (Стюарта-</w:t>
            </w:r>
            <w:proofErr w:type="spellStart"/>
            <w:r w:rsidRPr="00704912">
              <w:rPr>
                <w:sz w:val="24"/>
                <w:szCs w:val="24"/>
              </w:rPr>
              <w:t>Прауэра</w:t>
            </w:r>
            <w:proofErr w:type="spellEnd"/>
            <w:r w:rsidRPr="00704912">
              <w:rPr>
                <w:sz w:val="24"/>
                <w:szCs w:val="24"/>
              </w:rPr>
              <w:t>), а также после трансплантации органов и (или) тканей</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2 02 45468 02 0000 150</w:t>
            </w:r>
          </w:p>
        </w:tc>
        <w:tc>
          <w:tcPr>
            <w:tcW w:w="5386" w:type="dxa"/>
            <w:shd w:val="clear" w:color="auto" w:fill="auto"/>
          </w:tcPr>
          <w:p w:rsidR="000F35D4" w:rsidRDefault="000F35D4" w:rsidP="000F35D4">
            <w:pPr>
              <w:jc w:val="both"/>
              <w:rPr>
                <w:sz w:val="24"/>
                <w:szCs w:val="24"/>
              </w:rPr>
            </w:pPr>
            <w:r w:rsidRPr="00704912">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2 02 49999 02 0000 150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Прочие межбюджетные трансферты, передаваемые бюджетам субъектов Российской Федерации</w:t>
            </w:r>
          </w:p>
          <w:p w:rsidR="00EF7914" w:rsidRPr="00EF7914" w:rsidRDefault="00EF7914"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2 19 25192 02 0000 150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субсидий на оснащение оборудованием региональных сосудистых центров и первичных сосудистых отделений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2 19 25752 02 0000 150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2 19 45192 02 0000 150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809</w:t>
            </w:r>
          </w:p>
        </w:tc>
        <w:tc>
          <w:tcPr>
            <w:tcW w:w="2693" w:type="dxa"/>
            <w:shd w:val="clear" w:color="auto" w:fill="auto"/>
          </w:tcPr>
          <w:p w:rsidR="000F35D4" w:rsidRPr="00704912" w:rsidRDefault="000F35D4" w:rsidP="000F35D4">
            <w:pPr>
              <w:jc w:val="center"/>
              <w:rPr>
                <w:sz w:val="24"/>
                <w:szCs w:val="24"/>
              </w:rPr>
            </w:pPr>
            <w:r w:rsidRPr="00704912">
              <w:rPr>
                <w:sz w:val="24"/>
                <w:szCs w:val="24"/>
              </w:rPr>
              <w:t>2 19 46508 02 0000 150</w:t>
            </w:r>
          </w:p>
        </w:tc>
        <w:tc>
          <w:tcPr>
            <w:tcW w:w="5386" w:type="dxa"/>
            <w:shd w:val="clear" w:color="auto" w:fill="auto"/>
          </w:tcPr>
          <w:p w:rsidR="000F35D4" w:rsidRDefault="000F35D4" w:rsidP="000F35D4">
            <w:pPr>
              <w:jc w:val="both"/>
              <w:rPr>
                <w:sz w:val="24"/>
                <w:szCs w:val="24"/>
              </w:rPr>
            </w:pPr>
            <w:r w:rsidRPr="00704912">
              <w:rPr>
                <w:sz w:val="24"/>
                <w:szCs w:val="24"/>
              </w:rPr>
              <w:t xml:space="preserve">Возврат остатков иных межбюджетных трансфертов в целях </w:t>
            </w:r>
            <w:proofErr w:type="spellStart"/>
            <w:r w:rsidRPr="00704912">
              <w:rPr>
                <w:sz w:val="24"/>
                <w:szCs w:val="24"/>
              </w:rPr>
              <w:t>софинансирования</w:t>
            </w:r>
            <w:proofErr w:type="spellEnd"/>
            <w:r w:rsidRPr="00704912">
              <w:rPr>
                <w:sz w:val="24"/>
                <w:szCs w:val="24"/>
              </w:rPr>
              <w:t xml:space="preserve"> расходных обязательств субъектов Российской Федерации и г. Байконура по финансовому обеспечению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из бюджетов субъектов Российской Федерации</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 xml:space="preserve">Министерство культуры и туризма </w:t>
            </w:r>
            <w:r w:rsidRPr="00704912">
              <w:rPr>
                <w:bCs/>
                <w:sz w:val="24"/>
                <w:szCs w:val="24"/>
              </w:rPr>
              <w:br/>
              <w:t>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1 08 07300 01 0000 110</w:t>
            </w:r>
          </w:p>
        </w:tc>
        <w:tc>
          <w:tcPr>
            <w:tcW w:w="5386" w:type="dxa"/>
            <w:shd w:val="clear" w:color="auto" w:fill="auto"/>
          </w:tcPr>
          <w:p w:rsidR="000F35D4" w:rsidRDefault="000F35D4" w:rsidP="000F35D4">
            <w:pPr>
              <w:jc w:val="both"/>
              <w:rPr>
                <w:sz w:val="24"/>
                <w:szCs w:val="24"/>
              </w:rPr>
            </w:pPr>
            <w:r w:rsidRPr="00704912">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pStyle w:val="ConsTitle"/>
              <w:widowControl/>
              <w:tabs>
                <w:tab w:val="left" w:pos="10206"/>
              </w:tabs>
              <w:ind w:right="0"/>
              <w:jc w:val="center"/>
              <w:rPr>
                <w:rFonts w:ascii="Times New Roman" w:hAnsi="Times New Roman" w:cs="Times New Roman"/>
                <w:b w:val="0"/>
                <w:bCs w:val="0"/>
                <w:sz w:val="24"/>
                <w:szCs w:val="24"/>
              </w:rPr>
            </w:pPr>
            <w:r w:rsidRPr="00704912">
              <w:rPr>
                <w:rFonts w:ascii="Times New Roman" w:hAnsi="Times New Roman" w:cs="Times New Roman"/>
                <w:b w:val="0"/>
                <w:bCs w:val="0"/>
                <w:sz w:val="24"/>
                <w:szCs w:val="24"/>
              </w:rPr>
              <w:t>2 02 25333 02 0000 150</w:t>
            </w:r>
          </w:p>
        </w:tc>
        <w:tc>
          <w:tcPr>
            <w:tcW w:w="5386" w:type="dxa"/>
            <w:shd w:val="clear" w:color="auto" w:fill="auto"/>
            <w:vAlign w:val="center"/>
          </w:tcPr>
          <w:p w:rsidR="000F35D4" w:rsidRDefault="000F35D4" w:rsidP="000F35D4">
            <w:pPr>
              <w:jc w:val="both"/>
              <w:rPr>
                <w:sz w:val="24"/>
                <w:szCs w:val="24"/>
              </w:rPr>
            </w:pPr>
            <w:r w:rsidRPr="00704912">
              <w:rPr>
                <w:sz w:val="24"/>
                <w:szCs w:val="24"/>
              </w:rPr>
              <w:t>Субсидии бюджетам субъектов Российской Федерации на поддержку региональных программ по проектированию туристского кода центра города</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2 02 25467 02 0000 150</w:t>
            </w:r>
          </w:p>
        </w:tc>
        <w:tc>
          <w:tcPr>
            <w:tcW w:w="5386" w:type="dxa"/>
            <w:shd w:val="clear" w:color="auto" w:fill="auto"/>
          </w:tcPr>
          <w:p w:rsidR="000F35D4" w:rsidRDefault="000F35D4" w:rsidP="000F35D4">
            <w:pPr>
              <w:jc w:val="both"/>
              <w:rPr>
                <w:sz w:val="24"/>
                <w:szCs w:val="24"/>
              </w:rPr>
            </w:pPr>
            <w:r w:rsidRPr="00704912">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2 02 25513 02 0000 150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Субсидии бюджетам субъектов Российской Федерации на развитие сети учреждений культурно-досугового типа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2 02 25517 02 0000 150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2 02 25519 02 0000 150</w:t>
            </w:r>
          </w:p>
        </w:tc>
        <w:tc>
          <w:tcPr>
            <w:tcW w:w="5386" w:type="dxa"/>
            <w:shd w:val="clear" w:color="auto" w:fill="auto"/>
          </w:tcPr>
          <w:p w:rsidR="000F35D4" w:rsidRPr="00704912" w:rsidRDefault="000F35D4" w:rsidP="000F35D4">
            <w:pPr>
              <w:jc w:val="both"/>
              <w:rPr>
                <w:sz w:val="24"/>
                <w:szCs w:val="24"/>
              </w:rPr>
            </w:pPr>
            <w:r w:rsidRPr="00704912">
              <w:rPr>
                <w:sz w:val="24"/>
                <w:szCs w:val="24"/>
                <w:lang w:eastAsia="en-US"/>
              </w:rPr>
              <w:t>Субсидии бюджетам субъектов Российской Федерации на поддержку отрасли культуры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pStyle w:val="ConsTitle"/>
              <w:widowControl/>
              <w:tabs>
                <w:tab w:val="left" w:pos="10206"/>
              </w:tabs>
              <w:ind w:right="0"/>
              <w:jc w:val="center"/>
              <w:rPr>
                <w:rFonts w:ascii="Times New Roman" w:hAnsi="Times New Roman" w:cs="Times New Roman"/>
                <w:b w:val="0"/>
                <w:bCs w:val="0"/>
                <w:sz w:val="24"/>
                <w:szCs w:val="24"/>
              </w:rPr>
            </w:pPr>
            <w:r w:rsidRPr="00704912">
              <w:rPr>
                <w:rFonts w:ascii="Times New Roman" w:hAnsi="Times New Roman" w:cs="Times New Roman"/>
                <w:b w:val="0"/>
                <w:bCs w:val="0"/>
                <w:sz w:val="24"/>
                <w:szCs w:val="24"/>
              </w:rPr>
              <w:t>2 02 25522 02 0000 150</w:t>
            </w:r>
          </w:p>
        </w:tc>
        <w:tc>
          <w:tcPr>
            <w:tcW w:w="5386" w:type="dxa"/>
            <w:shd w:val="clear" w:color="auto" w:fill="auto"/>
          </w:tcPr>
          <w:p w:rsidR="000F35D4" w:rsidRDefault="000F35D4" w:rsidP="000F35D4">
            <w:pPr>
              <w:jc w:val="both"/>
              <w:rPr>
                <w:sz w:val="24"/>
                <w:szCs w:val="24"/>
                <w:lang w:eastAsia="en-US"/>
              </w:rPr>
            </w:pPr>
            <w:r w:rsidRPr="00704912">
              <w:rPr>
                <w:sz w:val="24"/>
                <w:szCs w:val="24"/>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p w:rsidR="00EF7914" w:rsidRPr="00EF7914" w:rsidRDefault="00EF7914" w:rsidP="000F35D4">
            <w:pPr>
              <w:jc w:val="both"/>
              <w:rPr>
                <w:sz w:val="6"/>
                <w:szCs w:val="6"/>
                <w:lang w:eastAsia="en-US"/>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2 02 25584 02 0000 150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rPr>
              <w:t>Субсидии бюджетам субъектов Российской Федерации на оснащение региональных и муниципальных театров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2 02 25590 02 0000 150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техническое оснащение региональных и муниципальных музеев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2 02 25597 02 0000 150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реконструкцию и капитальный ремонт региональных и муниципальных музеев</w:t>
            </w:r>
          </w:p>
          <w:p w:rsidR="00EF7914" w:rsidRPr="00EF7914" w:rsidRDefault="00EF7914" w:rsidP="000F35D4">
            <w:pPr>
              <w:autoSpaceDE w:val="0"/>
              <w:autoSpaceDN w:val="0"/>
              <w:adjustRightInd w:val="0"/>
              <w:jc w:val="both"/>
              <w:rPr>
                <w:sz w:val="6"/>
                <w:szCs w:val="6"/>
                <w:lang w:eastAsia="en-US"/>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2 02 29999 02 0000 150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Прочие субсидии бюджетам субъектов Российской Федерации</w:t>
            </w:r>
          </w:p>
          <w:p w:rsidR="00EF7914" w:rsidRPr="00EF7914" w:rsidRDefault="00EF7914" w:rsidP="000F35D4">
            <w:pPr>
              <w:autoSpaceDE w:val="0"/>
              <w:autoSpaceDN w:val="0"/>
              <w:adjustRightInd w:val="0"/>
              <w:jc w:val="both"/>
              <w:rPr>
                <w:sz w:val="6"/>
                <w:szCs w:val="6"/>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2 02 45453 02 0000 150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Межбюджетные трансферты, передаваемые бюджетам субъектов Российской Федерации на создание виртуальных концертных залов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2 02 45454 02 0000 150</w:t>
            </w:r>
          </w:p>
        </w:tc>
        <w:tc>
          <w:tcPr>
            <w:tcW w:w="5386" w:type="dxa"/>
            <w:shd w:val="clear" w:color="auto" w:fill="auto"/>
          </w:tcPr>
          <w:p w:rsidR="000F35D4" w:rsidRDefault="000F35D4" w:rsidP="000F35D4">
            <w:pPr>
              <w:jc w:val="both"/>
              <w:rPr>
                <w:sz w:val="24"/>
                <w:szCs w:val="24"/>
              </w:rPr>
            </w:pPr>
            <w:r w:rsidRPr="00704912">
              <w:rPr>
                <w:sz w:val="24"/>
                <w:szCs w:val="24"/>
              </w:rPr>
              <w:t>Межбюджетные трансферты, передаваемые бюджетам субъектов Российской Федерации на создание модельных муниципальных библиотек</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2 18 25519  02 0000 150</w:t>
            </w:r>
          </w:p>
        </w:tc>
        <w:tc>
          <w:tcPr>
            <w:tcW w:w="5386" w:type="dxa"/>
            <w:shd w:val="clear" w:color="auto" w:fill="auto"/>
          </w:tcPr>
          <w:p w:rsidR="000F35D4" w:rsidRDefault="000F35D4" w:rsidP="000F35D4">
            <w:pPr>
              <w:autoSpaceDE w:val="0"/>
              <w:autoSpaceDN w:val="0"/>
              <w:adjustRightInd w:val="0"/>
              <w:jc w:val="both"/>
              <w:rPr>
                <w:sz w:val="24"/>
                <w:szCs w:val="24"/>
                <w:lang w:eastAsia="en-US"/>
              </w:rPr>
            </w:pPr>
            <w:r w:rsidRPr="00704912">
              <w:rPr>
                <w:sz w:val="24"/>
                <w:szCs w:val="24"/>
                <w:lang w:eastAsia="en-US"/>
              </w:rPr>
              <w:t>Доходы бюджетов субъектов Российской Федерации от возврата остатков субсидий на поддержку отрасли культуры из бюджетов муниципальных образований</w:t>
            </w:r>
          </w:p>
          <w:p w:rsidR="00EF7914" w:rsidRPr="00EF7914" w:rsidRDefault="00EF7914" w:rsidP="000F35D4">
            <w:pPr>
              <w:autoSpaceDE w:val="0"/>
              <w:autoSpaceDN w:val="0"/>
              <w:adjustRightInd w:val="0"/>
              <w:jc w:val="both"/>
              <w:rPr>
                <w:sz w:val="4"/>
                <w:szCs w:val="4"/>
                <w:lang w:eastAsia="en-US"/>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810</w:t>
            </w:r>
          </w:p>
        </w:tc>
        <w:tc>
          <w:tcPr>
            <w:tcW w:w="2693" w:type="dxa"/>
            <w:shd w:val="clear" w:color="auto" w:fill="auto"/>
          </w:tcPr>
          <w:p w:rsidR="000F35D4" w:rsidRPr="00704912" w:rsidRDefault="000F35D4" w:rsidP="000F35D4">
            <w:pPr>
              <w:jc w:val="center"/>
              <w:rPr>
                <w:sz w:val="24"/>
                <w:szCs w:val="24"/>
              </w:rPr>
            </w:pPr>
            <w:r w:rsidRPr="00704912">
              <w:rPr>
                <w:sz w:val="24"/>
                <w:szCs w:val="24"/>
              </w:rPr>
              <w:t>2 18 45454 02 0000 150</w:t>
            </w:r>
          </w:p>
        </w:tc>
        <w:tc>
          <w:tcPr>
            <w:tcW w:w="5386" w:type="dxa"/>
            <w:shd w:val="clear" w:color="auto" w:fill="auto"/>
          </w:tcPr>
          <w:p w:rsidR="000F35D4" w:rsidRDefault="000F35D4" w:rsidP="000F35D4">
            <w:pPr>
              <w:autoSpaceDE w:val="0"/>
              <w:autoSpaceDN w:val="0"/>
              <w:adjustRightInd w:val="0"/>
              <w:jc w:val="both"/>
              <w:rPr>
                <w:sz w:val="24"/>
                <w:szCs w:val="24"/>
                <w:lang w:eastAsia="en-US"/>
              </w:rPr>
            </w:pPr>
            <w:r w:rsidRPr="00704912">
              <w:rPr>
                <w:sz w:val="24"/>
                <w:szCs w:val="24"/>
                <w:lang w:eastAsia="en-US"/>
              </w:rPr>
              <w:t>Доходы бюджетов субъектов Российской Федерации от возврата остатков иных межбюджетных трансфертов на создание модельных муниципальных библиотек из бюджетов муниципальных образований</w:t>
            </w:r>
          </w:p>
          <w:p w:rsidR="00EF7914" w:rsidRPr="00EF7914" w:rsidRDefault="00EF7914" w:rsidP="000F35D4">
            <w:pPr>
              <w:autoSpaceDE w:val="0"/>
              <w:autoSpaceDN w:val="0"/>
              <w:adjustRightInd w:val="0"/>
              <w:jc w:val="both"/>
              <w:rPr>
                <w:sz w:val="4"/>
                <w:szCs w:val="4"/>
                <w:lang w:eastAsia="en-US"/>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 xml:space="preserve">Министерство образования и науки </w:t>
            </w:r>
          </w:p>
          <w:p w:rsidR="000F35D4" w:rsidRDefault="000F35D4" w:rsidP="000F35D4">
            <w:pPr>
              <w:jc w:val="center"/>
              <w:rPr>
                <w:bCs/>
                <w:sz w:val="24"/>
                <w:szCs w:val="24"/>
              </w:rPr>
            </w:pPr>
            <w:r w:rsidRPr="00704912">
              <w:rPr>
                <w:bCs/>
                <w:sz w:val="24"/>
                <w:szCs w:val="24"/>
              </w:rPr>
              <w:t>Смоленской области*</w:t>
            </w:r>
          </w:p>
          <w:p w:rsidR="00EF7914" w:rsidRPr="00EF7914" w:rsidRDefault="00EF7914" w:rsidP="000F35D4">
            <w:pPr>
              <w:jc w:val="center"/>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1 08 07380 01 0000 110</w:t>
            </w:r>
          </w:p>
        </w:tc>
        <w:tc>
          <w:tcPr>
            <w:tcW w:w="5386" w:type="dxa"/>
            <w:shd w:val="clear" w:color="auto" w:fill="auto"/>
          </w:tcPr>
          <w:p w:rsidR="000F35D4" w:rsidRPr="00704912" w:rsidRDefault="000F35D4" w:rsidP="000F35D4">
            <w:pPr>
              <w:jc w:val="both"/>
              <w:rPr>
                <w:sz w:val="24"/>
                <w:szCs w:val="24"/>
              </w:rPr>
            </w:pPr>
            <w:r w:rsidRPr="00704912">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1 08 07390 01 0000 110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704912">
              <w:rPr>
                <w:sz w:val="24"/>
                <w:szCs w:val="24"/>
              </w:rPr>
              <w:t>апостиля</w:t>
            </w:r>
            <w:proofErr w:type="spellEnd"/>
            <w:r w:rsidRPr="00704912">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2 02 25082 02 0000 150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2 02 25098 02 0000 150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2 02 25171 02 0000 150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2 02 25172 02 0000 150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2 02 25179 02 0000 150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2 02 25213 02 0000 150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2 02 25253 02 0000 150</w:t>
            </w:r>
          </w:p>
        </w:tc>
        <w:tc>
          <w:tcPr>
            <w:tcW w:w="5386" w:type="dxa"/>
            <w:shd w:val="clear" w:color="auto" w:fill="auto"/>
          </w:tcPr>
          <w:p w:rsidR="000F35D4" w:rsidRDefault="000F35D4" w:rsidP="000F35D4">
            <w:pPr>
              <w:jc w:val="both"/>
              <w:rPr>
                <w:sz w:val="24"/>
                <w:szCs w:val="24"/>
              </w:rPr>
            </w:pPr>
            <w:proofErr w:type="gramStart"/>
            <w:r w:rsidRPr="00704912">
              <w:rPr>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p w:rsidR="00EF7914" w:rsidRPr="00EF7914" w:rsidRDefault="00EF7914" w:rsidP="000F35D4">
            <w:pPr>
              <w:jc w:val="both"/>
              <w:rPr>
                <w:sz w:val="6"/>
                <w:szCs w:val="6"/>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2 02 25256 02 0000 150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w:t>
            </w:r>
            <w:r>
              <w:rPr>
                <w:sz w:val="24"/>
                <w:szCs w:val="24"/>
              </w:rPr>
              <w:br/>
            </w:r>
            <w:r w:rsidRPr="00704912">
              <w:rPr>
                <w:sz w:val="24"/>
                <w:szCs w:val="24"/>
              </w:rPr>
              <w:t>50 тысяч человек</w:t>
            </w:r>
          </w:p>
          <w:p w:rsidR="00EF7914" w:rsidRPr="00EF7914" w:rsidRDefault="00EF7914"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811</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2 02 25304 02 0000 150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2 02 25520 02 0000 150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2 02 25750 02 0000 150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2 02 45303 02 0000 150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811</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2 02 45363 02 0000 150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2 02 49001 02 0000 150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2 03 02099 02 0000 150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2 18 02020 02 0000 150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2 18 02030 02 0000 150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иными организациями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2 18 60010 02 0000 150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2 19 25027 02 0000 150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Возврат остатков субсидий на мероприятия государственной программы Российской Федерации «Доступная среда»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2 19 25097 02 0000 150</w:t>
            </w:r>
          </w:p>
        </w:tc>
        <w:tc>
          <w:tcPr>
            <w:tcW w:w="5386" w:type="dxa"/>
            <w:shd w:val="clear" w:color="auto" w:fill="auto"/>
            <w:vAlign w:val="bottom"/>
          </w:tcPr>
          <w:p w:rsidR="000F35D4" w:rsidRPr="00704912" w:rsidRDefault="000F35D4" w:rsidP="000F35D4">
            <w:pPr>
              <w:autoSpaceDE w:val="0"/>
              <w:autoSpaceDN w:val="0"/>
              <w:adjustRightInd w:val="0"/>
              <w:jc w:val="both"/>
              <w:rPr>
                <w:sz w:val="24"/>
                <w:szCs w:val="24"/>
              </w:rPr>
            </w:pPr>
            <w:r w:rsidRPr="00704912">
              <w:rPr>
                <w:sz w:val="24"/>
                <w:szCs w:val="24"/>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2 19 25169 02 0000 150</w:t>
            </w:r>
          </w:p>
        </w:tc>
        <w:tc>
          <w:tcPr>
            <w:tcW w:w="5386" w:type="dxa"/>
            <w:shd w:val="clear" w:color="auto" w:fill="auto"/>
            <w:vAlign w:val="bottom"/>
          </w:tcPr>
          <w:p w:rsidR="000F35D4" w:rsidRPr="00704912" w:rsidRDefault="000F35D4" w:rsidP="000F35D4">
            <w:pPr>
              <w:autoSpaceDE w:val="0"/>
              <w:autoSpaceDN w:val="0"/>
              <w:adjustRightInd w:val="0"/>
              <w:jc w:val="both"/>
              <w:rPr>
                <w:sz w:val="24"/>
                <w:szCs w:val="24"/>
              </w:rPr>
            </w:pPr>
            <w:r w:rsidRPr="00704912">
              <w:rPr>
                <w:sz w:val="24"/>
                <w:szCs w:val="24"/>
              </w:rPr>
              <w:t xml:space="preserve">Возврат остатков субсидий на создание и обеспечение функционирования центров образования </w:t>
            </w:r>
            <w:proofErr w:type="gramStart"/>
            <w:r w:rsidRPr="00704912">
              <w:rPr>
                <w:sz w:val="24"/>
                <w:szCs w:val="24"/>
              </w:rPr>
              <w:t>естественно-научной</w:t>
            </w:r>
            <w:proofErr w:type="gramEnd"/>
            <w:r w:rsidRPr="00704912">
              <w:rPr>
                <w:sz w:val="24"/>
                <w:szCs w:val="24"/>
              </w:rPr>
              <w:t xml:space="preserve"> и технологической направленностей в общеобразовательных организациях, расположенных в сельской местности и малых городах,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2 19 25210 02 0000 150</w:t>
            </w:r>
          </w:p>
        </w:tc>
        <w:tc>
          <w:tcPr>
            <w:tcW w:w="5386" w:type="dxa"/>
            <w:shd w:val="clear" w:color="auto" w:fill="auto"/>
            <w:vAlign w:val="bottom"/>
          </w:tcPr>
          <w:p w:rsidR="000F35D4" w:rsidRPr="00704912" w:rsidRDefault="000F35D4" w:rsidP="000F35D4">
            <w:pPr>
              <w:autoSpaceDE w:val="0"/>
              <w:autoSpaceDN w:val="0"/>
              <w:adjustRightInd w:val="0"/>
              <w:jc w:val="both"/>
              <w:rPr>
                <w:sz w:val="24"/>
                <w:szCs w:val="24"/>
              </w:rPr>
            </w:pPr>
            <w:r w:rsidRPr="00704912">
              <w:rPr>
                <w:sz w:val="24"/>
                <w:szCs w:val="24"/>
              </w:rP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2 19 25304 02 0000 150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2 19 25359 02 0000 150</w:t>
            </w:r>
          </w:p>
        </w:tc>
        <w:tc>
          <w:tcPr>
            <w:tcW w:w="5386" w:type="dxa"/>
            <w:shd w:val="clear" w:color="auto" w:fill="auto"/>
            <w:vAlign w:val="bottom"/>
          </w:tcPr>
          <w:p w:rsidR="000F35D4" w:rsidRPr="00704912" w:rsidRDefault="000F35D4" w:rsidP="000F35D4">
            <w:pPr>
              <w:autoSpaceDE w:val="0"/>
              <w:autoSpaceDN w:val="0"/>
              <w:adjustRightInd w:val="0"/>
              <w:jc w:val="both"/>
              <w:rPr>
                <w:sz w:val="24"/>
                <w:szCs w:val="24"/>
              </w:rPr>
            </w:pPr>
            <w:r w:rsidRPr="00704912">
              <w:rPr>
                <w:sz w:val="24"/>
                <w:szCs w:val="24"/>
              </w:rPr>
              <w:t>Возврат остатков субсидий на создание (обновление) материально-технической базы образовательных организаций, реализующих программы среднего профессионального образования</w:t>
            </w:r>
            <w:r>
              <w:rPr>
                <w:sz w:val="24"/>
                <w:szCs w:val="24"/>
              </w:rPr>
              <w:t>,</w:t>
            </w:r>
            <w:r w:rsidRPr="00704912">
              <w:rPr>
                <w:sz w:val="24"/>
                <w:szCs w:val="24"/>
              </w:rPr>
              <w:t xml:space="preserve">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2 19 25520 02 0000 150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 xml:space="preserve">Возврат остатков субсидий </w:t>
            </w:r>
            <w:proofErr w:type="gramStart"/>
            <w:r w:rsidRPr="00704912">
              <w:rPr>
                <w:sz w:val="24"/>
                <w:szCs w:val="24"/>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704912">
              <w:rPr>
                <w:sz w:val="24"/>
                <w:szCs w:val="24"/>
              </w:rPr>
              <w:t xml:space="preserve">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2 19 25750 02 0000 150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2 19 45303 02 0000 150</w:t>
            </w:r>
          </w:p>
        </w:tc>
        <w:tc>
          <w:tcPr>
            <w:tcW w:w="5386" w:type="dxa"/>
            <w:shd w:val="clear" w:color="auto" w:fill="auto"/>
            <w:vAlign w:val="bottom"/>
          </w:tcPr>
          <w:p w:rsidR="000F35D4" w:rsidRPr="00704912" w:rsidRDefault="000F35D4" w:rsidP="000F35D4">
            <w:pPr>
              <w:jc w:val="both"/>
              <w:rPr>
                <w:sz w:val="24"/>
                <w:szCs w:val="24"/>
              </w:rPr>
            </w:pPr>
            <w:r w:rsidRPr="00704912">
              <w:rPr>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2 19 45363 02 0000 150</w:t>
            </w:r>
          </w:p>
        </w:tc>
        <w:tc>
          <w:tcPr>
            <w:tcW w:w="5386" w:type="dxa"/>
            <w:shd w:val="clear" w:color="auto" w:fill="auto"/>
            <w:vAlign w:val="bottom"/>
          </w:tcPr>
          <w:p w:rsidR="000F35D4" w:rsidRPr="00704912" w:rsidRDefault="000F35D4" w:rsidP="000F35D4">
            <w:pPr>
              <w:autoSpaceDE w:val="0"/>
              <w:autoSpaceDN w:val="0"/>
              <w:adjustRightInd w:val="0"/>
              <w:jc w:val="both"/>
              <w:rPr>
                <w:sz w:val="24"/>
                <w:szCs w:val="24"/>
              </w:rPr>
            </w:pPr>
            <w:r w:rsidRPr="00704912">
              <w:rPr>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Pr>
                <w:sz w:val="24"/>
                <w:szCs w:val="24"/>
              </w:rPr>
              <w:t>,</w:t>
            </w:r>
            <w:r w:rsidRPr="00704912">
              <w:rPr>
                <w:sz w:val="24"/>
                <w:szCs w:val="24"/>
              </w:rPr>
              <w:t xml:space="preserve">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811</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2 19 45634 02 0000 150</w:t>
            </w:r>
          </w:p>
        </w:tc>
        <w:tc>
          <w:tcPr>
            <w:tcW w:w="5386" w:type="dxa"/>
            <w:shd w:val="clear" w:color="auto" w:fill="auto"/>
            <w:vAlign w:val="bottom"/>
          </w:tcPr>
          <w:p w:rsidR="000F35D4" w:rsidRPr="00704912" w:rsidRDefault="000F35D4" w:rsidP="000F35D4">
            <w:pPr>
              <w:jc w:val="both"/>
              <w:rPr>
                <w:sz w:val="24"/>
                <w:szCs w:val="24"/>
              </w:rPr>
            </w:pPr>
            <w:proofErr w:type="gramStart"/>
            <w:r w:rsidRPr="00704912">
              <w:rPr>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 из бюджетов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архитектуры и строительства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2 02 25021 02 0000 150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Субсидии бюджетам субъектов Российской Федерации на реализацию мероприятий по стимулированию </w:t>
            </w:r>
            <w:proofErr w:type="gramStart"/>
            <w:r w:rsidRPr="00704912">
              <w:rPr>
                <w:sz w:val="24"/>
                <w:szCs w:val="24"/>
              </w:rPr>
              <w:t>программ развития жилищного строительства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2 02 25243 02 0000 150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Субсидии бюджетам субъектов Российской Федерации на строительство и реконструкцию (модернизацию) объектов питьевого водоснабжения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2 02 25555 02 0000 150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Субсидии бюджетам субъектов Российской Федерации на реализацию программ формирования современной городской среды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2 02 29001 02 0000 150</w:t>
            </w:r>
          </w:p>
        </w:tc>
        <w:tc>
          <w:tcPr>
            <w:tcW w:w="5386" w:type="dxa"/>
            <w:shd w:val="clear" w:color="auto" w:fill="auto"/>
          </w:tcPr>
          <w:p w:rsidR="000F35D4" w:rsidRPr="00704912" w:rsidRDefault="000F35D4" w:rsidP="000F35D4">
            <w:pPr>
              <w:autoSpaceDE w:val="0"/>
              <w:autoSpaceDN w:val="0"/>
              <w:adjustRightInd w:val="0"/>
              <w:jc w:val="both"/>
              <w:rPr>
                <w:sz w:val="24"/>
                <w:szCs w:val="24"/>
                <w:lang w:eastAsia="en-US"/>
              </w:rPr>
            </w:pPr>
            <w:r w:rsidRPr="00704912">
              <w:rPr>
                <w:sz w:val="24"/>
                <w:szCs w:val="24"/>
                <w:lang w:eastAsia="en-US"/>
              </w:rPr>
              <w:t>Субсидии бюджетам субъектов Российской Федерации за счет средств резервного фонда Правительства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2 02 45424 02 0000 150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proofErr w:type="gramStart"/>
            <w:r w:rsidRPr="00704912">
              <w:rPr>
                <w:sz w:val="24"/>
                <w:szCs w:val="24"/>
                <w:lang w:eastAsia="en-US"/>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2 02 49001 02 0000 150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2 03 02040 02 0000 150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2 03 02080 02 0000 150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lang w:val="en-US"/>
              </w:rPr>
            </w:pPr>
            <w:r w:rsidRPr="00704912">
              <w:rPr>
                <w:sz w:val="24"/>
                <w:szCs w:val="24"/>
              </w:rPr>
              <w:t>2 18 02010 02 0000 150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shd w:val="clear" w:color="auto" w:fill="FFFFFF"/>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2 18 25113 02 0000 150</w:t>
            </w:r>
          </w:p>
        </w:tc>
        <w:tc>
          <w:tcPr>
            <w:tcW w:w="5386" w:type="dxa"/>
            <w:shd w:val="clear" w:color="auto" w:fill="auto"/>
          </w:tcPr>
          <w:p w:rsidR="000F35D4" w:rsidRPr="00704912" w:rsidRDefault="000F35D4" w:rsidP="000F35D4">
            <w:pPr>
              <w:autoSpaceDN w:val="0"/>
              <w:adjustRightInd w:val="0"/>
              <w:jc w:val="both"/>
              <w:rPr>
                <w:sz w:val="24"/>
                <w:szCs w:val="24"/>
              </w:rPr>
            </w:pPr>
            <w:r w:rsidRPr="00704912">
              <w:rPr>
                <w:sz w:val="24"/>
                <w:szCs w:val="24"/>
              </w:rPr>
              <w:t xml:space="preserve">Доходы бюджетов субъектов Российской Федерации от возврата остатков субсидий на </w:t>
            </w:r>
            <w:proofErr w:type="spellStart"/>
            <w:r w:rsidRPr="00704912">
              <w:rPr>
                <w:sz w:val="24"/>
                <w:szCs w:val="24"/>
              </w:rPr>
              <w:t>софинансирование</w:t>
            </w:r>
            <w:proofErr w:type="spellEnd"/>
            <w:r w:rsidRPr="00704912">
              <w:rPr>
                <w:sz w:val="24"/>
                <w:szCs w:val="24"/>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704912">
              <w:rPr>
                <w:sz w:val="24"/>
                <w:szCs w:val="24"/>
              </w:rPr>
              <w:t>софинансирование</w:t>
            </w:r>
            <w:proofErr w:type="spellEnd"/>
            <w:r w:rsidRPr="00704912">
              <w:rPr>
                <w:sz w:val="24"/>
                <w:szCs w:val="24"/>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муниципальных образований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2 18 25243 02 0000 150</w:t>
            </w:r>
          </w:p>
        </w:tc>
        <w:tc>
          <w:tcPr>
            <w:tcW w:w="5386" w:type="dxa"/>
            <w:shd w:val="clear" w:color="auto" w:fill="auto"/>
          </w:tcPr>
          <w:p w:rsidR="000F35D4" w:rsidRPr="00704912" w:rsidRDefault="000F35D4" w:rsidP="000F35D4">
            <w:pPr>
              <w:autoSpaceDN w:val="0"/>
              <w:adjustRightInd w:val="0"/>
              <w:jc w:val="both"/>
              <w:rPr>
                <w:sz w:val="24"/>
                <w:szCs w:val="24"/>
              </w:rPr>
            </w:pPr>
            <w:r w:rsidRPr="00704912">
              <w:rPr>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2 18 25555 02 0000 150</w:t>
            </w:r>
          </w:p>
        </w:tc>
        <w:tc>
          <w:tcPr>
            <w:tcW w:w="5386" w:type="dxa"/>
            <w:shd w:val="clear" w:color="auto" w:fill="auto"/>
          </w:tcPr>
          <w:p w:rsidR="000F35D4" w:rsidRPr="00704912" w:rsidRDefault="000F35D4" w:rsidP="000F35D4">
            <w:pPr>
              <w:autoSpaceDN w:val="0"/>
              <w:adjustRightInd w:val="0"/>
              <w:jc w:val="both"/>
              <w:rPr>
                <w:sz w:val="24"/>
                <w:szCs w:val="24"/>
              </w:rPr>
            </w:pPr>
            <w:r w:rsidRPr="00704912">
              <w:rPr>
                <w:sz w:val="24"/>
                <w:szCs w:val="24"/>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2 18 45424 02 0000 150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p>
          <w:p w:rsidR="00EF7914" w:rsidRPr="00EF7914" w:rsidRDefault="00EF7914"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2 18 60010 02 0000 150</w:t>
            </w:r>
          </w:p>
        </w:tc>
        <w:tc>
          <w:tcPr>
            <w:tcW w:w="5386" w:type="dxa"/>
            <w:shd w:val="clear" w:color="auto" w:fill="auto"/>
          </w:tcPr>
          <w:p w:rsidR="000F35D4" w:rsidRDefault="000F35D4" w:rsidP="000F35D4">
            <w:pPr>
              <w:autoSpaceDN w:val="0"/>
              <w:adjustRightInd w:val="0"/>
              <w:jc w:val="both"/>
              <w:rPr>
                <w:sz w:val="24"/>
                <w:szCs w:val="24"/>
              </w:rPr>
            </w:pPr>
            <w:r w:rsidRPr="00704912">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EF7914" w:rsidRPr="00EF7914" w:rsidRDefault="00EF7914" w:rsidP="000F35D4">
            <w:pPr>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2 19 25113 02 0000 150</w:t>
            </w:r>
          </w:p>
        </w:tc>
        <w:tc>
          <w:tcPr>
            <w:tcW w:w="5386" w:type="dxa"/>
            <w:shd w:val="clear" w:color="auto" w:fill="auto"/>
          </w:tcPr>
          <w:p w:rsidR="000F35D4" w:rsidRDefault="000F35D4" w:rsidP="000F35D4">
            <w:pPr>
              <w:autoSpaceDN w:val="0"/>
              <w:adjustRightInd w:val="0"/>
              <w:jc w:val="both"/>
              <w:rPr>
                <w:sz w:val="24"/>
                <w:szCs w:val="24"/>
              </w:rPr>
            </w:pPr>
            <w:r w:rsidRPr="00704912">
              <w:rPr>
                <w:sz w:val="24"/>
                <w:szCs w:val="24"/>
              </w:rPr>
              <w:t xml:space="preserve">Возврат остатков субсидий на </w:t>
            </w:r>
            <w:proofErr w:type="spellStart"/>
            <w:r w:rsidRPr="00704912">
              <w:rPr>
                <w:sz w:val="24"/>
                <w:szCs w:val="24"/>
              </w:rPr>
              <w:t>софинансирование</w:t>
            </w:r>
            <w:proofErr w:type="spellEnd"/>
            <w:r w:rsidRPr="00704912">
              <w:rPr>
                <w:sz w:val="24"/>
                <w:szCs w:val="24"/>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704912">
              <w:rPr>
                <w:sz w:val="24"/>
                <w:szCs w:val="24"/>
              </w:rPr>
              <w:t>софинансирование</w:t>
            </w:r>
            <w:proofErr w:type="spellEnd"/>
            <w:r w:rsidRPr="00704912">
              <w:rPr>
                <w:sz w:val="24"/>
                <w:szCs w:val="24"/>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из бюджетов субъектов Российской Федерации</w:t>
            </w:r>
          </w:p>
          <w:p w:rsidR="00EF7914" w:rsidRPr="00EF7914" w:rsidRDefault="00EF7914" w:rsidP="000F35D4">
            <w:pPr>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2 19 25243 02 0000 150</w:t>
            </w:r>
          </w:p>
        </w:tc>
        <w:tc>
          <w:tcPr>
            <w:tcW w:w="5386" w:type="dxa"/>
            <w:shd w:val="clear" w:color="auto" w:fill="auto"/>
          </w:tcPr>
          <w:p w:rsidR="000F35D4" w:rsidRPr="00704912" w:rsidRDefault="000F35D4" w:rsidP="000F35D4">
            <w:pPr>
              <w:autoSpaceDN w:val="0"/>
              <w:adjustRightInd w:val="0"/>
              <w:jc w:val="both"/>
              <w:rPr>
                <w:sz w:val="24"/>
                <w:szCs w:val="24"/>
              </w:rPr>
            </w:pPr>
            <w:r w:rsidRPr="00704912">
              <w:rPr>
                <w:sz w:val="24"/>
                <w:szCs w:val="24"/>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2 19 25555 02 0000 150</w:t>
            </w:r>
          </w:p>
        </w:tc>
        <w:tc>
          <w:tcPr>
            <w:tcW w:w="5386" w:type="dxa"/>
            <w:shd w:val="clear" w:color="auto" w:fill="auto"/>
          </w:tcPr>
          <w:p w:rsidR="000F35D4" w:rsidRDefault="000F35D4" w:rsidP="000F35D4">
            <w:pPr>
              <w:autoSpaceDN w:val="0"/>
              <w:adjustRightInd w:val="0"/>
              <w:jc w:val="both"/>
              <w:rPr>
                <w:sz w:val="24"/>
                <w:szCs w:val="24"/>
              </w:rPr>
            </w:pPr>
            <w:r w:rsidRPr="00704912">
              <w:rPr>
                <w:sz w:val="24"/>
                <w:szCs w:val="24"/>
              </w:rPr>
              <w:t>Возврат остатков субсидий на реализацию программ формирования современной городской среды из бюджетов субъектов Российской Федерации</w:t>
            </w:r>
          </w:p>
          <w:p w:rsidR="00EF7914" w:rsidRPr="00EF7914" w:rsidRDefault="00EF7914" w:rsidP="000F35D4">
            <w:pPr>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2 19 45424 02 0000 150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p w:rsidR="00EF7914" w:rsidRPr="00EF7914" w:rsidRDefault="00EF7914"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812</w:t>
            </w:r>
          </w:p>
        </w:tc>
        <w:tc>
          <w:tcPr>
            <w:tcW w:w="2693" w:type="dxa"/>
            <w:shd w:val="clear" w:color="auto" w:fill="auto"/>
          </w:tcPr>
          <w:p w:rsidR="000F35D4" w:rsidRPr="00704912" w:rsidRDefault="000F35D4" w:rsidP="000F35D4">
            <w:pPr>
              <w:jc w:val="center"/>
              <w:rPr>
                <w:sz w:val="24"/>
                <w:szCs w:val="24"/>
              </w:rPr>
            </w:pPr>
            <w:r w:rsidRPr="00704912">
              <w:rPr>
                <w:sz w:val="24"/>
                <w:szCs w:val="24"/>
              </w:rPr>
              <w:t>2 19 90000 02 0000 150</w:t>
            </w:r>
          </w:p>
        </w:tc>
        <w:tc>
          <w:tcPr>
            <w:tcW w:w="5386" w:type="dxa"/>
            <w:shd w:val="clear" w:color="auto" w:fill="auto"/>
          </w:tcPr>
          <w:p w:rsidR="000F35D4" w:rsidRDefault="000F35D4" w:rsidP="000F35D4">
            <w:pPr>
              <w:autoSpaceDN w:val="0"/>
              <w:adjustRightInd w:val="0"/>
              <w:jc w:val="both"/>
              <w:rPr>
                <w:sz w:val="24"/>
                <w:szCs w:val="24"/>
              </w:rPr>
            </w:pPr>
            <w:r w:rsidRPr="00704912">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w:t>
            </w:r>
            <w:r>
              <w:rPr>
                <w:sz w:val="24"/>
                <w:szCs w:val="24"/>
              </w:rPr>
              <w:t>ов</w:t>
            </w:r>
            <w:r w:rsidRPr="00704912">
              <w:rPr>
                <w:sz w:val="24"/>
                <w:szCs w:val="24"/>
              </w:rPr>
              <w:t xml:space="preserve"> Российской Федерации</w:t>
            </w:r>
          </w:p>
          <w:p w:rsidR="00EF7914" w:rsidRPr="00EF7914" w:rsidRDefault="00EF7914" w:rsidP="000F35D4">
            <w:pPr>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813</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Избирательная комиссия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814</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Default="000F35D4" w:rsidP="000F35D4">
            <w:pPr>
              <w:jc w:val="center"/>
              <w:rPr>
                <w:bCs/>
                <w:sz w:val="24"/>
                <w:szCs w:val="24"/>
              </w:rPr>
            </w:pPr>
            <w:r w:rsidRPr="00704912">
              <w:rPr>
                <w:bCs/>
                <w:sz w:val="24"/>
                <w:szCs w:val="24"/>
              </w:rPr>
              <w:t>Министерство экономического развития Смоленской области*</w:t>
            </w:r>
          </w:p>
          <w:p w:rsidR="00EF7914" w:rsidRPr="00EF7914" w:rsidRDefault="00EF7914" w:rsidP="000F35D4">
            <w:pPr>
              <w:jc w:val="center"/>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Default="000F35D4" w:rsidP="000F35D4">
            <w:pPr>
              <w:jc w:val="center"/>
              <w:rPr>
                <w:bCs/>
                <w:sz w:val="24"/>
                <w:szCs w:val="24"/>
              </w:rPr>
            </w:pPr>
            <w:r w:rsidRPr="00704912">
              <w:rPr>
                <w:bCs/>
                <w:sz w:val="24"/>
                <w:szCs w:val="24"/>
              </w:rPr>
              <w:t>Министерство имущественных и земельных отношений Смоленской области*</w:t>
            </w:r>
          </w:p>
          <w:p w:rsidR="00EF7914" w:rsidRPr="00EF7914" w:rsidRDefault="00EF7914" w:rsidP="000F35D4">
            <w:pPr>
              <w:jc w:val="center"/>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1 11 01020 02 0000 120</w:t>
            </w:r>
          </w:p>
        </w:tc>
        <w:tc>
          <w:tcPr>
            <w:tcW w:w="5386" w:type="dxa"/>
            <w:shd w:val="clear" w:color="auto" w:fill="auto"/>
          </w:tcPr>
          <w:p w:rsidR="000F35D4" w:rsidRDefault="000F35D4" w:rsidP="000F35D4">
            <w:pPr>
              <w:jc w:val="both"/>
              <w:rPr>
                <w:sz w:val="24"/>
                <w:szCs w:val="24"/>
              </w:rPr>
            </w:pPr>
            <w:r w:rsidRPr="00704912">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1 11 05022 02 0000 120</w:t>
            </w:r>
          </w:p>
        </w:tc>
        <w:tc>
          <w:tcPr>
            <w:tcW w:w="5386" w:type="dxa"/>
            <w:shd w:val="clear" w:color="auto" w:fill="auto"/>
          </w:tcPr>
          <w:p w:rsidR="000F35D4" w:rsidRDefault="000F35D4" w:rsidP="000F35D4">
            <w:pPr>
              <w:jc w:val="both"/>
              <w:rPr>
                <w:sz w:val="24"/>
                <w:szCs w:val="24"/>
              </w:rPr>
            </w:pPr>
            <w:proofErr w:type="gramStart"/>
            <w:r w:rsidRPr="00704912">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1 11 05072 02 0000 120</w:t>
            </w:r>
          </w:p>
        </w:tc>
        <w:tc>
          <w:tcPr>
            <w:tcW w:w="5386" w:type="dxa"/>
            <w:shd w:val="clear" w:color="auto" w:fill="auto"/>
          </w:tcPr>
          <w:p w:rsidR="000F35D4" w:rsidRDefault="000F35D4" w:rsidP="000F35D4">
            <w:pPr>
              <w:jc w:val="both"/>
              <w:rPr>
                <w:sz w:val="24"/>
                <w:szCs w:val="24"/>
              </w:rPr>
            </w:pPr>
            <w:r w:rsidRPr="00704912">
              <w:rPr>
                <w:sz w:val="24"/>
                <w:szCs w:val="24"/>
              </w:rPr>
              <w:t>Доходы от сдачи в аренду имущества, составляющего казну субъекта Российской Федерации (за исключением земельных участков)</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1 11 05326 04 0000 120</w:t>
            </w:r>
          </w:p>
        </w:tc>
        <w:tc>
          <w:tcPr>
            <w:tcW w:w="5386" w:type="dxa"/>
            <w:shd w:val="clear" w:color="auto" w:fill="auto"/>
          </w:tcPr>
          <w:p w:rsidR="00EF7914" w:rsidRPr="00704912" w:rsidRDefault="000F35D4" w:rsidP="00EF7914">
            <w:pPr>
              <w:jc w:val="both"/>
              <w:rPr>
                <w:sz w:val="24"/>
                <w:szCs w:val="24"/>
              </w:rPr>
            </w:pPr>
            <w:proofErr w:type="gramStart"/>
            <w:r w:rsidRPr="00704912">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1 11 05326 10 0000 120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1 11 05420 02 000</w:t>
            </w:r>
            <w:r w:rsidRPr="00704912">
              <w:rPr>
                <w:sz w:val="24"/>
                <w:szCs w:val="24"/>
                <w:lang w:val="en-US"/>
              </w:rPr>
              <w:t>0</w:t>
            </w:r>
            <w:r w:rsidRPr="00704912">
              <w:rPr>
                <w:sz w:val="24"/>
                <w:szCs w:val="24"/>
              </w:rPr>
              <w:t> 120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1 11 07012 02 0000 120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1 14 02023 02 0000 410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1 14 02023 02 0000 440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1 14 06022 02 0000 430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1 14 06322 02 0000 430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1 14 06326 04 0000 430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1 14 06326 10 0000 430</w:t>
            </w:r>
          </w:p>
        </w:tc>
        <w:tc>
          <w:tcPr>
            <w:tcW w:w="5386" w:type="dxa"/>
            <w:shd w:val="clear" w:color="auto" w:fill="auto"/>
          </w:tcPr>
          <w:p w:rsidR="000F35D4" w:rsidRDefault="000F35D4" w:rsidP="000F35D4">
            <w:pPr>
              <w:jc w:val="both"/>
              <w:rPr>
                <w:sz w:val="24"/>
                <w:szCs w:val="24"/>
              </w:rPr>
            </w:pPr>
            <w:proofErr w:type="gramStart"/>
            <w:r w:rsidRPr="00704912">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1 14 13020 02 0000 410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816</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2 02 25511 02 0000 150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проведение комплексных кадастровых работ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817</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Default="000F35D4" w:rsidP="000F35D4">
            <w:pPr>
              <w:jc w:val="center"/>
              <w:rPr>
                <w:bCs/>
                <w:sz w:val="24"/>
                <w:szCs w:val="24"/>
              </w:rPr>
            </w:pPr>
            <w:r w:rsidRPr="00704912">
              <w:rPr>
                <w:bCs/>
                <w:sz w:val="24"/>
                <w:szCs w:val="24"/>
              </w:rPr>
              <w:t>Министерство Смоленской области по внутренней политике*</w:t>
            </w:r>
          </w:p>
          <w:p w:rsidR="00EF7914" w:rsidRPr="00EF7914" w:rsidRDefault="00EF7914" w:rsidP="000F35D4">
            <w:pPr>
              <w:jc w:val="center"/>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817</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2 02 25518 02 0000 150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817</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2 02 35118 02 0000 150</w:t>
            </w:r>
          </w:p>
        </w:tc>
        <w:tc>
          <w:tcPr>
            <w:tcW w:w="5386" w:type="dxa"/>
            <w:shd w:val="clear" w:color="auto" w:fill="auto"/>
          </w:tcPr>
          <w:p w:rsidR="000F35D4" w:rsidRPr="00704912" w:rsidRDefault="000F35D4" w:rsidP="000F35D4">
            <w:pPr>
              <w:jc w:val="both"/>
              <w:rPr>
                <w:bCs/>
                <w:sz w:val="24"/>
                <w:szCs w:val="24"/>
              </w:rPr>
            </w:pPr>
            <w:r w:rsidRPr="00704912">
              <w:rPr>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0F35D4" w:rsidRPr="00704912" w:rsidTr="000F35D4">
        <w:trPr>
          <w:cantSplit/>
          <w:trHeight w:val="20"/>
        </w:trPr>
        <w:tc>
          <w:tcPr>
            <w:tcW w:w="2127" w:type="dxa"/>
            <w:shd w:val="clear" w:color="auto" w:fill="auto"/>
            <w:vAlign w:val="center"/>
          </w:tcPr>
          <w:p w:rsidR="000F35D4" w:rsidRPr="00704912" w:rsidRDefault="000F35D4" w:rsidP="000F35D4">
            <w:pPr>
              <w:jc w:val="center"/>
              <w:rPr>
                <w:sz w:val="24"/>
                <w:szCs w:val="24"/>
              </w:rPr>
            </w:pPr>
            <w:r w:rsidRPr="00704912">
              <w:rPr>
                <w:sz w:val="24"/>
                <w:szCs w:val="24"/>
              </w:rPr>
              <w:t>817</w:t>
            </w:r>
          </w:p>
        </w:tc>
        <w:tc>
          <w:tcPr>
            <w:tcW w:w="2693" w:type="dxa"/>
            <w:shd w:val="clear" w:color="auto" w:fill="auto"/>
            <w:vAlign w:val="center"/>
          </w:tcPr>
          <w:p w:rsidR="000F35D4" w:rsidRPr="00704912" w:rsidRDefault="000F35D4" w:rsidP="000F35D4">
            <w:pPr>
              <w:jc w:val="center"/>
              <w:rPr>
                <w:sz w:val="24"/>
                <w:szCs w:val="24"/>
              </w:rPr>
            </w:pPr>
            <w:r w:rsidRPr="00704912">
              <w:rPr>
                <w:sz w:val="24"/>
                <w:szCs w:val="24"/>
              </w:rPr>
              <w:t>2 04 02010 02 0000 150</w:t>
            </w:r>
          </w:p>
        </w:tc>
        <w:tc>
          <w:tcPr>
            <w:tcW w:w="5386" w:type="dxa"/>
            <w:shd w:val="clear" w:color="auto" w:fill="auto"/>
            <w:vAlign w:val="center"/>
          </w:tcPr>
          <w:p w:rsidR="000F35D4" w:rsidRPr="00704912" w:rsidRDefault="000F35D4" w:rsidP="000F35D4">
            <w:pPr>
              <w:autoSpaceDE w:val="0"/>
              <w:autoSpaceDN w:val="0"/>
              <w:adjustRightInd w:val="0"/>
              <w:jc w:val="both"/>
              <w:rPr>
                <w:sz w:val="24"/>
                <w:szCs w:val="24"/>
              </w:rPr>
            </w:pPr>
            <w:r w:rsidRPr="00704912">
              <w:rPr>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818</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промышленности и торговли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818</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2 02 25289 02 0000 150</w:t>
            </w:r>
          </w:p>
        </w:tc>
        <w:tc>
          <w:tcPr>
            <w:tcW w:w="5386" w:type="dxa"/>
            <w:shd w:val="clear" w:color="auto" w:fill="auto"/>
          </w:tcPr>
          <w:p w:rsidR="000F35D4" w:rsidRPr="00704912" w:rsidRDefault="000F35D4" w:rsidP="000F35D4">
            <w:pPr>
              <w:jc w:val="both"/>
              <w:rPr>
                <w:bCs/>
                <w:sz w:val="24"/>
                <w:szCs w:val="24"/>
              </w:rPr>
            </w:pPr>
            <w:r w:rsidRPr="00704912">
              <w:rPr>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818</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2 02 25591 02 0000 150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 xml:space="preserve">Субсидии бюджетам субъектов Российской Федерации в целях </w:t>
            </w:r>
            <w:proofErr w:type="spellStart"/>
            <w:r w:rsidRPr="00704912">
              <w:rPr>
                <w:sz w:val="24"/>
                <w:szCs w:val="24"/>
                <w:lang w:eastAsia="en-US"/>
              </w:rPr>
              <w:t>софинансирования</w:t>
            </w:r>
            <w:proofErr w:type="spellEnd"/>
            <w:r w:rsidRPr="00704912">
              <w:rPr>
                <w:sz w:val="24"/>
                <w:szCs w:val="24"/>
                <w:lang w:eastAsia="en-US"/>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lang w:val="en-US"/>
              </w:rPr>
            </w:pPr>
            <w:r w:rsidRPr="00704912">
              <w:rPr>
                <w:sz w:val="24"/>
                <w:szCs w:val="24"/>
                <w:lang w:val="en-US"/>
              </w:rPr>
              <w:t>818</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2 02 45289 02 0000 150</w:t>
            </w:r>
          </w:p>
        </w:tc>
        <w:tc>
          <w:tcPr>
            <w:tcW w:w="5386" w:type="dxa"/>
            <w:shd w:val="clear" w:color="auto" w:fill="auto"/>
          </w:tcPr>
          <w:p w:rsidR="000F35D4" w:rsidRPr="00704912" w:rsidRDefault="000F35D4" w:rsidP="000F35D4">
            <w:pPr>
              <w:jc w:val="both"/>
              <w:rPr>
                <w:sz w:val="24"/>
                <w:szCs w:val="24"/>
              </w:rPr>
            </w:pPr>
            <w:r w:rsidRPr="00704912">
              <w:rPr>
                <w:sz w:val="24"/>
                <w:szCs w:val="24"/>
                <w:lang w:eastAsia="en-US"/>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818</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2 02 45472 02 0000 150</w:t>
            </w:r>
          </w:p>
        </w:tc>
        <w:tc>
          <w:tcPr>
            <w:tcW w:w="5386" w:type="dxa"/>
            <w:shd w:val="clear" w:color="auto" w:fill="auto"/>
          </w:tcPr>
          <w:p w:rsidR="000F35D4" w:rsidRPr="00704912" w:rsidRDefault="000F35D4" w:rsidP="000F35D4">
            <w:pPr>
              <w:jc w:val="both"/>
              <w:rPr>
                <w:sz w:val="24"/>
                <w:szCs w:val="24"/>
                <w:lang w:eastAsia="en-US"/>
              </w:rPr>
            </w:pPr>
            <w:r w:rsidRPr="00704912">
              <w:rPr>
                <w:sz w:val="24"/>
                <w:szCs w:val="24"/>
                <w:lang w:eastAsia="en-US"/>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818</w:t>
            </w:r>
          </w:p>
        </w:tc>
        <w:tc>
          <w:tcPr>
            <w:tcW w:w="2693" w:type="dxa"/>
            <w:shd w:val="clear" w:color="auto" w:fill="auto"/>
          </w:tcPr>
          <w:p w:rsidR="000F35D4" w:rsidRPr="00704912" w:rsidRDefault="000F35D4" w:rsidP="000F35D4">
            <w:pPr>
              <w:jc w:val="center"/>
              <w:rPr>
                <w:sz w:val="24"/>
                <w:szCs w:val="24"/>
              </w:rPr>
            </w:pPr>
            <w:r w:rsidRPr="00704912">
              <w:rPr>
                <w:sz w:val="24"/>
                <w:szCs w:val="24"/>
              </w:rPr>
              <w:t>2 02 49001 02 0000 150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819</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Главное управление ветеринарии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819</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лесного хозяйства и охраны объектов животного мира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napToGrid w:val="0"/>
                <w:sz w:val="24"/>
                <w:szCs w:val="24"/>
              </w:rPr>
              <w:t>1 11 05430 10 0000 120</w:t>
            </w:r>
          </w:p>
        </w:tc>
        <w:tc>
          <w:tcPr>
            <w:tcW w:w="5386" w:type="dxa"/>
            <w:shd w:val="clear" w:color="auto" w:fill="auto"/>
          </w:tcPr>
          <w:p w:rsidR="000F35D4" w:rsidRPr="00704912" w:rsidRDefault="000F35D4" w:rsidP="000F35D4">
            <w:pPr>
              <w:jc w:val="both"/>
              <w:rPr>
                <w:bCs/>
                <w:sz w:val="24"/>
                <w:szCs w:val="24"/>
              </w:rPr>
            </w:pPr>
            <w:proofErr w:type="gramStart"/>
            <w:r w:rsidRPr="00704912">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704912">
              <w:rPr>
                <w:sz w:val="24"/>
                <w:szCs w:val="24"/>
              </w:rPr>
              <w:t xml:space="preserve"> (</w:t>
            </w:r>
            <w:proofErr w:type="gramStart"/>
            <w:r w:rsidRPr="00704912">
              <w:rPr>
                <w:sz w:val="24"/>
                <w:szCs w:val="24"/>
              </w:rPr>
              <w:t>муниципальных органов), органов управления государственными внебюджетными фондами и казенных учреждений)</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820</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1 11 05430 13 0000 120</w:t>
            </w:r>
          </w:p>
        </w:tc>
        <w:tc>
          <w:tcPr>
            <w:tcW w:w="5386" w:type="dxa"/>
            <w:shd w:val="clear" w:color="auto" w:fill="auto"/>
          </w:tcPr>
          <w:p w:rsidR="000F35D4" w:rsidRPr="00704912" w:rsidRDefault="000F35D4" w:rsidP="000F35D4">
            <w:pPr>
              <w:autoSpaceDE w:val="0"/>
              <w:autoSpaceDN w:val="0"/>
              <w:adjustRightInd w:val="0"/>
              <w:jc w:val="both"/>
              <w:rPr>
                <w:sz w:val="24"/>
                <w:szCs w:val="24"/>
              </w:rPr>
            </w:pPr>
            <w:proofErr w:type="gramStart"/>
            <w:r w:rsidRPr="00704912">
              <w:rPr>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704912">
              <w:rPr>
                <w:sz w:val="24"/>
                <w:szCs w:val="24"/>
                <w:lang w:eastAsia="en-US"/>
              </w:rPr>
              <w:t xml:space="preserve"> (</w:t>
            </w:r>
            <w:proofErr w:type="gramStart"/>
            <w:r w:rsidRPr="00704912">
              <w:rPr>
                <w:sz w:val="24"/>
                <w:szCs w:val="24"/>
                <w:lang w:eastAsia="en-US"/>
              </w:rPr>
              <w:t>муниципальных органов), органов управления государственными внебюджетными фондами и казенных учреждений)</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1 12 04013 02 0000 120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1 12 04014 02 0000 120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Плата за использование лесов, расположенных на землях лесного фонда, в части, превышающей минимальный размер арендной платы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1 12 04015 02 0000 120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2 02 35129 02 0000 150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Субвенции бюджетам субъектов Российской Федерации на осуществление отдельных полномочий в области лесных отношений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2 02 35345 02 0000 150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Субвенции бюджетам субъектов Российской Федерации на осуществление мер пожарной безопасности и тушение лесных пожаров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2 02 35429 02 0000 150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Субвенции бюджетам субъектов Российской Федерации на увеличение площади </w:t>
            </w:r>
            <w:proofErr w:type="spellStart"/>
            <w:r w:rsidRPr="00704912">
              <w:rPr>
                <w:sz w:val="24"/>
                <w:szCs w:val="24"/>
              </w:rPr>
              <w:t>лесовосстановления</w:t>
            </w:r>
            <w:proofErr w:type="spell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2 02 35432 02 0000 150</w:t>
            </w:r>
          </w:p>
        </w:tc>
        <w:tc>
          <w:tcPr>
            <w:tcW w:w="5386" w:type="dxa"/>
            <w:shd w:val="clear" w:color="auto" w:fill="auto"/>
          </w:tcPr>
          <w:p w:rsidR="000F35D4" w:rsidRDefault="000F35D4" w:rsidP="000F35D4">
            <w:pPr>
              <w:jc w:val="both"/>
              <w:rPr>
                <w:sz w:val="24"/>
                <w:szCs w:val="24"/>
              </w:rPr>
            </w:pPr>
            <w:r w:rsidRPr="00704912">
              <w:rPr>
                <w:sz w:val="24"/>
                <w:szCs w:val="24"/>
              </w:rPr>
              <w:t xml:space="preserve">Субвенции бюджетам субъектов Российской Федерации на оснащение специализированных </w:t>
            </w:r>
            <w:proofErr w:type="gramStart"/>
            <w:r w:rsidRPr="00704912">
              <w:rPr>
                <w:sz w:val="24"/>
                <w:szCs w:val="24"/>
              </w:rPr>
              <w:t>учреждений органов государственной власти субъектов Российской Федерации</w:t>
            </w:r>
            <w:proofErr w:type="gramEnd"/>
            <w:r w:rsidRPr="00704912">
              <w:rPr>
                <w:sz w:val="24"/>
                <w:szCs w:val="24"/>
              </w:rPr>
              <w:t xml:space="preserve"> </w:t>
            </w:r>
            <w:proofErr w:type="spellStart"/>
            <w:r w:rsidRPr="00704912">
              <w:rPr>
                <w:sz w:val="24"/>
                <w:szCs w:val="24"/>
              </w:rPr>
              <w:t>лесопожарной</w:t>
            </w:r>
            <w:proofErr w:type="spellEnd"/>
            <w:r w:rsidRPr="00704912">
              <w:rPr>
                <w:sz w:val="24"/>
                <w:szCs w:val="24"/>
              </w:rPr>
              <w:t xml:space="preserve"> техникой и оборудованием для проведения комплекса мероприятий по охране лесов от пожаров</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820</w:t>
            </w:r>
          </w:p>
        </w:tc>
        <w:tc>
          <w:tcPr>
            <w:tcW w:w="2693" w:type="dxa"/>
            <w:shd w:val="clear" w:color="auto" w:fill="auto"/>
          </w:tcPr>
          <w:p w:rsidR="000F35D4" w:rsidRPr="00704912" w:rsidRDefault="000F35D4" w:rsidP="000F35D4">
            <w:pPr>
              <w:jc w:val="center"/>
              <w:rPr>
                <w:sz w:val="24"/>
                <w:szCs w:val="24"/>
              </w:rPr>
            </w:pPr>
            <w:r w:rsidRPr="00704912">
              <w:rPr>
                <w:sz w:val="24"/>
                <w:szCs w:val="24"/>
              </w:rPr>
              <w:t>2 19 35129 02 0000 150</w:t>
            </w:r>
          </w:p>
        </w:tc>
        <w:tc>
          <w:tcPr>
            <w:tcW w:w="5386" w:type="dxa"/>
            <w:shd w:val="clear" w:color="auto" w:fill="auto"/>
          </w:tcPr>
          <w:p w:rsidR="000F35D4" w:rsidRDefault="000F35D4" w:rsidP="000F35D4">
            <w:pPr>
              <w:jc w:val="both"/>
              <w:rPr>
                <w:sz w:val="24"/>
                <w:szCs w:val="24"/>
              </w:rPr>
            </w:pPr>
            <w:r w:rsidRPr="00704912">
              <w:rPr>
                <w:sz w:val="24"/>
                <w:szCs w:val="24"/>
              </w:rPr>
              <w:t>Возврат остатков субвенций на осуществление отдельных полномочий в области лесных отношений из бюджетов субъектов Российской Федерации</w:t>
            </w:r>
          </w:p>
          <w:p w:rsidR="00EF7914" w:rsidRPr="00EF7914" w:rsidRDefault="00EF7914"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821</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Default="000F35D4" w:rsidP="000F35D4">
            <w:pPr>
              <w:jc w:val="center"/>
              <w:rPr>
                <w:bCs/>
                <w:sz w:val="24"/>
                <w:szCs w:val="24"/>
              </w:rPr>
            </w:pPr>
            <w:r w:rsidRPr="00704912">
              <w:rPr>
                <w:bCs/>
                <w:sz w:val="24"/>
                <w:szCs w:val="24"/>
              </w:rPr>
              <w:t>Служба по обеспечению деятельности мировых судей Смоленской области*</w:t>
            </w:r>
          </w:p>
          <w:p w:rsidR="00EF7914" w:rsidRPr="00EF7914" w:rsidRDefault="00EF7914" w:rsidP="000F35D4">
            <w:pPr>
              <w:jc w:val="center"/>
              <w:rPr>
                <w:bCs/>
                <w:sz w:val="6"/>
                <w:szCs w:val="6"/>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822</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Default="000F35D4" w:rsidP="000F35D4">
            <w:pPr>
              <w:jc w:val="center"/>
              <w:rPr>
                <w:bCs/>
                <w:sz w:val="24"/>
                <w:szCs w:val="24"/>
              </w:rPr>
            </w:pPr>
            <w:r w:rsidRPr="00704912">
              <w:rPr>
                <w:bCs/>
                <w:sz w:val="24"/>
                <w:szCs w:val="24"/>
              </w:rPr>
              <w:t>Министерство жилищно-коммунального хозяйства, энергетики и тарифной политики Смоленской области*</w:t>
            </w:r>
          </w:p>
          <w:p w:rsidR="00EF7914" w:rsidRPr="00EF7914" w:rsidRDefault="00EF7914" w:rsidP="000F35D4">
            <w:pPr>
              <w:jc w:val="center"/>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823</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Default="000F35D4" w:rsidP="000F35D4">
            <w:pPr>
              <w:jc w:val="center"/>
              <w:rPr>
                <w:bCs/>
                <w:sz w:val="24"/>
                <w:szCs w:val="24"/>
              </w:rPr>
            </w:pPr>
            <w:r w:rsidRPr="00704912">
              <w:rPr>
                <w:bCs/>
                <w:sz w:val="24"/>
                <w:szCs w:val="24"/>
              </w:rPr>
              <w:t>Главное управление Смоленской области по культурному наследию*</w:t>
            </w:r>
          </w:p>
          <w:p w:rsidR="00EF7914" w:rsidRPr="00EF7914" w:rsidRDefault="00EF7914" w:rsidP="000F35D4">
            <w:pPr>
              <w:jc w:val="center"/>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823</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tcPr>
          <w:p w:rsidR="000F35D4" w:rsidRPr="00704912" w:rsidRDefault="000F35D4" w:rsidP="000F35D4">
            <w:pPr>
              <w:jc w:val="both"/>
              <w:rPr>
                <w:bCs/>
                <w:sz w:val="24"/>
                <w:szCs w:val="24"/>
              </w:rPr>
            </w:pPr>
            <w:r w:rsidRPr="00704912">
              <w:rPr>
                <w:bCs/>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824</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Default="000F35D4" w:rsidP="000F35D4">
            <w:pPr>
              <w:jc w:val="center"/>
              <w:rPr>
                <w:bCs/>
                <w:sz w:val="24"/>
                <w:szCs w:val="24"/>
              </w:rPr>
            </w:pPr>
            <w:r w:rsidRPr="00704912">
              <w:rPr>
                <w:bCs/>
                <w:sz w:val="24"/>
                <w:szCs w:val="24"/>
              </w:rPr>
              <w:t>Главное управление Смоленской области по делам молодежи и гражданско-патриотическому воспитанию*</w:t>
            </w:r>
          </w:p>
          <w:p w:rsidR="00EF7914" w:rsidRPr="00EF7914" w:rsidRDefault="00EF7914" w:rsidP="000F35D4">
            <w:pPr>
              <w:jc w:val="center"/>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824</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2 02 25299 02 0000 150</w:t>
            </w:r>
          </w:p>
        </w:tc>
        <w:tc>
          <w:tcPr>
            <w:tcW w:w="5386" w:type="dxa"/>
            <w:shd w:val="clear" w:color="auto" w:fill="auto"/>
          </w:tcPr>
          <w:p w:rsidR="000F35D4" w:rsidRDefault="000F35D4" w:rsidP="000F35D4">
            <w:pPr>
              <w:jc w:val="both"/>
              <w:rPr>
                <w:sz w:val="24"/>
                <w:szCs w:val="24"/>
              </w:rPr>
            </w:pPr>
            <w:r w:rsidRPr="00704912">
              <w:rPr>
                <w:sz w:val="24"/>
                <w:szCs w:val="24"/>
              </w:rPr>
              <w:t xml:space="preserve">Субсидии бюджетам субъектов Российской Федерации на </w:t>
            </w:r>
            <w:proofErr w:type="spellStart"/>
            <w:r w:rsidRPr="00704912">
              <w:rPr>
                <w:sz w:val="24"/>
                <w:szCs w:val="24"/>
              </w:rPr>
              <w:t>софинансирование</w:t>
            </w:r>
            <w:proofErr w:type="spellEnd"/>
            <w:r w:rsidRPr="00704912">
              <w:rPr>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p w:rsidR="00EF7914" w:rsidRPr="00EF7914" w:rsidRDefault="00EF7914" w:rsidP="000F35D4">
            <w:pPr>
              <w:jc w:val="both"/>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824</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2 02 25786 02 0000 150</w:t>
            </w:r>
          </w:p>
        </w:tc>
        <w:tc>
          <w:tcPr>
            <w:tcW w:w="5386" w:type="dxa"/>
            <w:shd w:val="clear" w:color="auto" w:fill="auto"/>
          </w:tcPr>
          <w:p w:rsidR="000F35D4" w:rsidRDefault="000F35D4" w:rsidP="000F35D4">
            <w:pPr>
              <w:jc w:val="both"/>
              <w:rPr>
                <w:sz w:val="24"/>
                <w:szCs w:val="24"/>
              </w:rPr>
            </w:pPr>
            <w:r w:rsidRPr="00704912">
              <w:rPr>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EF7914" w:rsidRPr="00EF7914" w:rsidRDefault="00EF7914" w:rsidP="000F35D4">
            <w:pPr>
              <w:jc w:val="both"/>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824</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824</w:t>
            </w:r>
          </w:p>
        </w:tc>
        <w:tc>
          <w:tcPr>
            <w:tcW w:w="2693" w:type="dxa"/>
            <w:shd w:val="clear" w:color="auto" w:fill="auto"/>
          </w:tcPr>
          <w:p w:rsidR="000F35D4" w:rsidRPr="00704912" w:rsidRDefault="000F35D4" w:rsidP="000F35D4">
            <w:pPr>
              <w:jc w:val="center"/>
              <w:rPr>
                <w:sz w:val="24"/>
                <w:szCs w:val="24"/>
              </w:rPr>
            </w:pPr>
            <w:r w:rsidRPr="00704912">
              <w:rPr>
                <w:sz w:val="24"/>
                <w:szCs w:val="24"/>
              </w:rPr>
              <w:t>2 18 60010 02 0000 150</w:t>
            </w:r>
          </w:p>
        </w:tc>
        <w:tc>
          <w:tcPr>
            <w:tcW w:w="5386" w:type="dxa"/>
            <w:shd w:val="clear" w:color="auto" w:fill="auto"/>
          </w:tcPr>
          <w:p w:rsidR="000F35D4" w:rsidRDefault="000F35D4" w:rsidP="000F35D4">
            <w:pPr>
              <w:jc w:val="both"/>
              <w:rPr>
                <w:sz w:val="24"/>
                <w:szCs w:val="24"/>
              </w:rPr>
            </w:pPr>
            <w:r w:rsidRPr="00704912">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p w:rsidR="00EF7914" w:rsidRPr="00EF7914" w:rsidRDefault="00EF7914" w:rsidP="000F35D4">
            <w:pPr>
              <w:jc w:val="both"/>
              <w:rPr>
                <w:sz w:val="6"/>
                <w:szCs w:val="6"/>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825</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Уполномоченный по правам человека в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826</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Уполномоченный по защите прав предпринимателей в Смоленской области и его аппарат*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827</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Главное управление записи актов гражданского состояния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830</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занятости населения и трудовой миграции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830</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2 02 25086 02 0000 150</w:t>
            </w:r>
          </w:p>
        </w:tc>
        <w:tc>
          <w:tcPr>
            <w:tcW w:w="5386" w:type="dxa"/>
            <w:shd w:val="clear" w:color="auto" w:fill="auto"/>
          </w:tcPr>
          <w:p w:rsidR="000F35D4" w:rsidRDefault="000F35D4" w:rsidP="000F35D4">
            <w:pPr>
              <w:jc w:val="both"/>
              <w:rPr>
                <w:sz w:val="24"/>
                <w:szCs w:val="24"/>
              </w:rPr>
            </w:pPr>
            <w:r w:rsidRPr="00704912">
              <w:rPr>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3974E6" w:rsidRPr="003974E6" w:rsidRDefault="003974E6" w:rsidP="000F35D4">
            <w:pPr>
              <w:jc w:val="both"/>
              <w:rPr>
                <w:sz w:val="4"/>
                <w:szCs w:val="4"/>
              </w:rPr>
            </w:pPr>
          </w:p>
          <w:p w:rsidR="003974E6" w:rsidRPr="003974E6" w:rsidRDefault="003974E6" w:rsidP="000F35D4">
            <w:pPr>
              <w:jc w:val="both"/>
              <w:rPr>
                <w:bCs/>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830</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2 02 35290 02 0000 150</w:t>
            </w:r>
          </w:p>
        </w:tc>
        <w:tc>
          <w:tcPr>
            <w:tcW w:w="5386" w:type="dxa"/>
            <w:shd w:val="clear" w:color="auto" w:fill="auto"/>
          </w:tcPr>
          <w:p w:rsidR="000F35D4" w:rsidRDefault="000F35D4" w:rsidP="000F35D4">
            <w:pPr>
              <w:jc w:val="both"/>
              <w:rPr>
                <w:sz w:val="24"/>
                <w:szCs w:val="24"/>
              </w:rPr>
            </w:pPr>
            <w:r w:rsidRPr="00704912">
              <w:rPr>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p w:rsidR="003974E6" w:rsidRPr="003974E6" w:rsidRDefault="003974E6" w:rsidP="000F35D4">
            <w:pPr>
              <w:jc w:val="both"/>
              <w:rPr>
                <w:sz w:val="4"/>
                <w:szCs w:val="4"/>
              </w:rPr>
            </w:pPr>
          </w:p>
          <w:p w:rsidR="003974E6" w:rsidRPr="003974E6" w:rsidRDefault="003974E6" w:rsidP="000F35D4">
            <w:pPr>
              <w:jc w:val="both"/>
              <w:rPr>
                <w:sz w:val="4"/>
                <w:szCs w:val="4"/>
                <w:lang w:eastAsia="en-US"/>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830</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2 02 45292 02 0000 150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 xml:space="preserve">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 </w:t>
            </w:r>
          </w:p>
          <w:p w:rsidR="003974E6" w:rsidRPr="003974E6" w:rsidRDefault="003974E6"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830</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2 02 45300 02 0000 150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3974E6" w:rsidRPr="003974E6" w:rsidRDefault="003974E6"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830</w:t>
            </w:r>
          </w:p>
        </w:tc>
        <w:tc>
          <w:tcPr>
            <w:tcW w:w="2693" w:type="dxa"/>
            <w:shd w:val="clear" w:color="auto" w:fill="auto"/>
          </w:tcPr>
          <w:p w:rsidR="000F35D4" w:rsidRPr="00704912" w:rsidRDefault="000F35D4" w:rsidP="000F35D4">
            <w:pPr>
              <w:jc w:val="center"/>
              <w:rPr>
                <w:sz w:val="24"/>
                <w:szCs w:val="24"/>
              </w:rPr>
            </w:pPr>
            <w:r w:rsidRPr="00704912">
              <w:rPr>
                <w:sz w:val="24"/>
                <w:szCs w:val="24"/>
              </w:rPr>
              <w:t>2 18 52900 02 0000 150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бюджета Фонда пенсионного и социального страхования Российской Федерации</w:t>
            </w:r>
          </w:p>
          <w:p w:rsidR="003974E6" w:rsidRPr="003974E6" w:rsidRDefault="003974E6" w:rsidP="000F35D4">
            <w:pPr>
              <w:autoSpaceDE w:val="0"/>
              <w:autoSpaceDN w:val="0"/>
              <w:adjustRightInd w:val="0"/>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830</w:t>
            </w:r>
          </w:p>
        </w:tc>
        <w:tc>
          <w:tcPr>
            <w:tcW w:w="2693" w:type="dxa"/>
            <w:shd w:val="clear" w:color="auto" w:fill="auto"/>
          </w:tcPr>
          <w:p w:rsidR="000F35D4" w:rsidRPr="00704912" w:rsidRDefault="000F35D4" w:rsidP="000F35D4">
            <w:pPr>
              <w:jc w:val="center"/>
              <w:rPr>
                <w:sz w:val="24"/>
                <w:szCs w:val="24"/>
              </w:rPr>
            </w:pPr>
            <w:r w:rsidRPr="00704912">
              <w:rPr>
                <w:sz w:val="24"/>
                <w:szCs w:val="24"/>
              </w:rPr>
              <w:t>2 19 35290 02 0000 150</w:t>
            </w:r>
          </w:p>
        </w:tc>
        <w:tc>
          <w:tcPr>
            <w:tcW w:w="5386" w:type="dxa"/>
            <w:shd w:val="clear" w:color="auto" w:fill="auto"/>
          </w:tcPr>
          <w:p w:rsidR="000F35D4" w:rsidRDefault="000F35D4" w:rsidP="000F35D4">
            <w:pPr>
              <w:autoSpaceDE w:val="0"/>
              <w:autoSpaceDN w:val="0"/>
              <w:adjustRightInd w:val="0"/>
              <w:jc w:val="both"/>
              <w:rPr>
                <w:sz w:val="24"/>
                <w:szCs w:val="24"/>
              </w:rPr>
            </w:pPr>
            <w:r w:rsidRPr="00704912">
              <w:rPr>
                <w:sz w:val="24"/>
                <w:szCs w:val="24"/>
              </w:rPr>
              <w:t>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бюджетов субъектов Российской Федерации</w:t>
            </w:r>
          </w:p>
          <w:p w:rsidR="003974E6" w:rsidRPr="003974E6" w:rsidRDefault="003974E6" w:rsidP="000F35D4">
            <w:pPr>
              <w:autoSpaceDE w:val="0"/>
              <w:autoSpaceDN w:val="0"/>
              <w:adjustRightInd w:val="0"/>
              <w:jc w:val="both"/>
              <w:rPr>
                <w:sz w:val="6"/>
                <w:szCs w:val="6"/>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830</w:t>
            </w:r>
          </w:p>
        </w:tc>
        <w:tc>
          <w:tcPr>
            <w:tcW w:w="2693" w:type="dxa"/>
            <w:shd w:val="clear" w:color="auto" w:fill="auto"/>
          </w:tcPr>
          <w:p w:rsidR="000F35D4" w:rsidRPr="00704912" w:rsidRDefault="000F35D4" w:rsidP="000F35D4">
            <w:pPr>
              <w:jc w:val="center"/>
              <w:rPr>
                <w:sz w:val="24"/>
                <w:szCs w:val="24"/>
              </w:rPr>
            </w:pPr>
            <w:r w:rsidRPr="00704912">
              <w:rPr>
                <w:sz w:val="24"/>
                <w:szCs w:val="24"/>
              </w:rPr>
              <w:t>2 19 46502 02 0000 150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 xml:space="preserve">Возврат остатков иных межбюджетных трансфертов в целях </w:t>
            </w:r>
            <w:proofErr w:type="spellStart"/>
            <w:r w:rsidRPr="00704912">
              <w:rPr>
                <w:sz w:val="24"/>
                <w:szCs w:val="24"/>
              </w:rPr>
              <w:t>софинансирования</w:t>
            </w:r>
            <w:proofErr w:type="spellEnd"/>
            <w:r w:rsidRPr="00704912">
              <w:rPr>
                <w:sz w:val="24"/>
                <w:szCs w:val="24"/>
              </w:rPr>
              <w:t xml:space="preserve"> расходных обязательств субъектов Российской Федерации, возникающих при реализации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830</w:t>
            </w:r>
          </w:p>
        </w:tc>
        <w:tc>
          <w:tcPr>
            <w:tcW w:w="2693" w:type="dxa"/>
            <w:shd w:val="clear" w:color="auto" w:fill="auto"/>
          </w:tcPr>
          <w:p w:rsidR="000F35D4" w:rsidRPr="00704912" w:rsidRDefault="000F35D4" w:rsidP="000F35D4">
            <w:pPr>
              <w:jc w:val="center"/>
              <w:rPr>
                <w:sz w:val="24"/>
                <w:szCs w:val="24"/>
              </w:rPr>
            </w:pPr>
            <w:r w:rsidRPr="00704912">
              <w:rPr>
                <w:sz w:val="24"/>
                <w:szCs w:val="24"/>
              </w:rPr>
              <w:t>2 19 90000 02 0000 150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831</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Главное управление государственного строительного и технического надзора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831</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1 08 07142 01 0000 110</w:t>
            </w:r>
          </w:p>
        </w:tc>
        <w:tc>
          <w:tcPr>
            <w:tcW w:w="5386" w:type="dxa"/>
            <w:shd w:val="clear" w:color="auto" w:fill="auto"/>
          </w:tcPr>
          <w:p w:rsidR="000F35D4" w:rsidRDefault="000F35D4" w:rsidP="000F35D4">
            <w:pPr>
              <w:jc w:val="both"/>
              <w:rPr>
                <w:sz w:val="24"/>
                <w:szCs w:val="24"/>
              </w:rPr>
            </w:pPr>
            <w:proofErr w:type="gramStart"/>
            <w:r w:rsidRPr="00704912">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04912">
              <w:rPr>
                <w:sz w:val="24"/>
                <w:szCs w:val="24"/>
              </w:rPr>
              <w:t>мототранспортных</w:t>
            </w:r>
            <w:proofErr w:type="spellEnd"/>
            <w:r w:rsidRPr="00704912">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704912">
              <w:rPr>
                <w:sz w:val="24"/>
                <w:szCs w:val="24"/>
              </w:rPr>
              <w:t xml:space="preserve"> или пришедших в негодность </w:t>
            </w: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831</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1 08 07160 01 0000 110</w:t>
            </w:r>
          </w:p>
        </w:tc>
        <w:tc>
          <w:tcPr>
            <w:tcW w:w="5386" w:type="dxa"/>
            <w:shd w:val="clear" w:color="auto" w:fill="auto"/>
          </w:tcPr>
          <w:p w:rsidR="000F35D4" w:rsidRDefault="000F35D4" w:rsidP="000F35D4">
            <w:pPr>
              <w:jc w:val="both"/>
              <w:rPr>
                <w:sz w:val="24"/>
                <w:szCs w:val="24"/>
                <w:lang w:eastAsia="en-US"/>
              </w:rPr>
            </w:pPr>
            <w:r w:rsidRPr="00704912">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831</w:t>
            </w: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08</w:t>
            </w:r>
            <w:r w:rsidRPr="00704912">
              <w:rPr>
                <w:sz w:val="24"/>
                <w:szCs w:val="24"/>
                <w:lang w:val="en-US"/>
              </w:rPr>
              <w:t> </w:t>
            </w:r>
            <w:r w:rsidRPr="00704912">
              <w:rPr>
                <w:sz w:val="24"/>
                <w:szCs w:val="24"/>
              </w:rPr>
              <w:t>07510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110</w:t>
            </w:r>
          </w:p>
        </w:tc>
        <w:tc>
          <w:tcPr>
            <w:tcW w:w="5386" w:type="dxa"/>
            <w:shd w:val="clear" w:color="auto" w:fill="auto"/>
          </w:tcPr>
          <w:p w:rsidR="000F35D4" w:rsidRDefault="000F35D4" w:rsidP="000F35D4">
            <w:pPr>
              <w:jc w:val="both"/>
              <w:rPr>
                <w:sz w:val="24"/>
                <w:szCs w:val="24"/>
              </w:rPr>
            </w:pPr>
            <w:r w:rsidRPr="00704912">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832</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Главное управление «Государственная жилищная инспекция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832</w:t>
            </w:r>
          </w:p>
        </w:tc>
        <w:tc>
          <w:tcPr>
            <w:tcW w:w="2693" w:type="dxa"/>
            <w:shd w:val="clear" w:color="auto" w:fill="auto"/>
          </w:tcPr>
          <w:p w:rsidR="000F35D4" w:rsidRPr="00704912" w:rsidRDefault="000F35D4" w:rsidP="000F35D4">
            <w:pPr>
              <w:jc w:val="center"/>
              <w:rPr>
                <w:sz w:val="24"/>
                <w:szCs w:val="24"/>
              </w:rPr>
            </w:pPr>
            <w:r w:rsidRPr="00704912">
              <w:rPr>
                <w:sz w:val="24"/>
                <w:szCs w:val="24"/>
              </w:rPr>
              <w:t>1 08 07400 01 0000 110</w:t>
            </w:r>
          </w:p>
        </w:tc>
        <w:tc>
          <w:tcPr>
            <w:tcW w:w="5386" w:type="dxa"/>
            <w:shd w:val="clear" w:color="auto" w:fill="auto"/>
          </w:tcPr>
          <w:p w:rsidR="000F35D4" w:rsidRPr="00704912" w:rsidRDefault="000F35D4" w:rsidP="000F35D4">
            <w:pPr>
              <w:jc w:val="both"/>
              <w:rPr>
                <w:sz w:val="24"/>
                <w:szCs w:val="24"/>
              </w:rPr>
            </w:pPr>
            <w:r w:rsidRPr="00704912">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835</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цифрового развития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2 02 25028 02 0000 150</w:t>
            </w:r>
          </w:p>
        </w:tc>
        <w:tc>
          <w:tcPr>
            <w:tcW w:w="5386" w:type="dxa"/>
            <w:shd w:val="clear" w:color="auto" w:fill="auto"/>
          </w:tcPr>
          <w:p w:rsidR="000F35D4" w:rsidRPr="00704912" w:rsidRDefault="000F35D4" w:rsidP="000F35D4">
            <w:pPr>
              <w:jc w:val="both"/>
              <w:rPr>
                <w:sz w:val="24"/>
                <w:szCs w:val="24"/>
                <w:lang w:eastAsia="en-US"/>
              </w:rPr>
            </w:pPr>
            <w:r w:rsidRPr="00704912">
              <w:rPr>
                <w:sz w:val="24"/>
                <w:szCs w:val="24"/>
                <w:lang w:eastAsia="en-US"/>
              </w:rPr>
              <w:t>Субсидии бюджетам субъектов Российской Федерации на поддержку региональных проектов в сфере информационных технологий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2 18 02010 02 0000 150</w:t>
            </w:r>
          </w:p>
        </w:tc>
        <w:tc>
          <w:tcPr>
            <w:tcW w:w="5386" w:type="dxa"/>
            <w:shd w:val="clear" w:color="auto" w:fill="auto"/>
          </w:tcPr>
          <w:p w:rsidR="000F35D4" w:rsidRPr="00704912" w:rsidRDefault="000F35D4" w:rsidP="000F35D4">
            <w:pPr>
              <w:jc w:val="both"/>
              <w:rPr>
                <w:sz w:val="24"/>
                <w:szCs w:val="24"/>
                <w:lang w:eastAsia="en-US"/>
              </w:rPr>
            </w:pPr>
            <w:r w:rsidRPr="00704912">
              <w:rPr>
                <w:sz w:val="24"/>
                <w:szCs w:val="24"/>
                <w:lang w:eastAsia="en-US"/>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lang w:eastAsia="en-US"/>
              </w:rPr>
              <w:t>2 18 02020 02 0000 150</w:t>
            </w:r>
          </w:p>
        </w:tc>
        <w:tc>
          <w:tcPr>
            <w:tcW w:w="5386" w:type="dxa"/>
            <w:shd w:val="clear" w:color="auto" w:fill="auto"/>
          </w:tcPr>
          <w:p w:rsidR="000F35D4" w:rsidRPr="00704912" w:rsidRDefault="000F35D4" w:rsidP="000F35D4">
            <w:pPr>
              <w:jc w:val="both"/>
              <w:rPr>
                <w:sz w:val="24"/>
                <w:szCs w:val="24"/>
                <w:lang w:eastAsia="en-US"/>
              </w:rPr>
            </w:pPr>
            <w:r w:rsidRPr="00704912">
              <w:rPr>
                <w:sz w:val="24"/>
                <w:szCs w:val="24"/>
                <w:lang w:eastAsia="en-US"/>
              </w:rPr>
              <w:t>Доходы бюджетов субъектов Российской Федерации от возврата автономными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835</w:t>
            </w:r>
          </w:p>
        </w:tc>
        <w:tc>
          <w:tcPr>
            <w:tcW w:w="2693" w:type="dxa"/>
            <w:shd w:val="clear" w:color="auto" w:fill="auto"/>
          </w:tcPr>
          <w:p w:rsidR="000F35D4" w:rsidRPr="00704912" w:rsidRDefault="000F35D4" w:rsidP="000F35D4">
            <w:pPr>
              <w:jc w:val="center"/>
              <w:rPr>
                <w:sz w:val="24"/>
                <w:szCs w:val="24"/>
                <w:lang w:eastAsia="en-US"/>
              </w:rPr>
            </w:pPr>
            <w:r w:rsidRPr="00704912">
              <w:rPr>
                <w:sz w:val="24"/>
                <w:szCs w:val="24"/>
              </w:rPr>
              <w:t>2 19 45354 02 0000 150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Возврат остатков иных межбюджетных трансфертов на реализацию мероприятий по созданию и организации работы единой службы оперативной помощи гражданам по номеру «122»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838</w:t>
            </w: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инвестиционного развития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838</w:t>
            </w:r>
          </w:p>
        </w:tc>
        <w:tc>
          <w:tcPr>
            <w:tcW w:w="2693" w:type="dxa"/>
            <w:shd w:val="clear" w:color="auto" w:fill="auto"/>
          </w:tcPr>
          <w:p w:rsidR="000F35D4" w:rsidRPr="00704912" w:rsidRDefault="000F35D4" w:rsidP="000F35D4">
            <w:pPr>
              <w:jc w:val="center"/>
              <w:rPr>
                <w:bCs/>
                <w:sz w:val="24"/>
                <w:szCs w:val="24"/>
              </w:rPr>
            </w:pPr>
            <w:r w:rsidRPr="00704912">
              <w:rPr>
                <w:sz w:val="24"/>
                <w:szCs w:val="24"/>
              </w:rPr>
              <w:t>2 02 25333 02 0000 150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Субсидии бюджетам субъектов Российской Федерации на поддержку региональных программ по проектированию туристского кода центра города</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838</w:t>
            </w:r>
          </w:p>
        </w:tc>
        <w:tc>
          <w:tcPr>
            <w:tcW w:w="2693" w:type="dxa"/>
            <w:shd w:val="clear" w:color="auto" w:fill="auto"/>
          </w:tcPr>
          <w:p w:rsidR="000F35D4" w:rsidRPr="00704912" w:rsidRDefault="000F35D4" w:rsidP="000F35D4">
            <w:pPr>
              <w:jc w:val="center"/>
              <w:rPr>
                <w:bCs/>
                <w:sz w:val="24"/>
                <w:szCs w:val="24"/>
              </w:rPr>
            </w:pPr>
            <w:r w:rsidRPr="00704912">
              <w:rPr>
                <w:sz w:val="24"/>
                <w:szCs w:val="24"/>
              </w:rPr>
              <w:t>2 02 25527 02 0000 150</w:t>
            </w:r>
          </w:p>
        </w:tc>
        <w:tc>
          <w:tcPr>
            <w:tcW w:w="5386" w:type="dxa"/>
            <w:shd w:val="clear" w:color="auto" w:fill="auto"/>
          </w:tcPr>
          <w:p w:rsidR="000F35D4" w:rsidRPr="00704912" w:rsidRDefault="000F35D4" w:rsidP="000F35D4">
            <w:pPr>
              <w:jc w:val="both"/>
              <w:rPr>
                <w:bCs/>
                <w:sz w:val="24"/>
                <w:szCs w:val="24"/>
              </w:rPr>
            </w:pPr>
            <w:r w:rsidRPr="00704912">
              <w:rPr>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838</w:t>
            </w:r>
          </w:p>
        </w:tc>
        <w:tc>
          <w:tcPr>
            <w:tcW w:w="2693" w:type="dxa"/>
            <w:shd w:val="clear" w:color="auto" w:fill="auto"/>
          </w:tcPr>
          <w:p w:rsidR="000F35D4" w:rsidRPr="00704912" w:rsidRDefault="000F35D4" w:rsidP="000F35D4">
            <w:pPr>
              <w:jc w:val="center"/>
              <w:rPr>
                <w:sz w:val="24"/>
                <w:szCs w:val="24"/>
              </w:rPr>
            </w:pPr>
            <w:r w:rsidRPr="00704912">
              <w:rPr>
                <w:sz w:val="24"/>
                <w:szCs w:val="24"/>
              </w:rPr>
              <w:t>2 18 02030 02 0000 150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rPr>
              <w:t>Доходы бюджетов субъектов Российской Федерации от возврата иными организациями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838</w:t>
            </w:r>
          </w:p>
        </w:tc>
        <w:tc>
          <w:tcPr>
            <w:tcW w:w="2693" w:type="dxa"/>
            <w:shd w:val="clear" w:color="auto" w:fill="auto"/>
          </w:tcPr>
          <w:p w:rsidR="000F35D4" w:rsidRPr="00704912" w:rsidRDefault="000F35D4" w:rsidP="000F35D4">
            <w:pPr>
              <w:jc w:val="center"/>
              <w:rPr>
                <w:sz w:val="24"/>
                <w:szCs w:val="24"/>
              </w:rPr>
            </w:pPr>
            <w:r w:rsidRPr="00704912">
              <w:rPr>
                <w:sz w:val="24"/>
                <w:szCs w:val="24"/>
              </w:rPr>
              <w:t>2 19 25527 02 0000 150</w:t>
            </w:r>
          </w:p>
        </w:tc>
        <w:tc>
          <w:tcPr>
            <w:tcW w:w="5386" w:type="dxa"/>
            <w:shd w:val="clear" w:color="auto" w:fill="auto"/>
            <w:vAlign w:val="center"/>
          </w:tcPr>
          <w:p w:rsidR="000F35D4" w:rsidRPr="00704912" w:rsidRDefault="000F35D4" w:rsidP="000F35D4">
            <w:pPr>
              <w:autoSpaceDE w:val="0"/>
              <w:autoSpaceDN w:val="0"/>
              <w:adjustRightInd w:val="0"/>
              <w:jc w:val="both"/>
              <w:rPr>
                <w:rFonts w:eastAsiaTheme="minorHAnsi"/>
                <w:sz w:val="24"/>
                <w:szCs w:val="24"/>
                <w:lang w:eastAsia="en-US"/>
              </w:rPr>
            </w:pPr>
            <w:r w:rsidRPr="00704912">
              <w:rPr>
                <w:sz w:val="24"/>
                <w:szCs w:val="24"/>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842</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Главное управление Смоленской области по регулированию контрактной системы*</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845</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Смоленской области по осуществлению контроля и взаимодействию с административными органами*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lastRenderedPageBreak/>
              <w:t>845</w:t>
            </w:r>
          </w:p>
        </w:tc>
        <w:tc>
          <w:tcPr>
            <w:tcW w:w="2693" w:type="dxa"/>
            <w:shd w:val="clear" w:color="auto" w:fill="auto"/>
          </w:tcPr>
          <w:p w:rsidR="000F35D4" w:rsidRPr="00704912" w:rsidRDefault="000F35D4" w:rsidP="000F35D4">
            <w:pPr>
              <w:jc w:val="center"/>
              <w:rPr>
                <w:sz w:val="24"/>
                <w:szCs w:val="24"/>
              </w:rPr>
            </w:pPr>
            <w:r w:rsidRPr="00704912">
              <w:rPr>
                <w:sz w:val="24"/>
                <w:szCs w:val="24"/>
              </w:rPr>
              <w:t>2 02 35120 02 0000 150</w:t>
            </w:r>
          </w:p>
        </w:tc>
        <w:tc>
          <w:tcPr>
            <w:tcW w:w="5386" w:type="dxa"/>
            <w:shd w:val="clear" w:color="auto" w:fill="auto"/>
          </w:tcPr>
          <w:p w:rsidR="000F35D4" w:rsidRPr="00704912" w:rsidRDefault="000F35D4" w:rsidP="000F35D4">
            <w:pPr>
              <w:jc w:val="both"/>
              <w:rPr>
                <w:bCs/>
                <w:sz w:val="24"/>
                <w:szCs w:val="24"/>
              </w:rPr>
            </w:pPr>
            <w:r w:rsidRPr="00704912">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Министерство спорта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lang w:val="en-US"/>
              </w:rPr>
            </w:pPr>
            <w:r w:rsidRPr="00704912">
              <w:rPr>
                <w:sz w:val="24"/>
                <w:szCs w:val="24"/>
              </w:rPr>
              <w:t>1 08 07340 01 0000 110</w:t>
            </w:r>
          </w:p>
        </w:tc>
        <w:tc>
          <w:tcPr>
            <w:tcW w:w="5386" w:type="dxa"/>
            <w:shd w:val="clear" w:color="auto" w:fill="auto"/>
          </w:tcPr>
          <w:p w:rsidR="000F35D4" w:rsidRPr="00704912" w:rsidRDefault="000F35D4" w:rsidP="000F35D4">
            <w:pPr>
              <w:jc w:val="both"/>
              <w:rPr>
                <w:sz w:val="24"/>
                <w:szCs w:val="24"/>
              </w:rPr>
            </w:pPr>
            <w:r w:rsidRPr="00704912">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2 02 25081 02 0000 150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2 02 25228 02 0000 150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rPr>
            </w:pPr>
            <w:r w:rsidRPr="00704912">
              <w:rPr>
                <w:sz w:val="24"/>
                <w:szCs w:val="24"/>
              </w:rPr>
              <w:t>2 02 25229 02 0000 150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2 02 25753 02 0000 150</w:t>
            </w:r>
          </w:p>
        </w:tc>
        <w:tc>
          <w:tcPr>
            <w:tcW w:w="5386" w:type="dxa"/>
            <w:shd w:val="clear" w:color="auto" w:fill="auto"/>
          </w:tcPr>
          <w:p w:rsidR="000F35D4" w:rsidRPr="00704912" w:rsidRDefault="000F35D4" w:rsidP="000F35D4">
            <w:pPr>
              <w:jc w:val="both"/>
              <w:rPr>
                <w:sz w:val="24"/>
                <w:szCs w:val="24"/>
              </w:rPr>
            </w:pPr>
            <w:r w:rsidRPr="00704912">
              <w:rPr>
                <w:sz w:val="24"/>
                <w:szCs w:val="24"/>
              </w:rPr>
              <w:t xml:space="preserve">Субсидии бюджетам субъектов Российской Федерации на </w:t>
            </w:r>
            <w:proofErr w:type="spellStart"/>
            <w:r w:rsidRPr="00704912">
              <w:rPr>
                <w:sz w:val="24"/>
                <w:szCs w:val="24"/>
              </w:rPr>
              <w:t>софинансирование</w:t>
            </w:r>
            <w:proofErr w:type="spellEnd"/>
            <w:r w:rsidRPr="00704912">
              <w:rPr>
                <w:sz w:val="24"/>
                <w:szCs w:val="24"/>
              </w:rPr>
              <w:t xml:space="preserve"> закупки и монтажа оборудования для создания «умных» спортивных площадок</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lang w:val="en-US"/>
              </w:rPr>
            </w:pPr>
            <w:r w:rsidRPr="00704912">
              <w:rPr>
                <w:sz w:val="24"/>
                <w:szCs w:val="24"/>
              </w:rPr>
              <w:t>2 18 02010 02 0000 150</w:t>
            </w:r>
          </w:p>
        </w:tc>
        <w:tc>
          <w:tcPr>
            <w:tcW w:w="5386" w:type="dxa"/>
            <w:shd w:val="clear" w:color="auto" w:fill="auto"/>
          </w:tcPr>
          <w:p w:rsidR="000F35D4" w:rsidRPr="00704912" w:rsidRDefault="000F35D4" w:rsidP="000F35D4">
            <w:pPr>
              <w:jc w:val="both"/>
              <w:rPr>
                <w:sz w:val="24"/>
                <w:szCs w:val="24"/>
              </w:rPr>
            </w:pPr>
            <w:r w:rsidRPr="00704912">
              <w:rPr>
                <w:sz w:val="24"/>
                <w:szCs w:val="24"/>
                <w:shd w:val="clear" w:color="auto" w:fill="FFFFFF"/>
              </w:rPr>
              <w:t>Доходы бюджетов субъектов Российской Федерации от возврата бюджетными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849</w:t>
            </w:r>
          </w:p>
        </w:tc>
        <w:tc>
          <w:tcPr>
            <w:tcW w:w="2693" w:type="dxa"/>
            <w:shd w:val="clear" w:color="auto" w:fill="auto"/>
          </w:tcPr>
          <w:p w:rsidR="000F35D4" w:rsidRPr="00704912" w:rsidRDefault="000F35D4" w:rsidP="000F35D4">
            <w:pPr>
              <w:jc w:val="center"/>
              <w:rPr>
                <w:sz w:val="24"/>
                <w:szCs w:val="24"/>
                <w:lang w:val="en-US"/>
              </w:rPr>
            </w:pPr>
            <w:r w:rsidRPr="00704912">
              <w:rPr>
                <w:sz w:val="24"/>
                <w:szCs w:val="24"/>
              </w:rPr>
              <w:t>2 18 02020 02 0000 150</w:t>
            </w:r>
          </w:p>
        </w:tc>
        <w:tc>
          <w:tcPr>
            <w:tcW w:w="5386" w:type="dxa"/>
            <w:shd w:val="clear" w:color="auto" w:fill="auto"/>
          </w:tcPr>
          <w:p w:rsidR="000F35D4" w:rsidRPr="00704912" w:rsidRDefault="000F35D4" w:rsidP="000F35D4">
            <w:pPr>
              <w:jc w:val="both"/>
              <w:rPr>
                <w:sz w:val="24"/>
                <w:szCs w:val="24"/>
                <w:shd w:val="clear" w:color="auto" w:fill="FFFFFF"/>
              </w:rPr>
            </w:pPr>
            <w:r w:rsidRPr="00704912">
              <w:rPr>
                <w:sz w:val="24"/>
                <w:szCs w:val="24"/>
                <w:shd w:val="clear" w:color="auto" w:fill="FFFFFF"/>
              </w:rPr>
              <w:t>Доходы бюджетов субъектов Российской Федерации от возврата автономными учреждениями остатков субсидий прошлых лет</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r w:rsidRPr="00704912">
              <w:rPr>
                <w:sz w:val="24"/>
                <w:szCs w:val="24"/>
              </w:rPr>
              <w:t>851</w:t>
            </w:r>
          </w:p>
        </w:tc>
        <w:tc>
          <w:tcPr>
            <w:tcW w:w="2693" w:type="dxa"/>
            <w:shd w:val="clear" w:color="auto" w:fill="auto"/>
          </w:tcPr>
          <w:p w:rsidR="000F35D4" w:rsidRPr="00704912" w:rsidRDefault="000F35D4" w:rsidP="000F35D4">
            <w:pPr>
              <w:jc w:val="center"/>
              <w:rPr>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Контрольно-счетная палата Смоленской области*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bCs/>
                <w:sz w:val="24"/>
                <w:szCs w:val="24"/>
              </w:rPr>
            </w:pPr>
          </w:p>
        </w:tc>
        <w:tc>
          <w:tcPr>
            <w:tcW w:w="5386" w:type="dxa"/>
            <w:shd w:val="clear" w:color="auto" w:fill="auto"/>
          </w:tcPr>
          <w:p w:rsidR="000F35D4" w:rsidRPr="00704912" w:rsidRDefault="000F35D4" w:rsidP="000F35D4">
            <w:pPr>
              <w:jc w:val="center"/>
              <w:rPr>
                <w:bCs/>
                <w:sz w:val="24"/>
                <w:szCs w:val="24"/>
              </w:rPr>
            </w:pPr>
            <w:r w:rsidRPr="00704912">
              <w:rPr>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1 08 07082 01 0000 110</w:t>
            </w:r>
          </w:p>
        </w:tc>
        <w:tc>
          <w:tcPr>
            <w:tcW w:w="5386" w:type="dxa"/>
            <w:shd w:val="clear" w:color="auto" w:fill="auto"/>
          </w:tcPr>
          <w:p w:rsidR="000F35D4" w:rsidRPr="00704912" w:rsidRDefault="000F35D4" w:rsidP="000F35D4">
            <w:pPr>
              <w:jc w:val="both"/>
              <w:rPr>
                <w:sz w:val="24"/>
                <w:szCs w:val="24"/>
              </w:rPr>
            </w:pPr>
            <w:r w:rsidRPr="00704912">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1 11 05032 02 0000 120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1 11 05322 02 0000 120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1 11 09042 02 0000 120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13</w:t>
            </w:r>
            <w:r w:rsidRPr="00704912">
              <w:rPr>
                <w:sz w:val="24"/>
                <w:szCs w:val="24"/>
                <w:lang w:val="en-US"/>
              </w:rPr>
              <w:t> </w:t>
            </w:r>
            <w:r w:rsidRPr="00704912">
              <w:rPr>
                <w:sz w:val="24"/>
                <w:szCs w:val="24"/>
              </w:rPr>
              <w:t>01410</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130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1 13 01992 02 0000 130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доходы от оказания платных услуг (работ) получателями средств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1 13 02062 02 0000 130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1 13 02992 02 0000 130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доходы от компенсации затрат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1 14 02022 02 0000 410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1 14 02022 02 0000 440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1 14 02028 02 0000 410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1 14 03020 02 0000 410</w:t>
            </w:r>
          </w:p>
        </w:tc>
        <w:tc>
          <w:tcPr>
            <w:tcW w:w="5386" w:type="dxa"/>
            <w:shd w:val="clear" w:color="auto" w:fill="auto"/>
          </w:tcPr>
          <w:p w:rsidR="000F35D4" w:rsidRPr="00704912" w:rsidRDefault="000F35D4" w:rsidP="000F35D4">
            <w:pPr>
              <w:jc w:val="both"/>
              <w:rPr>
                <w:sz w:val="24"/>
                <w:szCs w:val="24"/>
              </w:rPr>
            </w:pPr>
            <w:r w:rsidRPr="00704912">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1 14 03020 02 0000 440</w:t>
            </w:r>
          </w:p>
        </w:tc>
        <w:tc>
          <w:tcPr>
            <w:tcW w:w="5386" w:type="dxa"/>
            <w:shd w:val="clear" w:color="auto" w:fill="auto"/>
          </w:tcPr>
          <w:p w:rsidR="000F35D4" w:rsidRPr="00704912" w:rsidRDefault="000F35D4" w:rsidP="000F35D4">
            <w:pPr>
              <w:jc w:val="both"/>
              <w:rPr>
                <w:sz w:val="24"/>
                <w:szCs w:val="24"/>
              </w:rPr>
            </w:pPr>
            <w:r w:rsidRPr="00704912">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1 14 14021 02 0000 410</w:t>
            </w:r>
          </w:p>
        </w:tc>
        <w:tc>
          <w:tcPr>
            <w:tcW w:w="5386" w:type="dxa"/>
            <w:shd w:val="clear" w:color="auto" w:fill="auto"/>
          </w:tcPr>
          <w:p w:rsidR="000F35D4" w:rsidRPr="00704912" w:rsidRDefault="000F35D4" w:rsidP="000F35D4">
            <w:pPr>
              <w:jc w:val="both"/>
              <w:rPr>
                <w:sz w:val="24"/>
                <w:szCs w:val="24"/>
              </w:rPr>
            </w:pPr>
            <w:r w:rsidRPr="00704912">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1 14 14022 02 0000 410</w:t>
            </w:r>
          </w:p>
        </w:tc>
        <w:tc>
          <w:tcPr>
            <w:tcW w:w="5386" w:type="dxa"/>
            <w:shd w:val="clear" w:color="auto" w:fill="auto"/>
          </w:tcPr>
          <w:p w:rsidR="000F35D4" w:rsidRPr="00704912" w:rsidRDefault="000F35D4" w:rsidP="000F35D4">
            <w:pPr>
              <w:jc w:val="both"/>
              <w:rPr>
                <w:sz w:val="24"/>
                <w:szCs w:val="24"/>
              </w:rPr>
            </w:pPr>
            <w:r w:rsidRPr="00704912">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1 14 14021 02 0000 440</w:t>
            </w:r>
          </w:p>
        </w:tc>
        <w:tc>
          <w:tcPr>
            <w:tcW w:w="5386" w:type="dxa"/>
            <w:shd w:val="clear" w:color="auto" w:fill="auto"/>
          </w:tcPr>
          <w:p w:rsidR="000F35D4" w:rsidRPr="00704912" w:rsidRDefault="000F35D4" w:rsidP="000F35D4">
            <w:pPr>
              <w:jc w:val="both"/>
              <w:rPr>
                <w:sz w:val="24"/>
                <w:szCs w:val="24"/>
              </w:rPr>
            </w:pPr>
            <w:r w:rsidRPr="00704912">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1 14 14022 02 0000 440</w:t>
            </w:r>
          </w:p>
        </w:tc>
        <w:tc>
          <w:tcPr>
            <w:tcW w:w="5386" w:type="dxa"/>
            <w:shd w:val="clear" w:color="auto" w:fill="auto"/>
          </w:tcPr>
          <w:p w:rsidR="000F35D4" w:rsidRPr="00704912" w:rsidRDefault="000F35D4" w:rsidP="000F35D4">
            <w:pPr>
              <w:jc w:val="both"/>
              <w:rPr>
                <w:sz w:val="24"/>
                <w:szCs w:val="24"/>
              </w:rPr>
            </w:pPr>
            <w:r w:rsidRPr="00704912">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1 16 01052 01 0000 140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1 16 01053 01 0000 140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lang w:eastAsia="ar-SA"/>
              </w:rPr>
            </w:pPr>
            <w:r w:rsidRPr="00704912">
              <w:rPr>
                <w:sz w:val="24"/>
                <w:szCs w:val="24"/>
                <w:lang w:val="en-US"/>
              </w:rPr>
              <w:t>1</w:t>
            </w:r>
            <w:r w:rsidRPr="00704912">
              <w:rPr>
                <w:sz w:val="24"/>
                <w:szCs w:val="24"/>
              </w:rPr>
              <w:t> </w:t>
            </w:r>
            <w:r w:rsidRPr="00704912">
              <w:rPr>
                <w:sz w:val="24"/>
                <w:szCs w:val="24"/>
                <w:lang w:val="en-US"/>
              </w:rPr>
              <w:t>16</w:t>
            </w:r>
            <w:r w:rsidRPr="00704912">
              <w:rPr>
                <w:sz w:val="24"/>
                <w:szCs w:val="24"/>
              </w:rPr>
              <w:t> </w:t>
            </w:r>
            <w:r w:rsidRPr="00704912">
              <w:rPr>
                <w:sz w:val="24"/>
                <w:szCs w:val="24"/>
                <w:lang w:val="en-US"/>
              </w:rPr>
              <w:t>01056</w:t>
            </w:r>
            <w:r w:rsidRPr="00704912">
              <w:rPr>
                <w:sz w:val="24"/>
                <w:szCs w:val="24"/>
              </w:rPr>
              <w:t> </w:t>
            </w:r>
            <w:r w:rsidRPr="00704912">
              <w:rPr>
                <w:sz w:val="24"/>
                <w:szCs w:val="24"/>
                <w:lang w:val="en-US"/>
              </w:rPr>
              <w:t>01</w:t>
            </w:r>
            <w:r w:rsidRPr="00704912">
              <w:rPr>
                <w:sz w:val="24"/>
                <w:szCs w:val="24"/>
              </w:rPr>
              <w:t> </w:t>
            </w:r>
            <w:r w:rsidRPr="00704912">
              <w:rPr>
                <w:sz w:val="24"/>
                <w:szCs w:val="24"/>
                <w:lang w:val="en-US"/>
              </w:rPr>
              <w:t>0000</w:t>
            </w:r>
            <w:r w:rsidRPr="00704912">
              <w:rPr>
                <w:sz w:val="24"/>
                <w:szCs w:val="24"/>
              </w:rPr>
              <w:t> </w:t>
            </w:r>
            <w:r w:rsidRPr="00704912">
              <w:rPr>
                <w:sz w:val="24"/>
                <w:szCs w:val="24"/>
                <w:lang w:val="en-US"/>
              </w:rPr>
              <w:t>140</w:t>
            </w:r>
          </w:p>
        </w:tc>
        <w:tc>
          <w:tcPr>
            <w:tcW w:w="5386" w:type="dxa"/>
            <w:shd w:val="clear" w:color="auto" w:fill="auto"/>
          </w:tcPr>
          <w:p w:rsidR="000F35D4" w:rsidRPr="00704912" w:rsidRDefault="000F35D4" w:rsidP="000F35D4">
            <w:pPr>
              <w:jc w:val="both"/>
              <w:rPr>
                <w:sz w:val="24"/>
                <w:szCs w:val="24"/>
                <w:lang w:eastAsia="ar-SA"/>
              </w:rPr>
            </w:pPr>
            <w:r w:rsidRPr="00704912">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1 16 01062 01 0000 140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1 16 01063 01 0000 140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1 16 01072 01 0000 140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1 16 01073 01 0000 140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lang w:val="en-US"/>
              </w:rPr>
            </w:pPr>
            <w:r w:rsidRPr="00704912">
              <w:rPr>
                <w:sz w:val="24"/>
                <w:szCs w:val="24"/>
                <w:lang w:val="en-US"/>
              </w:rPr>
              <w:t>1</w:t>
            </w:r>
            <w:r w:rsidRPr="00704912">
              <w:rPr>
                <w:sz w:val="24"/>
                <w:szCs w:val="24"/>
              </w:rPr>
              <w:t> </w:t>
            </w:r>
            <w:r w:rsidRPr="00704912">
              <w:rPr>
                <w:sz w:val="24"/>
                <w:szCs w:val="24"/>
                <w:lang w:val="en-US"/>
              </w:rPr>
              <w:t>16 01076</w:t>
            </w:r>
            <w:r w:rsidRPr="00704912">
              <w:rPr>
                <w:sz w:val="24"/>
                <w:szCs w:val="24"/>
              </w:rPr>
              <w:t> </w:t>
            </w:r>
            <w:r w:rsidRPr="00704912">
              <w:rPr>
                <w:sz w:val="24"/>
                <w:szCs w:val="24"/>
                <w:lang w:val="en-US"/>
              </w:rPr>
              <w:t>01</w:t>
            </w:r>
            <w:r w:rsidRPr="00704912">
              <w:rPr>
                <w:sz w:val="24"/>
                <w:szCs w:val="24"/>
              </w:rPr>
              <w:t> </w:t>
            </w:r>
            <w:r w:rsidRPr="00704912">
              <w:rPr>
                <w:sz w:val="24"/>
                <w:szCs w:val="24"/>
                <w:lang w:val="en-US"/>
              </w:rPr>
              <w:t>0000</w:t>
            </w:r>
            <w:r w:rsidRPr="00704912">
              <w:rPr>
                <w:sz w:val="24"/>
                <w:szCs w:val="24"/>
              </w:rPr>
              <w:t> </w:t>
            </w:r>
            <w:r w:rsidRPr="00704912">
              <w:rPr>
                <w:sz w:val="24"/>
                <w:szCs w:val="24"/>
                <w:lang w:val="en-US"/>
              </w:rPr>
              <w:t>140</w:t>
            </w:r>
          </w:p>
        </w:tc>
        <w:tc>
          <w:tcPr>
            <w:tcW w:w="5386" w:type="dxa"/>
            <w:shd w:val="clear" w:color="auto" w:fill="auto"/>
          </w:tcPr>
          <w:p w:rsidR="000F35D4" w:rsidRPr="00704912" w:rsidRDefault="000F35D4" w:rsidP="000F35D4">
            <w:pPr>
              <w:jc w:val="both"/>
              <w:rPr>
                <w:sz w:val="24"/>
                <w:szCs w:val="24"/>
                <w:lang w:eastAsia="ar-SA"/>
              </w:rPr>
            </w:pPr>
            <w:r w:rsidRPr="00704912">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1 16 01082 01 0000 140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1 16 01083 01 0000 140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1 16 01092 01 0000 140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1 16 01093 01 0000 140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1 16 01102 01 0000 140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1 16 01103 01 0000 140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1 16 01112 01 0000 140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1 16 01113 01 0000 140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16</w:t>
            </w:r>
            <w:r w:rsidRPr="00704912">
              <w:rPr>
                <w:sz w:val="24"/>
                <w:szCs w:val="24"/>
                <w:lang w:val="en-US"/>
              </w:rPr>
              <w:t> </w:t>
            </w:r>
            <w:r w:rsidRPr="00704912">
              <w:rPr>
                <w:sz w:val="24"/>
                <w:szCs w:val="24"/>
              </w:rPr>
              <w:t>01121</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1 16 01122 01 0000 140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1 16 01123 01 0000 140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1 16 01132 01 0000 140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1 16 01133 01 0000 140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1 16 01142 01 0000 140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1 16 01143 01 0000 140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1 16 01152 01 0000 140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1 16 01153 01 0000 140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1 16 01156 01 0000 140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04912">
              <w:rPr>
                <w:sz w:val="24"/>
                <w:szCs w:val="24"/>
              </w:rPr>
              <w:t>неперечислением</w:t>
            </w:r>
            <w:proofErr w:type="spellEnd"/>
            <w:r w:rsidRPr="00704912">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704912">
              <w:rPr>
                <w:sz w:val="24"/>
                <w:szCs w:val="24"/>
              </w:rPr>
              <w:t>, индивидуальным предпринимателям и физическим лицам, подлежащие зачислению в бюджет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1 16 01162 01 0000 140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1 16 01163 01 0000 140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1 16 01172 01 0000 140</w:t>
            </w:r>
          </w:p>
        </w:tc>
        <w:tc>
          <w:tcPr>
            <w:tcW w:w="5386" w:type="dxa"/>
            <w:shd w:val="clear" w:color="auto" w:fill="auto"/>
          </w:tcPr>
          <w:p w:rsidR="000F35D4" w:rsidRDefault="000F35D4" w:rsidP="000F35D4">
            <w:pPr>
              <w:jc w:val="both"/>
              <w:rPr>
                <w:sz w:val="24"/>
                <w:szCs w:val="24"/>
              </w:rPr>
            </w:pPr>
            <w:r w:rsidRPr="00704912">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p w:rsidR="003974E6" w:rsidRPr="003974E6" w:rsidRDefault="003974E6" w:rsidP="000F35D4">
            <w:pPr>
              <w:jc w:val="both"/>
              <w:rPr>
                <w:sz w:val="4"/>
                <w:szCs w:val="4"/>
              </w:rPr>
            </w:pP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1 16 01173 01 0000 140</w:t>
            </w:r>
          </w:p>
        </w:tc>
        <w:tc>
          <w:tcPr>
            <w:tcW w:w="5386" w:type="dxa"/>
            <w:shd w:val="clear" w:color="auto" w:fill="auto"/>
          </w:tcPr>
          <w:p w:rsidR="000F35D4" w:rsidRDefault="000F35D4" w:rsidP="000F35D4">
            <w:pPr>
              <w:jc w:val="both"/>
              <w:rPr>
                <w:sz w:val="24"/>
                <w:szCs w:val="24"/>
              </w:rPr>
            </w:pPr>
            <w:r w:rsidRPr="00704912">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1 16 01182 01 0000 140</w:t>
            </w:r>
          </w:p>
        </w:tc>
        <w:tc>
          <w:tcPr>
            <w:tcW w:w="5386" w:type="dxa"/>
            <w:shd w:val="clear" w:color="auto" w:fill="auto"/>
          </w:tcPr>
          <w:p w:rsidR="000F35D4" w:rsidRDefault="000F35D4" w:rsidP="000F35D4">
            <w:pPr>
              <w:jc w:val="both"/>
              <w:rPr>
                <w:sz w:val="24"/>
                <w:szCs w:val="24"/>
              </w:rPr>
            </w:pPr>
            <w:proofErr w:type="gramStart"/>
            <w:r w:rsidRPr="00704912">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p w:rsidR="003974E6" w:rsidRPr="003974E6" w:rsidRDefault="003974E6" w:rsidP="000F35D4">
            <w:pPr>
              <w:jc w:val="both"/>
              <w:rPr>
                <w:sz w:val="4"/>
                <w:szCs w:val="4"/>
              </w:rPr>
            </w:pP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1 16 01183 01 0000 140</w:t>
            </w:r>
          </w:p>
        </w:tc>
        <w:tc>
          <w:tcPr>
            <w:tcW w:w="5386" w:type="dxa"/>
            <w:shd w:val="clear" w:color="auto" w:fill="auto"/>
          </w:tcPr>
          <w:p w:rsidR="000F35D4" w:rsidRDefault="000F35D4" w:rsidP="000F35D4">
            <w:pPr>
              <w:jc w:val="both"/>
              <w:rPr>
                <w:sz w:val="24"/>
                <w:szCs w:val="24"/>
              </w:rPr>
            </w:pPr>
            <w:r w:rsidRPr="00704912">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p w:rsidR="003974E6" w:rsidRPr="003974E6" w:rsidRDefault="003974E6" w:rsidP="000F35D4">
            <w:pPr>
              <w:jc w:val="both"/>
              <w:rPr>
                <w:sz w:val="4"/>
                <w:szCs w:val="4"/>
              </w:rPr>
            </w:pP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1 16 01192 01 0000 140</w:t>
            </w:r>
          </w:p>
        </w:tc>
        <w:tc>
          <w:tcPr>
            <w:tcW w:w="5386" w:type="dxa"/>
            <w:shd w:val="clear" w:color="auto" w:fill="auto"/>
          </w:tcPr>
          <w:p w:rsidR="000F35D4" w:rsidRDefault="000F35D4" w:rsidP="000F35D4">
            <w:pPr>
              <w:jc w:val="both"/>
              <w:rPr>
                <w:sz w:val="24"/>
                <w:szCs w:val="24"/>
              </w:rPr>
            </w:pPr>
            <w:r w:rsidRPr="00704912">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p w:rsidR="003974E6" w:rsidRPr="003974E6" w:rsidRDefault="003974E6" w:rsidP="000F35D4">
            <w:pPr>
              <w:jc w:val="both"/>
              <w:rPr>
                <w:sz w:val="4"/>
                <w:szCs w:val="4"/>
              </w:rPr>
            </w:pP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1 16 01193 01 0000 140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lang w:eastAsia="ar-SA"/>
              </w:rPr>
            </w:pPr>
            <w:r w:rsidRPr="00704912">
              <w:rPr>
                <w:sz w:val="24"/>
                <w:szCs w:val="24"/>
                <w:lang w:val="en-US"/>
              </w:rPr>
              <w:t>1</w:t>
            </w:r>
            <w:r w:rsidRPr="00704912">
              <w:rPr>
                <w:sz w:val="24"/>
                <w:szCs w:val="24"/>
              </w:rPr>
              <w:t> </w:t>
            </w:r>
            <w:r w:rsidRPr="00704912">
              <w:rPr>
                <w:sz w:val="24"/>
                <w:szCs w:val="24"/>
                <w:lang w:val="en-US"/>
              </w:rPr>
              <w:t>16</w:t>
            </w:r>
            <w:r w:rsidRPr="00704912">
              <w:rPr>
                <w:sz w:val="24"/>
                <w:szCs w:val="24"/>
              </w:rPr>
              <w:t> </w:t>
            </w:r>
            <w:r w:rsidRPr="00704912">
              <w:rPr>
                <w:sz w:val="24"/>
                <w:szCs w:val="24"/>
                <w:lang w:val="en-US"/>
              </w:rPr>
              <w:t>01196</w:t>
            </w:r>
            <w:r w:rsidRPr="00704912">
              <w:rPr>
                <w:sz w:val="24"/>
                <w:szCs w:val="24"/>
              </w:rPr>
              <w:t> </w:t>
            </w:r>
            <w:r w:rsidRPr="00704912">
              <w:rPr>
                <w:sz w:val="24"/>
                <w:szCs w:val="24"/>
                <w:lang w:val="en-US"/>
              </w:rPr>
              <w:t>01</w:t>
            </w:r>
            <w:r w:rsidRPr="00704912">
              <w:rPr>
                <w:sz w:val="24"/>
                <w:szCs w:val="24"/>
              </w:rPr>
              <w:t> </w:t>
            </w:r>
            <w:r w:rsidRPr="00704912">
              <w:rPr>
                <w:sz w:val="24"/>
                <w:szCs w:val="24"/>
                <w:lang w:val="en-US"/>
              </w:rPr>
              <w:t>0000</w:t>
            </w:r>
            <w:r w:rsidRPr="00704912">
              <w:rPr>
                <w:sz w:val="24"/>
                <w:szCs w:val="24"/>
              </w:rPr>
              <w:t> </w:t>
            </w:r>
            <w:r w:rsidRPr="00704912">
              <w:rPr>
                <w:sz w:val="24"/>
                <w:szCs w:val="24"/>
                <w:lang w:val="en-US"/>
              </w:rPr>
              <w:t>140</w:t>
            </w:r>
          </w:p>
        </w:tc>
        <w:tc>
          <w:tcPr>
            <w:tcW w:w="5386" w:type="dxa"/>
            <w:shd w:val="clear" w:color="auto" w:fill="auto"/>
          </w:tcPr>
          <w:p w:rsidR="000F35D4" w:rsidRPr="00704912" w:rsidRDefault="000F35D4" w:rsidP="000F35D4">
            <w:pPr>
              <w:jc w:val="both"/>
              <w:rPr>
                <w:sz w:val="24"/>
                <w:szCs w:val="24"/>
                <w:lang w:eastAsia="ar-SA"/>
              </w:rPr>
            </w:pPr>
            <w:r w:rsidRPr="00704912">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1 16 01202 01 0000 140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1 16 01203 01 0000 140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1 16 01212 01 0000 140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1 16 01213 01 0000 140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lang w:eastAsia="ar-SA"/>
              </w:rPr>
            </w:pPr>
            <w:r w:rsidRPr="00704912">
              <w:rPr>
                <w:sz w:val="24"/>
                <w:szCs w:val="24"/>
                <w:lang w:val="en-US"/>
              </w:rPr>
              <w:t>1</w:t>
            </w:r>
            <w:r w:rsidRPr="00704912">
              <w:rPr>
                <w:sz w:val="24"/>
                <w:szCs w:val="24"/>
              </w:rPr>
              <w:t> </w:t>
            </w:r>
            <w:r w:rsidRPr="00704912">
              <w:rPr>
                <w:sz w:val="24"/>
                <w:szCs w:val="24"/>
                <w:lang w:val="en-US"/>
              </w:rPr>
              <w:t>16</w:t>
            </w:r>
            <w:r w:rsidRPr="00704912">
              <w:rPr>
                <w:sz w:val="24"/>
                <w:szCs w:val="24"/>
              </w:rPr>
              <w:t> </w:t>
            </w:r>
            <w:r w:rsidRPr="00704912">
              <w:rPr>
                <w:sz w:val="24"/>
                <w:szCs w:val="24"/>
                <w:lang w:val="en-US"/>
              </w:rPr>
              <w:t>01242</w:t>
            </w:r>
            <w:r w:rsidRPr="00704912">
              <w:rPr>
                <w:sz w:val="24"/>
                <w:szCs w:val="24"/>
              </w:rPr>
              <w:t> </w:t>
            </w:r>
            <w:r w:rsidRPr="00704912">
              <w:rPr>
                <w:sz w:val="24"/>
                <w:szCs w:val="24"/>
                <w:lang w:val="en-US"/>
              </w:rPr>
              <w:t>01</w:t>
            </w:r>
            <w:r w:rsidRPr="00704912">
              <w:rPr>
                <w:sz w:val="24"/>
                <w:szCs w:val="24"/>
              </w:rPr>
              <w:t> </w:t>
            </w:r>
            <w:r w:rsidRPr="00704912">
              <w:rPr>
                <w:sz w:val="24"/>
                <w:szCs w:val="24"/>
                <w:lang w:val="en-US"/>
              </w:rPr>
              <w:t>0000</w:t>
            </w:r>
            <w:r w:rsidRPr="00704912">
              <w:rPr>
                <w:sz w:val="24"/>
                <w:szCs w:val="24"/>
              </w:rPr>
              <w:t> </w:t>
            </w:r>
            <w:r w:rsidRPr="00704912">
              <w:rPr>
                <w:sz w:val="24"/>
                <w:szCs w:val="24"/>
                <w:lang w:val="en-US"/>
              </w:rPr>
              <w:t>140</w:t>
            </w:r>
          </w:p>
        </w:tc>
        <w:tc>
          <w:tcPr>
            <w:tcW w:w="5386" w:type="dxa"/>
            <w:shd w:val="clear" w:color="auto" w:fill="auto"/>
          </w:tcPr>
          <w:p w:rsidR="000F35D4" w:rsidRPr="00704912" w:rsidRDefault="000F35D4" w:rsidP="000F35D4">
            <w:pPr>
              <w:jc w:val="both"/>
              <w:rPr>
                <w:sz w:val="24"/>
                <w:szCs w:val="24"/>
                <w:lang w:eastAsia="ar-SA"/>
              </w:rPr>
            </w:pPr>
            <w:r w:rsidRPr="00704912">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1 16 01332 01 0000 140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1 16 01333 01 0000 140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1 16 02010 02 0000 140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1 16 07010 02 0000 140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1 16 07030 02 0000 140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1 16 07040 02 0000 140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1 16 07090 02 0000 140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1 16 09030 02 0000 140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1 16 10021 02 0000 140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1 16 10022 02 0000 140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1 16 10056 02 0000 140</w:t>
            </w:r>
          </w:p>
        </w:tc>
        <w:tc>
          <w:tcPr>
            <w:tcW w:w="5386" w:type="dxa"/>
            <w:shd w:val="clear" w:color="auto" w:fill="auto"/>
          </w:tcPr>
          <w:p w:rsidR="000F35D4" w:rsidRPr="00704912" w:rsidRDefault="000F35D4" w:rsidP="000F35D4">
            <w:pPr>
              <w:jc w:val="both"/>
              <w:rPr>
                <w:sz w:val="24"/>
                <w:szCs w:val="24"/>
              </w:rPr>
            </w:pPr>
            <w:proofErr w:type="gramStart"/>
            <w:r w:rsidRPr="00704912">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704912">
              <w:rPr>
                <w:sz w:val="24"/>
                <w:szCs w:val="24"/>
              </w:rPr>
              <w:t xml:space="preserve"> счет средств дорожного фонда субъекта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1 16 10057 02 0000 140</w:t>
            </w:r>
          </w:p>
        </w:tc>
        <w:tc>
          <w:tcPr>
            <w:tcW w:w="5386" w:type="dxa"/>
            <w:shd w:val="clear" w:color="auto" w:fill="auto"/>
          </w:tcPr>
          <w:p w:rsidR="000F35D4" w:rsidRDefault="000F35D4" w:rsidP="000F35D4">
            <w:pPr>
              <w:jc w:val="both"/>
              <w:rPr>
                <w:sz w:val="24"/>
                <w:szCs w:val="24"/>
              </w:rPr>
            </w:pPr>
            <w:proofErr w:type="gramStart"/>
            <w:r w:rsidRPr="00704912">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w:t>
            </w:r>
            <w:proofErr w:type="gramEnd"/>
            <w:r w:rsidRPr="00704912">
              <w:rPr>
                <w:sz w:val="24"/>
                <w:szCs w:val="24"/>
              </w:rPr>
              <w:t xml:space="preserve"> и муниципальных нужд</w:t>
            </w: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1 16 10076 02 0000 140</w:t>
            </w:r>
          </w:p>
        </w:tc>
        <w:tc>
          <w:tcPr>
            <w:tcW w:w="5386" w:type="dxa"/>
            <w:shd w:val="clear" w:color="auto" w:fill="auto"/>
          </w:tcPr>
          <w:p w:rsidR="000F35D4" w:rsidRDefault="000F35D4" w:rsidP="000F35D4">
            <w:pPr>
              <w:jc w:val="both"/>
              <w:rPr>
                <w:sz w:val="24"/>
                <w:szCs w:val="24"/>
              </w:rPr>
            </w:pPr>
            <w:r w:rsidRPr="00704912">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1 16 10077 02 0000 140</w:t>
            </w:r>
          </w:p>
        </w:tc>
        <w:tc>
          <w:tcPr>
            <w:tcW w:w="5386" w:type="dxa"/>
            <w:shd w:val="clear" w:color="auto" w:fill="auto"/>
          </w:tcPr>
          <w:p w:rsidR="000F35D4" w:rsidRDefault="000F35D4" w:rsidP="000F35D4">
            <w:pPr>
              <w:jc w:val="both"/>
              <w:rPr>
                <w:sz w:val="24"/>
                <w:szCs w:val="24"/>
              </w:rPr>
            </w:pPr>
            <w:r w:rsidRPr="00704912">
              <w:rPr>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p w:rsidR="003974E6" w:rsidRPr="003974E6" w:rsidRDefault="003974E6" w:rsidP="000F35D4">
            <w:pPr>
              <w:jc w:val="both"/>
              <w:rPr>
                <w:sz w:val="4"/>
                <w:szCs w:val="4"/>
              </w:rPr>
            </w:pP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1 16 10100 02 0000 140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1 16 10122 01 0000 140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w:t>
            </w:r>
            <w:r w:rsidRPr="00704912">
              <w:rPr>
                <w:sz w:val="24"/>
                <w:szCs w:val="24"/>
                <w:lang w:val="en-US"/>
              </w:rPr>
              <w:t> </w:t>
            </w:r>
            <w:r w:rsidRPr="00704912">
              <w:rPr>
                <w:sz w:val="24"/>
                <w:szCs w:val="24"/>
              </w:rPr>
              <w:t>16</w:t>
            </w:r>
            <w:r w:rsidRPr="00704912">
              <w:rPr>
                <w:sz w:val="24"/>
                <w:szCs w:val="24"/>
                <w:lang w:val="en-US"/>
              </w:rPr>
              <w:t> </w:t>
            </w:r>
            <w:r w:rsidRPr="00704912">
              <w:rPr>
                <w:sz w:val="24"/>
                <w:szCs w:val="24"/>
              </w:rPr>
              <w:t>10128</w:t>
            </w:r>
            <w:r w:rsidRPr="00704912">
              <w:rPr>
                <w:sz w:val="24"/>
                <w:szCs w:val="24"/>
                <w:lang w:val="en-US"/>
              </w:rPr>
              <w:t> </w:t>
            </w:r>
            <w:r w:rsidRPr="00704912">
              <w:rPr>
                <w:sz w:val="24"/>
                <w:szCs w:val="24"/>
              </w:rPr>
              <w:t>01</w:t>
            </w:r>
            <w:r w:rsidRPr="00704912">
              <w:rPr>
                <w:sz w:val="24"/>
                <w:szCs w:val="24"/>
                <w:lang w:val="en-US"/>
              </w:rPr>
              <w:t> </w:t>
            </w:r>
            <w:r w:rsidRPr="00704912">
              <w:rPr>
                <w:sz w:val="24"/>
                <w:szCs w:val="24"/>
              </w:rPr>
              <w:t>0000</w:t>
            </w:r>
            <w:r w:rsidRPr="00704912">
              <w:rPr>
                <w:sz w:val="24"/>
                <w:szCs w:val="24"/>
                <w:lang w:val="en-US"/>
              </w:rPr>
              <w:t> </w:t>
            </w:r>
            <w:r w:rsidRPr="00704912">
              <w:rPr>
                <w:sz w:val="24"/>
                <w:szCs w:val="24"/>
              </w:rPr>
              <w:t>140</w:t>
            </w:r>
          </w:p>
        </w:tc>
        <w:tc>
          <w:tcPr>
            <w:tcW w:w="5386" w:type="dxa"/>
            <w:shd w:val="clear" w:color="auto" w:fill="auto"/>
          </w:tcPr>
          <w:p w:rsidR="000F35D4" w:rsidRPr="00704912" w:rsidRDefault="000F35D4" w:rsidP="000F35D4">
            <w:pPr>
              <w:jc w:val="both"/>
              <w:rPr>
                <w:sz w:val="24"/>
                <w:szCs w:val="24"/>
              </w:rPr>
            </w:pPr>
            <w:r w:rsidRPr="00704912">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году¹</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1 16 11020 01 0000 140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1 16 11063 01 0000 140</w:t>
            </w:r>
          </w:p>
        </w:tc>
        <w:tc>
          <w:tcPr>
            <w:tcW w:w="5386" w:type="dxa"/>
            <w:shd w:val="clear" w:color="auto" w:fill="auto"/>
          </w:tcPr>
          <w:p w:rsidR="000F35D4" w:rsidRPr="00704912" w:rsidRDefault="000F35D4" w:rsidP="000F35D4">
            <w:pPr>
              <w:jc w:val="both"/>
              <w:rPr>
                <w:sz w:val="24"/>
                <w:szCs w:val="24"/>
              </w:rPr>
            </w:pPr>
            <w:r w:rsidRPr="00704912">
              <w:rPr>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lang w:eastAsia="en-US"/>
              </w:rPr>
              <w:t>1 16 18000 02 0000 140</w:t>
            </w:r>
          </w:p>
        </w:tc>
        <w:tc>
          <w:tcPr>
            <w:tcW w:w="5386" w:type="dxa"/>
            <w:shd w:val="clear" w:color="auto" w:fill="auto"/>
          </w:tcPr>
          <w:p w:rsidR="000F35D4" w:rsidRPr="00704912" w:rsidRDefault="000F35D4" w:rsidP="000F35D4">
            <w:pPr>
              <w:autoSpaceDE w:val="0"/>
              <w:autoSpaceDN w:val="0"/>
              <w:adjustRightInd w:val="0"/>
              <w:jc w:val="both"/>
              <w:rPr>
                <w:sz w:val="24"/>
                <w:szCs w:val="24"/>
              </w:rPr>
            </w:pPr>
            <w:r w:rsidRPr="00704912">
              <w:rPr>
                <w:sz w:val="24"/>
                <w:szCs w:val="24"/>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1 17 01020 02 0000 180</w:t>
            </w:r>
          </w:p>
        </w:tc>
        <w:tc>
          <w:tcPr>
            <w:tcW w:w="5386" w:type="dxa"/>
            <w:shd w:val="clear" w:color="auto" w:fill="auto"/>
          </w:tcPr>
          <w:p w:rsidR="000F35D4" w:rsidRPr="00704912" w:rsidRDefault="000F35D4" w:rsidP="000F35D4">
            <w:pPr>
              <w:jc w:val="both"/>
              <w:rPr>
                <w:sz w:val="24"/>
                <w:szCs w:val="24"/>
              </w:rPr>
            </w:pPr>
            <w:r w:rsidRPr="00704912">
              <w:rPr>
                <w:sz w:val="24"/>
                <w:szCs w:val="24"/>
              </w:rPr>
              <w:t>Невыясненные поступления, зачисляемые в бюджеты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rPr>
              <w:t>1 17 05020 02 0000 180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неналоговые доходы бюджетов субъектов Российской Федерации</w:t>
            </w:r>
          </w:p>
        </w:tc>
      </w:tr>
      <w:tr w:rsidR="000F35D4" w:rsidRPr="00704912" w:rsidTr="000F35D4">
        <w:trPr>
          <w:cantSplit/>
          <w:trHeight w:val="20"/>
        </w:trPr>
        <w:tc>
          <w:tcPr>
            <w:tcW w:w="2127" w:type="dxa"/>
            <w:shd w:val="clear" w:color="auto" w:fill="auto"/>
          </w:tcPr>
          <w:p w:rsidR="000F35D4" w:rsidRPr="00704912" w:rsidRDefault="000F35D4" w:rsidP="000F35D4">
            <w:pPr>
              <w:jc w:val="center"/>
              <w:rPr>
                <w:sz w:val="24"/>
                <w:szCs w:val="24"/>
              </w:rPr>
            </w:pPr>
          </w:p>
        </w:tc>
        <w:tc>
          <w:tcPr>
            <w:tcW w:w="2693" w:type="dxa"/>
            <w:shd w:val="clear" w:color="auto" w:fill="auto"/>
          </w:tcPr>
          <w:p w:rsidR="000F35D4" w:rsidRPr="00704912" w:rsidRDefault="000F35D4" w:rsidP="000F35D4">
            <w:pPr>
              <w:jc w:val="center"/>
              <w:rPr>
                <w:sz w:val="24"/>
                <w:szCs w:val="24"/>
              </w:rPr>
            </w:pPr>
            <w:r w:rsidRPr="00704912">
              <w:rPr>
                <w:sz w:val="24"/>
                <w:szCs w:val="24"/>
                <w:lang w:val="en-US"/>
              </w:rPr>
              <w:t>1</w:t>
            </w:r>
            <w:r w:rsidRPr="00704912">
              <w:rPr>
                <w:sz w:val="24"/>
                <w:szCs w:val="24"/>
              </w:rPr>
              <w:t> </w:t>
            </w:r>
            <w:r w:rsidRPr="00704912">
              <w:rPr>
                <w:sz w:val="24"/>
                <w:szCs w:val="24"/>
                <w:lang w:val="en-US"/>
              </w:rPr>
              <w:t>17</w:t>
            </w:r>
            <w:r w:rsidRPr="00704912">
              <w:rPr>
                <w:sz w:val="24"/>
                <w:szCs w:val="24"/>
              </w:rPr>
              <w:t> </w:t>
            </w:r>
            <w:r w:rsidRPr="00704912">
              <w:rPr>
                <w:sz w:val="24"/>
                <w:szCs w:val="24"/>
                <w:lang w:val="en-US"/>
              </w:rPr>
              <w:t>16000</w:t>
            </w:r>
            <w:r w:rsidRPr="00704912">
              <w:rPr>
                <w:sz w:val="24"/>
                <w:szCs w:val="24"/>
              </w:rPr>
              <w:t> </w:t>
            </w:r>
            <w:r w:rsidRPr="00704912">
              <w:rPr>
                <w:sz w:val="24"/>
                <w:szCs w:val="24"/>
                <w:lang w:val="en-US"/>
              </w:rPr>
              <w:t>02</w:t>
            </w:r>
            <w:r w:rsidRPr="00704912">
              <w:rPr>
                <w:sz w:val="24"/>
                <w:szCs w:val="24"/>
              </w:rPr>
              <w:t> </w:t>
            </w:r>
            <w:r w:rsidRPr="00704912">
              <w:rPr>
                <w:sz w:val="24"/>
                <w:szCs w:val="24"/>
                <w:lang w:val="en-US"/>
              </w:rPr>
              <w:t>0000</w:t>
            </w:r>
            <w:r w:rsidRPr="00704912">
              <w:rPr>
                <w:sz w:val="24"/>
                <w:szCs w:val="24"/>
              </w:rPr>
              <w:t> </w:t>
            </w:r>
            <w:r w:rsidRPr="00704912">
              <w:rPr>
                <w:sz w:val="24"/>
                <w:szCs w:val="24"/>
                <w:lang w:val="en-US"/>
              </w:rPr>
              <w:t>180</w:t>
            </w:r>
          </w:p>
        </w:tc>
        <w:tc>
          <w:tcPr>
            <w:tcW w:w="5386" w:type="dxa"/>
            <w:shd w:val="clear" w:color="auto" w:fill="auto"/>
          </w:tcPr>
          <w:p w:rsidR="000F35D4" w:rsidRPr="00704912" w:rsidRDefault="000F35D4" w:rsidP="000F35D4">
            <w:pPr>
              <w:jc w:val="both"/>
              <w:rPr>
                <w:sz w:val="24"/>
                <w:szCs w:val="24"/>
              </w:rPr>
            </w:pPr>
            <w:r w:rsidRPr="00704912">
              <w:rPr>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bl>
    <w:p w:rsidR="000F35D4" w:rsidRDefault="000F35D4" w:rsidP="000F35D4">
      <w:pPr>
        <w:jc w:val="both"/>
        <w:rPr>
          <w:sz w:val="24"/>
          <w:szCs w:val="24"/>
        </w:rPr>
      </w:pPr>
      <w:r>
        <w:rPr>
          <w:sz w:val="24"/>
          <w:szCs w:val="24"/>
        </w:rPr>
        <w:t>______________</w:t>
      </w:r>
    </w:p>
    <w:p w:rsidR="000F35D4" w:rsidRPr="00704912" w:rsidRDefault="000F35D4" w:rsidP="000F35D4">
      <w:pPr>
        <w:ind w:firstLine="708"/>
        <w:jc w:val="both"/>
        <w:rPr>
          <w:sz w:val="28"/>
          <w:szCs w:val="28"/>
        </w:rPr>
      </w:pPr>
      <w:r w:rsidRPr="00704912">
        <w:rPr>
          <w:sz w:val="24"/>
          <w:szCs w:val="24"/>
        </w:rPr>
        <w:t xml:space="preserve">¹Администрирование поступлений по виду дохода осуществляется главным администратором, указанным в </w:t>
      </w:r>
      <w:proofErr w:type="spellStart"/>
      <w:r w:rsidRPr="00704912">
        <w:rPr>
          <w:sz w:val="24"/>
          <w:szCs w:val="24"/>
        </w:rPr>
        <w:t>группировочном</w:t>
      </w:r>
      <w:proofErr w:type="spellEnd"/>
      <w:r w:rsidRPr="00704912">
        <w:rPr>
          <w:sz w:val="24"/>
          <w:szCs w:val="24"/>
        </w:rPr>
        <w:t xml:space="preserve"> коде бюджетной классификации, по всем кодам подвидов доходов.</w:t>
      </w:r>
    </w:p>
    <w:p w:rsidR="00A06652" w:rsidRPr="004D24DA" w:rsidRDefault="00A06652" w:rsidP="004D24DA">
      <w:pPr>
        <w:rPr>
          <w:sz w:val="28"/>
          <w:szCs w:val="28"/>
        </w:rPr>
      </w:pPr>
    </w:p>
    <w:sectPr w:rsidR="00A06652" w:rsidRPr="004D24DA" w:rsidSect="000F35D4">
      <w:headerReference w:type="default" r:id="rId11"/>
      <w:headerReference w:type="first" r:id="rId12"/>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A7" w:rsidRDefault="004A26A7">
      <w:r>
        <w:separator/>
      </w:r>
    </w:p>
  </w:endnote>
  <w:endnote w:type="continuationSeparator" w:id="0">
    <w:p w:rsidR="004A26A7" w:rsidRDefault="004A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A7" w:rsidRDefault="004A26A7">
      <w:r>
        <w:separator/>
      </w:r>
    </w:p>
  </w:footnote>
  <w:footnote w:type="continuationSeparator" w:id="0">
    <w:p w:rsidR="004A26A7" w:rsidRDefault="004A2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31992"/>
      <w:docPartObj>
        <w:docPartGallery w:val="Page Numbers (Top of Page)"/>
        <w:docPartUnique/>
      </w:docPartObj>
    </w:sdtPr>
    <w:sdtEndPr/>
    <w:sdtContent>
      <w:p w:rsidR="000F35D4" w:rsidRDefault="000F35D4">
        <w:pPr>
          <w:pStyle w:val="a3"/>
          <w:jc w:val="center"/>
        </w:pPr>
        <w:r>
          <w:fldChar w:fldCharType="begin"/>
        </w:r>
        <w:r>
          <w:instrText>PAGE   \* MERGEFORMAT</w:instrText>
        </w:r>
        <w:r>
          <w:fldChar w:fldCharType="separate"/>
        </w:r>
        <w:r w:rsidR="006D7B56">
          <w:rPr>
            <w:noProof/>
          </w:rPr>
          <w:t>2</w:t>
        </w:r>
        <w:r>
          <w:fldChar w:fldCharType="end"/>
        </w:r>
      </w:p>
    </w:sdtContent>
  </w:sdt>
  <w:p w:rsidR="000F35D4" w:rsidRDefault="000F35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B56" w:rsidRDefault="006D7B56" w:rsidP="006D7B56">
    <w:pPr>
      <w:pStyle w:val="a3"/>
      <w:jc w:val="right"/>
    </w:pPr>
    <w:r>
      <w:t>ПРОЕКТ</w:t>
    </w:r>
  </w:p>
  <w:p w:rsidR="006D7B56" w:rsidRDefault="006D7B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54DCC"/>
    <w:rsid w:val="000568B5"/>
    <w:rsid w:val="000C7892"/>
    <w:rsid w:val="000E2BFA"/>
    <w:rsid w:val="000F35D4"/>
    <w:rsid w:val="00121200"/>
    <w:rsid w:val="00122064"/>
    <w:rsid w:val="00191CC2"/>
    <w:rsid w:val="00244E8B"/>
    <w:rsid w:val="00281509"/>
    <w:rsid w:val="00283E6B"/>
    <w:rsid w:val="0029200D"/>
    <w:rsid w:val="002D6B7D"/>
    <w:rsid w:val="002E43F4"/>
    <w:rsid w:val="00301C7B"/>
    <w:rsid w:val="00327946"/>
    <w:rsid w:val="003359A2"/>
    <w:rsid w:val="003563D4"/>
    <w:rsid w:val="00364B00"/>
    <w:rsid w:val="003974E6"/>
    <w:rsid w:val="003A171C"/>
    <w:rsid w:val="003A3344"/>
    <w:rsid w:val="003B75B7"/>
    <w:rsid w:val="003C2285"/>
    <w:rsid w:val="004022F5"/>
    <w:rsid w:val="00426273"/>
    <w:rsid w:val="00435B3F"/>
    <w:rsid w:val="00450096"/>
    <w:rsid w:val="004559CD"/>
    <w:rsid w:val="00485F47"/>
    <w:rsid w:val="004A26A7"/>
    <w:rsid w:val="004D24DA"/>
    <w:rsid w:val="00596303"/>
    <w:rsid w:val="0067695B"/>
    <w:rsid w:val="00696689"/>
    <w:rsid w:val="006C4B6C"/>
    <w:rsid w:val="006D7B56"/>
    <w:rsid w:val="006E1806"/>
    <w:rsid w:val="006E181B"/>
    <w:rsid w:val="00721E82"/>
    <w:rsid w:val="007363F9"/>
    <w:rsid w:val="00797EF1"/>
    <w:rsid w:val="007D1958"/>
    <w:rsid w:val="007D6480"/>
    <w:rsid w:val="00827E0F"/>
    <w:rsid w:val="00846538"/>
    <w:rsid w:val="008A14E6"/>
    <w:rsid w:val="008C50CA"/>
    <w:rsid w:val="008D6FD6"/>
    <w:rsid w:val="00920C40"/>
    <w:rsid w:val="00951AC6"/>
    <w:rsid w:val="009B1100"/>
    <w:rsid w:val="00A057EB"/>
    <w:rsid w:val="00A06652"/>
    <w:rsid w:val="00A16598"/>
    <w:rsid w:val="00A951DF"/>
    <w:rsid w:val="00AB4166"/>
    <w:rsid w:val="00AD65CF"/>
    <w:rsid w:val="00B63EB7"/>
    <w:rsid w:val="00BB70FC"/>
    <w:rsid w:val="00BD6679"/>
    <w:rsid w:val="00BF409C"/>
    <w:rsid w:val="00C04B20"/>
    <w:rsid w:val="00C3288A"/>
    <w:rsid w:val="00C7093E"/>
    <w:rsid w:val="00CB0F48"/>
    <w:rsid w:val="00D33ECE"/>
    <w:rsid w:val="00D622A1"/>
    <w:rsid w:val="00D86757"/>
    <w:rsid w:val="00D92E2F"/>
    <w:rsid w:val="00E02B34"/>
    <w:rsid w:val="00E45A99"/>
    <w:rsid w:val="00E853CA"/>
    <w:rsid w:val="00E863FB"/>
    <w:rsid w:val="00E8770B"/>
    <w:rsid w:val="00EF7914"/>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0F35D4"/>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0F35D4"/>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0F35D4"/>
    <w:rPr>
      <w:sz w:val="28"/>
      <w:szCs w:val="28"/>
    </w:rPr>
  </w:style>
  <w:style w:type="paragraph" w:customStyle="1" w:styleId="ConsPlusCell">
    <w:name w:val="ConsPlusCell"/>
    <w:rsid w:val="000F35D4"/>
    <w:pPr>
      <w:autoSpaceDE w:val="0"/>
      <w:autoSpaceDN w:val="0"/>
      <w:adjustRightInd w:val="0"/>
      <w:spacing w:after="0" w:line="240" w:lineRule="auto"/>
    </w:pPr>
    <w:rPr>
      <w:sz w:val="28"/>
      <w:szCs w:val="28"/>
    </w:rPr>
  </w:style>
  <w:style w:type="paragraph" w:styleId="ae">
    <w:name w:val="List Paragraph"/>
    <w:basedOn w:val="a"/>
    <w:uiPriority w:val="34"/>
    <w:qFormat/>
    <w:rsid w:val="000F35D4"/>
    <w:pPr>
      <w:suppressAutoHyphens/>
      <w:ind w:left="720"/>
      <w:contextualSpacing/>
    </w:pPr>
    <w:rPr>
      <w:sz w:val="28"/>
      <w:szCs w:val="28"/>
      <w:lang w:eastAsia="ar-SA"/>
    </w:rPr>
  </w:style>
  <w:style w:type="paragraph" w:customStyle="1" w:styleId="ConsPlusNormal">
    <w:name w:val="ConsPlusNormal"/>
    <w:rsid w:val="000F35D4"/>
    <w:pPr>
      <w:widowControl w:val="0"/>
      <w:autoSpaceDE w:val="0"/>
      <w:autoSpaceDN w:val="0"/>
      <w:spacing w:after="0" w:line="240" w:lineRule="auto"/>
    </w:pPr>
    <w:rPr>
      <w:rFonts w:ascii="Arial" w:hAnsi="Arial" w:cs="Arial"/>
      <w:sz w:val="20"/>
    </w:rPr>
  </w:style>
  <w:style w:type="character" w:customStyle="1" w:styleId="af">
    <w:name w:val="Текст примечания Знак"/>
    <w:basedOn w:val="a0"/>
    <w:link w:val="af0"/>
    <w:uiPriority w:val="99"/>
    <w:semiHidden/>
    <w:rsid w:val="000F35D4"/>
    <w:rPr>
      <w:sz w:val="20"/>
      <w:szCs w:val="20"/>
    </w:rPr>
  </w:style>
  <w:style w:type="paragraph" w:styleId="af0">
    <w:name w:val="annotation text"/>
    <w:basedOn w:val="a"/>
    <w:link w:val="af"/>
    <w:uiPriority w:val="99"/>
    <w:semiHidden/>
    <w:unhideWhenUsed/>
    <w:rsid w:val="000F35D4"/>
  </w:style>
  <w:style w:type="character" w:styleId="af1">
    <w:name w:val="Hyperlink"/>
    <w:basedOn w:val="a0"/>
    <w:unhideWhenUsed/>
    <w:rsid w:val="000F35D4"/>
    <w:rPr>
      <w:color w:val="0000FF"/>
      <w:u w:val="single"/>
    </w:rPr>
  </w:style>
  <w:style w:type="paragraph" w:customStyle="1" w:styleId="ConsTitle">
    <w:name w:val="ConsTitle"/>
    <w:rsid w:val="000F35D4"/>
    <w:pPr>
      <w:widowControl w:val="0"/>
      <w:autoSpaceDE w:val="0"/>
      <w:autoSpaceDN w:val="0"/>
      <w:adjustRightInd w:val="0"/>
      <w:spacing w:after="0" w:line="240" w:lineRule="auto"/>
      <w:ind w:right="19772"/>
    </w:pPr>
    <w:rPr>
      <w:rFonts w:ascii="Arial" w:hAnsi="Arial" w:cs="Arial"/>
      <w:b/>
      <w:bCs/>
      <w:sz w:val="16"/>
      <w:szCs w:val="16"/>
    </w:rPr>
  </w:style>
  <w:style w:type="character" w:customStyle="1" w:styleId="af2">
    <w:name w:val="Текст концевой сноски Знак"/>
    <w:basedOn w:val="a0"/>
    <w:link w:val="af3"/>
    <w:uiPriority w:val="99"/>
    <w:semiHidden/>
    <w:rsid w:val="000F35D4"/>
    <w:rPr>
      <w:sz w:val="20"/>
      <w:szCs w:val="20"/>
    </w:rPr>
  </w:style>
  <w:style w:type="paragraph" w:styleId="af3">
    <w:name w:val="endnote text"/>
    <w:basedOn w:val="a"/>
    <w:link w:val="af2"/>
    <w:uiPriority w:val="99"/>
    <w:semiHidden/>
    <w:unhideWhenUsed/>
    <w:rsid w:val="000F3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E01EB4043A31619DEEFBFF62FA1640E25DD0AFF278BE84BEC80B9D85A58A3FF3AD0DDD3D8560A4D5F3FCA961EA6P" TargetMode="External"/><Relationship Id="rId4" Type="http://schemas.openxmlformats.org/officeDocument/2006/relationships/settings" Target="settings.xml"/><Relationship Id="rId9" Type="http://schemas.openxmlformats.org/officeDocument/2006/relationships/hyperlink" Target="consultantplus://offline/ref=1E01EB4043A31619DEEFBFF62FA1640E28DC05F82285B541E4D9B5DA5D57FCFA2FC185DCD84A14444823C894E71CA7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C6"/>
    <w:rsid w:val="00E178C6"/>
    <w:rsid w:val="00E3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087C3B701B4ADE847CB91296B5E66A">
    <w:name w:val="FF087C3B701B4ADE847CB91296B5E66A"/>
    <w:rsid w:val="00E178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F087C3B701B4ADE847CB91296B5E66A">
    <w:name w:val="FF087C3B701B4ADE847CB91296B5E66A"/>
    <w:rsid w:val="00E17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58</Pages>
  <Words>17058</Words>
  <Characters>97233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Крупская Ирина Петровна</cp:lastModifiedBy>
  <cp:revision>26</cp:revision>
  <cp:lastPrinted>2023-12-15T13:48:00Z</cp:lastPrinted>
  <dcterms:created xsi:type="dcterms:W3CDTF">2021-04-01T07:34:00Z</dcterms:created>
  <dcterms:modified xsi:type="dcterms:W3CDTF">2023-12-21T08:13:00Z</dcterms:modified>
</cp:coreProperties>
</file>