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52" w:rsidRDefault="00E9688B" w:rsidP="003C62DF">
      <w:pPr>
        <w:ind w:left="7230" w:firstLine="0"/>
        <w:jc w:val="right"/>
      </w:pPr>
      <w:r>
        <w:t>Приложение</w:t>
      </w:r>
    </w:p>
    <w:p w:rsidR="00B51A52" w:rsidRDefault="00B51A52" w:rsidP="003C62DF">
      <w:pPr>
        <w:ind w:left="7230" w:firstLine="0"/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4372"/>
      </w:tblGrid>
      <w:tr w:rsidR="00EC7005" w:rsidRPr="00146653" w:rsidTr="00ED2750">
        <w:trPr>
          <w:trHeight w:val="391"/>
        </w:trPr>
        <w:tc>
          <w:tcPr>
            <w:tcW w:w="10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A52" w:rsidRDefault="00B51A52" w:rsidP="00E9688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  <w:p w:rsidR="00EC7005" w:rsidRPr="00E9688B" w:rsidRDefault="00E9688B" w:rsidP="00E9688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E9688B">
              <w:rPr>
                <w:rFonts w:cs="Times New Roman"/>
                <w:b/>
                <w:bCs/>
                <w:color w:val="000000"/>
                <w:szCs w:val="28"/>
              </w:rPr>
              <w:t xml:space="preserve">Оценка </w:t>
            </w:r>
            <w:r w:rsidR="00EC7005" w:rsidRPr="00E9688B">
              <w:rPr>
                <w:rFonts w:cs="Times New Roman"/>
                <w:b/>
                <w:bCs/>
                <w:color w:val="000000"/>
                <w:szCs w:val="28"/>
              </w:rPr>
              <w:t xml:space="preserve">эффективности реализации </w:t>
            </w:r>
          </w:p>
        </w:tc>
      </w:tr>
      <w:tr w:rsidR="00EC7005" w:rsidRPr="00146653" w:rsidTr="00ED2750">
        <w:trPr>
          <w:trHeight w:val="638"/>
        </w:trPr>
        <w:tc>
          <w:tcPr>
            <w:tcW w:w="102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688B" w:rsidRDefault="00E9688B" w:rsidP="00E9688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о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>бластн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ой 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>государственн</w:t>
            </w:r>
            <w:r>
              <w:rPr>
                <w:rFonts w:cs="Times New Roman"/>
                <w:b/>
                <w:color w:val="000000"/>
                <w:szCs w:val="28"/>
              </w:rPr>
              <w:t>ой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 xml:space="preserve"> программ</w:t>
            </w:r>
            <w:r>
              <w:rPr>
                <w:rFonts w:cs="Times New Roman"/>
                <w:b/>
                <w:color w:val="000000"/>
                <w:szCs w:val="28"/>
              </w:rPr>
              <w:t>ы</w:t>
            </w:r>
          </w:p>
          <w:p w:rsidR="002A482E" w:rsidRDefault="002A482E" w:rsidP="002A48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«Управление государственными финансами Смоленской области»</w:t>
            </w:r>
          </w:p>
          <w:p w:rsidR="002A482E" w:rsidRDefault="002A482E" w:rsidP="002A48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за 2023 год</w:t>
            </w:r>
          </w:p>
          <w:p w:rsidR="00EC7005" w:rsidRPr="00E9688B" w:rsidRDefault="00EC7005" w:rsidP="00E9688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175C8B" w:rsidRPr="00146653" w:rsidTr="00ED2750">
        <w:trPr>
          <w:trHeight w:val="434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8B" w:rsidRPr="00146653" w:rsidRDefault="0010780A" w:rsidP="00FF1DC7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  <w:r w:rsidR="00175C8B"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проектной части</w:t>
            </w:r>
            <w:r w:rsidR="00B7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областной</w:t>
            </w:r>
            <w:r w:rsidR="00175C8B"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4B22FE" w:rsidRPr="00146653" w:rsidTr="00BB750A">
        <w:trPr>
          <w:trHeight w:val="4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Pr="00146653" w:rsidRDefault="004B22FE" w:rsidP="0001314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84476">
              <w:rPr>
                <w:rFonts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тепень</w:t>
            </w:r>
            <w:r w:rsidRPr="00284476">
              <w:rPr>
                <w:rFonts w:cs="Times New Roman"/>
                <w:sz w:val="24"/>
                <w:szCs w:val="24"/>
              </w:rPr>
              <w:t xml:space="preserve"> реализации проекта</w:t>
            </w:r>
            <w:r w:rsidRPr="0028447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8447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28447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84476">
              <w:rPr>
                <w:rFonts w:cs="Times New Roman"/>
                <w:sz w:val="24"/>
                <w:szCs w:val="24"/>
              </w:rPr>
              <w:t>Рв</w:t>
            </w:r>
            <w:proofErr w:type="spellEnd"/>
            <w:r w:rsidRPr="00284476">
              <w:rPr>
                <w:rFonts w:cs="Times New Roman"/>
                <w:sz w:val="24"/>
                <w:szCs w:val="24"/>
              </w:rPr>
              <w:t xml:space="preserve"> / </w:t>
            </w:r>
            <w:proofErr w:type="gramStart"/>
            <w:r w:rsidRPr="00284476">
              <w:rPr>
                <w:rFonts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22FE" w:rsidRPr="00316B26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22FE" w:rsidRPr="00146653" w:rsidTr="00BB750A">
        <w:trPr>
          <w:trHeight w:val="61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Pr="00146653" w:rsidRDefault="004B22FE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тепень</w:t>
            </w:r>
            <w:r w:rsidRPr="00146653">
              <w:rPr>
                <w:rFonts w:cs="Times New Roman"/>
                <w:sz w:val="24"/>
                <w:szCs w:val="24"/>
              </w:rPr>
              <w:t xml:space="preserve"> соответствия фактических затрат запланированному уровню затрат</w:t>
            </w:r>
          </w:p>
          <w:p w:rsidR="004B22FE" w:rsidRPr="00146653" w:rsidRDefault="004B22FE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FE" w:rsidRPr="007C55F1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22FE" w:rsidRPr="00146653" w:rsidTr="00BB750A">
        <w:trPr>
          <w:trHeight w:val="5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Pr="00146653" w:rsidRDefault="004B22FE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использования средств </w:t>
            </w:r>
          </w:p>
          <w:p w:rsidR="004B22FE" w:rsidRPr="00146653" w:rsidRDefault="004B22FE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FE" w:rsidRPr="007C55F1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22FE" w:rsidRPr="00146653" w:rsidTr="00BB750A">
        <w:trPr>
          <w:trHeight w:val="5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Default="004B22FE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1.4. Степень достижения планового значения результата проекта</w:t>
            </w:r>
          </w:p>
          <w:p w:rsidR="004B22FE" w:rsidRPr="00393F8E" w:rsidRDefault="004B22FE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93F8E">
              <w:rPr>
                <w:rFonts w:cs="Times New Roman"/>
                <w:sz w:val="24"/>
                <w:szCs w:val="24"/>
              </w:rPr>
              <w:t>СДр</w:t>
            </w:r>
            <w:proofErr w:type="spellEnd"/>
            <w:r w:rsidRPr="00393F8E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393F8E">
              <w:rPr>
                <w:rFonts w:cs="Times New Roman"/>
                <w:sz w:val="24"/>
                <w:szCs w:val="24"/>
              </w:rPr>
              <w:t xml:space="preserve">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ЗРф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ЗРп</w:t>
            </w:r>
            <w:proofErr w:type="spellEnd"/>
          </w:p>
          <w:p w:rsidR="004B22FE" w:rsidRPr="00146653" w:rsidRDefault="004B22FE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 xml:space="preserve">(или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СДр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ЗРп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ЗРф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FE" w:rsidRPr="007C55F1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22FE" w:rsidRPr="00146653" w:rsidTr="00BB750A">
        <w:trPr>
          <w:trHeight w:val="62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Pr="00013149" w:rsidRDefault="004B22FE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13149">
              <w:rPr>
                <w:rFonts w:cs="Times New Roman"/>
                <w:color w:val="000000"/>
                <w:sz w:val="24"/>
                <w:szCs w:val="24"/>
              </w:rPr>
              <w:t xml:space="preserve">1.5. </w:t>
            </w:r>
            <w:r>
              <w:rPr>
                <w:rFonts w:cs="Times New Roman"/>
                <w:bCs/>
                <w:sz w:val="24"/>
                <w:szCs w:val="24"/>
              </w:rPr>
              <w:t>Степень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достижения результатов проекта</w:t>
            </w:r>
            <w:r w:rsidRPr="0001314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B22FE" w:rsidRPr="00146653" w:rsidRDefault="004B22FE" w:rsidP="0001314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3149">
              <w:rPr>
                <w:sz w:val="24"/>
                <w:szCs w:val="24"/>
              </w:rPr>
              <w:t>СДрп</w:t>
            </w:r>
            <w:proofErr w:type="spellEnd"/>
            <w:r w:rsidRPr="00013149">
              <w:rPr>
                <w:sz w:val="24"/>
                <w:szCs w:val="24"/>
              </w:rPr>
              <w:t xml:space="preserve">  </w:t>
            </w:r>
            <w:r w:rsidRPr="00013149">
              <w:rPr>
                <w:sz w:val="24"/>
                <w:szCs w:val="24"/>
              </w:rPr>
              <w:sym w:font="Symbol" w:char="F03D"/>
            </w:r>
            <w:r w:rsidRPr="00013149">
              <w:rPr>
                <w:sz w:val="24"/>
                <w:szCs w:val="24"/>
              </w:rPr>
              <w:t xml:space="preserve"> </w:t>
            </w:r>
            <w:r w:rsidRPr="00013149">
              <w:rPr>
                <w:sz w:val="24"/>
                <w:szCs w:val="24"/>
              </w:rPr>
              <w:sym w:font="Symbol" w:char="F053"/>
            </w:r>
            <w:r w:rsidRPr="00013149">
              <w:rPr>
                <w:sz w:val="24"/>
                <w:szCs w:val="24"/>
              </w:rPr>
              <w:t xml:space="preserve"> </w:t>
            </w:r>
            <w:proofErr w:type="spellStart"/>
            <w:r w:rsidRPr="00013149">
              <w:rPr>
                <w:sz w:val="24"/>
                <w:szCs w:val="24"/>
              </w:rPr>
              <w:t>СДр</w:t>
            </w:r>
            <w:proofErr w:type="gramStart"/>
            <w:r w:rsidRPr="00013149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013149">
              <w:rPr>
                <w:sz w:val="24"/>
                <w:szCs w:val="24"/>
                <w:vertAlign w:val="subscript"/>
              </w:rPr>
              <w:t xml:space="preserve"> </w:t>
            </w:r>
            <w:r w:rsidRPr="00013149">
              <w:rPr>
                <w:sz w:val="24"/>
                <w:szCs w:val="24"/>
              </w:rPr>
              <w:t xml:space="preserve">/ </w:t>
            </w:r>
            <w:r w:rsidRPr="0001314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FE" w:rsidRPr="007C55F1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22FE" w:rsidRPr="00146653" w:rsidTr="00BB750A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Pr="00146653" w:rsidRDefault="004B22FE" w:rsidP="00A821B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реализации </w:t>
            </w:r>
            <w:r>
              <w:rPr>
                <w:rFonts w:cs="Times New Roman"/>
                <w:bCs/>
                <w:sz w:val="24"/>
                <w:szCs w:val="24"/>
              </w:rPr>
              <w:t>проекта</w:t>
            </w:r>
            <w:r w:rsidRPr="001466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4B22FE" w:rsidRPr="00146653" w:rsidRDefault="004B22FE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СДрп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FE" w:rsidRPr="007C55F1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22FE" w:rsidRPr="00146653" w:rsidTr="00BB750A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Default="004B22FE" w:rsidP="00A821B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1.7. Коэффициент значимости проекта в проектной части государственной программы</w:t>
            </w:r>
          </w:p>
          <w:p w:rsidR="004B22FE" w:rsidRPr="00146653" w:rsidRDefault="004B22FE" w:rsidP="00A821B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3E39">
              <w:rPr>
                <w:rFonts w:cs="Times New Roman"/>
                <w:szCs w:val="28"/>
              </w:rPr>
              <w:t>k</w:t>
            </w:r>
            <w:proofErr w:type="spellStart"/>
            <w:r w:rsidRPr="00033E39">
              <w:rPr>
                <w:rFonts w:cs="Times New Roman"/>
                <w:szCs w:val="28"/>
                <w:vertAlign w:val="subscript"/>
                <w:lang w:val="en-US"/>
              </w:rPr>
              <w:t>i</w:t>
            </w:r>
            <w:proofErr w:type="spellEnd"/>
            <w:r w:rsidRPr="00033E39">
              <w:rPr>
                <w:rFonts w:cs="Times New Roman"/>
                <w:szCs w:val="28"/>
              </w:rPr>
              <w:t xml:space="preserve"> = </w:t>
            </w:r>
            <w:proofErr w:type="spellStart"/>
            <w:r w:rsidRPr="00033E39">
              <w:rPr>
                <w:rFonts w:cs="Times New Roman"/>
                <w:szCs w:val="28"/>
              </w:rPr>
              <w:t>Ф</w:t>
            </w:r>
            <w:r w:rsidRPr="00FD0768">
              <w:rPr>
                <w:rFonts w:cs="Times New Roman"/>
                <w:szCs w:val="28"/>
                <w:vertAlign w:val="subscript"/>
              </w:rPr>
              <w:t>п</w:t>
            </w:r>
            <w:proofErr w:type="gramStart"/>
            <w:r w:rsidRPr="00033E39">
              <w:rPr>
                <w:rFonts w:cs="Times New Roman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033E39">
              <w:rPr>
                <w:rFonts w:cs="Times New Roman"/>
                <w:szCs w:val="28"/>
              </w:rPr>
              <w:t xml:space="preserve"> / </w:t>
            </w:r>
            <w:proofErr w:type="spellStart"/>
            <w:r w:rsidRPr="00033E39">
              <w:rPr>
                <w:rFonts w:cs="Times New Roman"/>
                <w:szCs w:val="28"/>
              </w:rPr>
              <w:t>Ф</w:t>
            </w:r>
            <w:r w:rsidRPr="00033E39">
              <w:rPr>
                <w:rFonts w:cs="Times New Roman"/>
                <w:szCs w:val="28"/>
                <w:vertAlign w:val="subscript"/>
              </w:rPr>
              <w:t>пч</w:t>
            </w:r>
            <w:proofErr w:type="spell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FE" w:rsidRPr="007C55F1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22FE" w:rsidRPr="00146653" w:rsidTr="00BB750A">
        <w:trPr>
          <w:trHeight w:val="94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FE" w:rsidRPr="00013149" w:rsidRDefault="004B22FE" w:rsidP="0014665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13149">
              <w:rPr>
                <w:rFonts w:cs="Times New Roman"/>
                <w:color w:val="000000"/>
                <w:sz w:val="24"/>
                <w:szCs w:val="24"/>
              </w:rPr>
              <w:t xml:space="preserve">1.8. </w:t>
            </w:r>
            <w:r>
              <w:rPr>
                <w:rFonts w:cs="Times New Roman"/>
                <w:bCs/>
                <w:sz w:val="24"/>
                <w:szCs w:val="24"/>
              </w:rPr>
              <w:t>Эффективность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реализации проектной части государственной программы  </w:t>
            </w:r>
          </w:p>
          <w:p w:rsidR="004B22FE" w:rsidRPr="0042155C" w:rsidRDefault="004B22FE" w:rsidP="0042155C">
            <w:pPr>
              <w:jc w:val="center"/>
              <w:rPr>
                <w:sz w:val="24"/>
                <w:szCs w:val="24"/>
              </w:rPr>
            </w:pPr>
            <w:proofErr w:type="spellStart"/>
            <w:r w:rsidRPr="00013149">
              <w:rPr>
                <w:sz w:val="24"/>
                <w:szCs w:val="24"/>
              </w:rPr>
              <w:t>ЭРпч</w:t>
            </w:r>
            <w:proofErr w:type="spellEnd"/>
            <w:r w:rsidRPr="00013149">
              <w:rPr>
                <w:sz w:val="24"/>
                <w:szCs w:val="24"/>
                <w:vertAlign w:val="subscript"/>
              </w:rPr>
              <w:t xml:space="preserve"> </w:t>
            </w:r>
            <w:r w:rsidRPr="00013149">
              <w:rPr>
                <w:sz w:val="24"/>
                <w:szCs w:val="24"/>
              </w:rPr>
              <w:t xml:space="preserve">=  </w:t>
            </w:r>
            <w:r w:rsidRPr="00013149">
              <w:rPr>
                <w:sz w:val="24"/>
                <w:szCs w:val="24"/>
              </w:rPr>
              <w:sym w:font="Symbol" w:char="F053"/>
            </w:r>
            <w:r w:rsidRPr="00013149">
              <w:rPr>
                <w:sz w:val="24"/>
                <w:szCs w:val="24"/>
              </w:rPr>
              <w:t xml:space="preserve">  (</w:t>
            </w:r>
            <w:proofErr w:type="spellStart"/>
            <w:r w:rsidRPr="00013149">
              <w:rPr>
                <w:sz w:val="24"/>
                <w:szCs w:val="24"/>
              </w:rPr>
              <w:t>ЭРп</w:t>
            </w:r>
            <w:proofErr w:type="gramStart"/>
            <w:r w:rsidRPr="00013149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013149">
              <w:rPr>
                <w:sz w:val="24"/>
                <w:szCs w:val="24"/>
                <w:vertAlign w:val="subscript"/>
              </w:rPr>
              <w:t xml:space="preserve"> </w:t>
            </w:r>
            <w:r w:rsidRPr="00013149">
              <w:rPr>
                <w:sz w:val="24"/>
                <w:szCs w:val="24"/>
              </w:rPr>
              <w:sym w:font="Symbol" w:char="F0B4"/>
            </w:r>
            <w:r w:rsidRPr="00013149">
              <w:rPr>
                <w:sz w:val="24"/>
                <w:szCs w:val="24"/>
              </w:rPr>
              <w:t xml:space="preserve"> </w:t>
            </w:r>
            <w:proofErr w:type="spellStart"/>
            <w:r w:rsidRPr="00013149">
              <w:rPr>
                <w:sz w:val="24"/>
                <w:szCs w:val="24"/>
                <w:lang w:val="en-US"/>
              </w:rPr>
              <w:t>k</w:t>
            </w:r>
            <w:r w:rsidRPr="00013149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13149"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FE" w:rsidRPr="007C55F1" w:rsidRDefault="004B22FE" w:rsidP="006E749E">
            <w:pPr>
              <w:pStyle w:val="ConsPlusNormal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905A5" w:rsidRPr="00146653" w:rsidTr="00ED2750">
        <w:trPr>
          <w:trHeight w:val="527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A5" w:rsidRPr="00F965A2" w:rsidRDefault="002E7E79" w:rsidP="00F965A2">
            <w:pPr>
              <w:pStyle w:val="ConsPlusNormal"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Эффективность </w:t>
            </w:r>
            <w:r w:rsidR="00D905A5"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процессной части государственной программы</w:t>
            </w:r>
          </w:p>
        </w:tc>
      </w:tr>
      <w:tr w:rsidR="002476F3" w:rsidRPr="00146653" w:rsidTr="002A482E">
        <w:trPr>
          <w:trHeight w:val="5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E93D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процессных мероприятий</w:t>
            </w:r>
          </w:p>
          <w:p w:rsidR="002476F3" w:rsidRPr="00146653" w:rsidRDefault="002476F3" w:rsidP="00013149">
            <w:pPr>
              <w:pStyle w:val="a7"/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Пв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gramStart"/>
            <w:r w:rsidRPr="00146653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CB2B37" w:rsidRDefault="002476F3" w:rsidP="00221D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37">
              <w:rPr>
                <w:rFonts w:ascii="Times New Roman" w:hAnsi="Times New Roman" w:cs="Times New Roman"/>
                <w:sz w:val="24"/>
                <w:szCs w:val="24"/>
              </w:rPr>
              <w:t>1/1=1</w:t>
            </w:r>
          </w:p>
        </w:tc>
      </w:tr>
      <w:tr w:rsidR="002476F3" w:rsidRPr="00146653" w:rsidTr="002A482E">
        <w:trPr>
          <w:trHeight w:val="86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B01DBB" w:rsidRDefault="002476F3" w:rsidP="00B01D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фактических затрат </w:t>
            </w:r>
            <w:r w:rsidRPr="00B01DBB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запланированному уровню затрат</w:t>
            </w:r>
          </w:p>
          <w:p w:rsidR="002476F3" w:rsidRPr="00146653" w:rsidRDefault="002476F3" w:rsidP="00FF1DC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316B26" w:rsidRDefault="002476F3" w:rsidP="00221DC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60 101,2/122 </w:t>
            </w:r>
            <w:r w:rsidRPr="0024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200,3=0,49</w:t>
            </w:r>
          </w:p>
        </w:tc>
      </w:tr>
      <w:tr w:rsidR="002476F3" w:rsidRPr="00146653" w:rsidTr="002A482E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Default="002476F3" w:rsidP="00B01D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средств </w:t>
            </w:r>
          </w:p>
          <w:p w:rsidR="002476F3" w:rsidRPr="00B01DBB" w:rsidRDefault="002476F3" w:rsidP="004215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2476F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1/0,49=2,04</w:t>
            </w:r>
          </w:p>
        </w:tc>
      </w:tr>
      <w:tr w:rsidR="002476F3" w:rsidRPr="00146653" w:rsidTr="002A482E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Default="002476F3" w:rsidP="00E93D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gram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планового значения показателя реализации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процессных мероприятий</w:t>
            </w:r>
            <w:proofErr w:type="gramEnd"/>
          </w:p>
          <w:p w:rsidR="002476F3" w:rsidRPr="00282C74" w:rsidRDefault="002476F3" w:rsidP="00E93D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</w:p>
          <w:p w:rsidR="002476F3" w:rsidRPr="00146653" w:rsidRDefault="002476F3" w:rsidP="00E93D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221DC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более 10/0,1=1</w:t>
            </w:r>
          </w:p>
        </w:tc>
      </w:tr>
      <w:tr w:rsidR="002476F3" w:rsidRPr="00146653" w:rsidTr="002A482E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E93D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 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показателей реализации комплекса процессных мероприятий</w:t>
            </w:r>
            <w:proofErr w:type="gramEnd"/>
          </w:p>
          <w:p w:rsidR="002476F3" w:rsidRPr="00146653" w:rsidRDefault="002476F3" w:rsidP="001466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proofErr w:type="gramStart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723D1A" w:rsidRDefault="002476F3" w:rsidP="00221DC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1/1=1</w:t>
            </w:r>
          </w:p>
        </w:tc>
      </w:tr>
      <w:tr w:rsidR="002476F3" w:rsidRPr="00146653" w:rsidTr="002A482E">
        <w:trPr>
          <w:trHeight w:val="4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2E7E79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Эффективность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 реализации комплекса процессных мероприятий</w:t>
            </w:r>
          </w:p>
          <w:p w:rsidR="002476F3" w:rsidRPr="00146653" w:rsidRDefault="002476F3" w:rsidP="00E810BC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СДкм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723D1A" w:rsidRDefault="002476F3" w:rsidP="002476F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1×2,04=2,04</w:t>
            </w:r>
          </w:p>
        </w:tc>
      </w:tr>
      <w:tr w:rsidR="002476F3" w:rsidRPr="00146653" w:rsidTr="002A482E">
        <w:trPr>
          <w:trHeight w:val="4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282C74" w:rsidRDefault="002476F3" w:rsidP="00282C74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2C74">
              <w:rPr>
                <w:rFonts w:cs="Times New Roman"/>
                <w:sz w:val="24"/>
                <w:szCs w:val="24"/>
              </w:rPr>
              <w:t>2.7. Коэффициент значимости комплекса процессных мероприятий в процессной части государственной программы</w:t>
            </w:r>
          </w:p>
          <w:p w:rsidR="002476F3" w:rsidRPr="00146653" w:rsidRDefault="002476F3" w:rsidP="00282C74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3E39">
              <w:rPr>
                <w:rFonts w:cs="Times New Roman"/>
                <w:szCs w:val="28"/>
              </w:rPr>
              <w:t>k</w:t>
            </w:r>
            <w:r w:rsidRPr="00D10CE4">
              <w:rPr>
                <w:rFonts w:cs="Times New Roman"/>
                <w:sz w:val="20"/>
                <w:szCs w:val="20"/>
                <w:lang w:val="en-US"/>
              </w:rPr>
              <w:t>j</w:t>
            </w:r>
            <w:r w:rsidRPr="00033E39">
              <w:rPr>
                <w:rFonts w:cs="Times New Roman"/>
                <w:szCs w:val="28"/>
              </w:rPr>
              <w:t xml:space="preserve"> = Ф</w:t>
            </w:r>
            <w:proofErr w:type="gramStart"/>
            <w:r w:rsidRPr="00D10CE4">
              <w:rPr>
                <w:rFonts w:cs="Times New Roman"/>
                <w:sz w:val="20"/>
                <w:szCs w:val="20"/>
                <w:lang w:val="en-US"/>
              </w:rPr>
              <w:t>j</w:t>
            </w:r>
            <w:proofErr w:type="gramEnd"/>
            <w:r w:rsidRPr="00033E39">
              <w:rPr>
                <w:rFonts w:cs="Times New Roman"/>
                <w:szCs w:val="28"/>
              </w:rPr>
              <w:t xml:space="preserve"> / </w:t>
            </w:r>
            <w:proofErr w:type="spellStart"/>
            <w:r w:rsidRPr="00033E39">
              <w:rPr>
                <w:rFonts w:cs="Times New Roman"/>
                <w:szCs w:val="28"/>
              </w:rPr>
              <w:t>Ф</w:t>
            </w:r>
            <w:r w:rsidRPr="00033E39">
              <w:rPr>
                <w:rFonts w:cs="Times New Roman"/>
                <w:szCs w:val="28"/>
                <w:vertAlign w:val="subscript"/>
              </w:rPr>
              <w:t>прцч</w:t>
            </w:r>
            <w:proofErr w:type="spellEnd"/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723D1A" w:rsidRDefault="002476F3" w:rsidP="002476F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76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2476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101,2/60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2476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101,2=1</w:t>
            </w:r>
          </w:p>
        </w:tc>
      </w:tr>
      <w:tr w:rsidR="002476F3" w:rsidRPr="00146653" w:rsidTr="002A482E">
        <w:trPr>
          <w:trHeight w:val="107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EA32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.8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14665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Эффективность</w:t>
            </w:r>
            <w:r w:rsidRPr="00146653">
              <w:rPr>
                <w:rFonts w:cs="Times New Roman"/>
                <w:bCs/>
                <w:sz w:val="24"/>
                <w:szCs w:val="24"/>
              </w:rPr>
              <w:t xml:space="preserve"> реализации процессной части государственной программы</w:t>
            </w:r>
          </w:p>
          <w:p w:rsidR="002476F3" w:rsidRPr="0042155C" w:rsidRDefault="002476F3" w:rsidP="0042155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01DBB">
              <w:rPr>
                <w:sz w:val="24"/>
                <w:szCs w:val="24"/>
              </w:rPr>
              <w:t>ЭРпрцч</w:t>
            </w:r>
            <w:proofErr w:type="spellEnd"/>
            <w:r w:rsidRPr="00B01DBB">
              <w:rPr>
                <w:sz w:val="24"/>
                <w:szCs w:val="24"/>
              </w:rPr>
              <w:t xml:space="preserve"> =  </w:t>
            </w:r>
            <w:r w:rsidRPr="00B01DBB">
              <w:rPr>
                <w:sz w:val="24"/>
                <w:szCs w:val="24"/>
              </w:rPr>
              <w:sym w:font="Symbol" w:char="F053"/>
            </w:r>
            <w:r w:rsidRPr="00B01DBB">
              <w:rPr>
                <w:sz w:val="24"/>
                <w:szCs w:val="24"/>
              </w:rPr>
              <w:t xml:space="preserve">  (</w:t>
            </w:r>
            <w:proofErr w:type="spellStart"/>
            <w:r w:rsidRPr="00B01DBB">
              <w:rPr>
                <w:sz w:val="24"/>
                <w:szCs w:val="24"/>
              </w:rPr>
              <w:t>ЭРкм</w:t>
            </w:r>
            <w:proofErr w:type="spellEnd"/>
            <w:proofErr w:type="gramStart"/>
            <w:r w:rsidRPr="00B01DBB">
              <w:rPr>
                <w:sz w:val="24"/>
                <w:szCs w:val="24"/>
                <w:lang w:val="en-US"/>
              </w:rPr>
              <w:t>j</w:t>
            </w:r>
            <w:proofErr w:type="gramEnd"/>
            <w:r w:rsidRPr="00B01DBB">
              <w:rPr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sz w:val="24"/>
                <w:szCs w:val="24"/>
              </w:rPr>
              <w:sym w:font="Symbol" w:char="F0B4"/>
            </w:r>
            <w:r w:rsidRPr="00B01DBB">
              <w:rPr>
                <w:sz w:val="24"/>
                <w:szCs w:val="24"/>
              </w:rPr>
              <w:t xml:space="preserve"> </w:t>
            </w:r>
            <w:proofErr w:type="spellStart"/>
            <w:r w:rsidRPr="00B01DBB">
              <w:rPr>
                <w:sz w:val="24"/>
                <w:szCs w:val="24"/>
                <w:lang w:val="en-US"/>
              </w:rPr>
              <w:t>kj</w:t>
            </w:r>
            <w:proofErr w:type="spellEnd"/>
            <w:r w:rsidRPr="00B01DBB"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723D1A" w:rsidRDefault="002476F3" w:rsidP="002476F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2,04×1=2,04</w:t>
            </w:r>
          </w:p>
        </w:tc>
      </w:tr>
      <w:tr w:rsidR="002476F3" w:rsidRPr="00146653" w:rsidTr="00ED2750">
        <w:trPr>
          <w:trHeight w:val="490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42155C" w:rsidRDefault="002476F3" w:rsidP="004215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Оценка степени достижения показателей государственной программы</w:t>
            </w:r>
          </w:p>
        </w:tc>
      </w:tr>
      <w:tr w:rsidR="002476F3" w:rsidRPr="00146653" w:rsidTr="002A482E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CD15B7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15B7">
              <w:rPr>
                <w:rFonts w:cs="Times New Roman"/>
                <w:sz w:val="24"/>
                <w:szCs w:val="24"/>
              </w:rPr>
              <w:t>3.1. Степень достижения планового значения показателя государственной программы</w:t>
            </w:r>
          </w:p>
          <w:p w:rsidR="002476F3" w:rsidRPr="00CD15B7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15B7">
              <w:rPr>
                <w:rFonts w:cs="Times New Roman"/>
                <w:sz w:val="24"/>
                <w:szCs w:val="24"/>
              </w:rPr>
              <w:t>СДгп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ЗПгпф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ЗПгпп</w:t>
            </w:r>
            <w:proofErr w:type="spellEnd"/>
          </w:p>
          <w:p w:rsidR="002476F3" w:rsidRPr="00146653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15B7">
              <w:rPr>
                <w:rFonts w:cs="Times New Roman"/>
                <w:sz w:val="24"/>
                <w:szCs w:val="24"/>
              </w:rPr>
              <w:t xml:space="preserve">(или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СДгп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ЗПгпп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ЗПгпф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Default="002476F3" w:rsidP="00221DC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не более </w:t>
            </w:r>
            <w:r w:rsidR="00DA08E3">
              <w:rPr>
                <w:rFonts w:cs="Times New Roman"/>
                <w:color w:val="000000"/>
                <w:sz w:val="24"/>
                <w:szCs w:val="24"/>
              </w:rPr>
              <w:t>55</w:t>
            </w:r>
            <w:r>
              <w:rPr>
                <w:rFonts w:cs="Times New Roman"/>
                <w:color w:val="000000"/>
                <w:sz w:val="24"/>
                <w:szCs w:val="24"/>
              </w:rPr>
              <w:t>/39,2=1</w:t>
            </w:r>
          </w:p>
          <w:p w:rsidR="002476F3" w:rsidRPr="00146653" w:rsidRDefault="002476F3" w:rsidP="00221DC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более 10/0,1=1</w:t>
            </w:r>
          </w:p>
        </w:tc>
      </w:tr>
      <w:tr w:rsidR="002476F3" w:rsidRPr="00146653" w:rsidTr="002A482E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  <w:r w:rsidRPr="00146653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Степень</w:t>
            </w:r>
            <w:r w:rsidRPr="00146653">
              <w:rPr>
                <w:rFonts w:cs="Times New Roman"/>
                <w:sz w:val="24"/>
                <w:szCs w:val="24"/>
              </w:rPr>
              <w:t xml:space="preserve"> достижения показателей государственной программы</w:t>
            </w:r>
          </w:p>
          <w:p w:rsidR="002476F3" w:rsidRPr="00146653" w:rsidRDefault="002476F3" w:rsidP="00146653">
            <w:pPr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B01DBB">
              <w:rPr>
                <w:sz w:val="24"/>
                <w:szCs w:val="24"/>
              </w:rPr>
              <w:t>СДПгп</w:t>
            </w:r>
            <w:proofErr w:type="spellEnd"/>
            <w:r w:rsidRPr="00B01DBB">
              <w:rPr>
                <w:sz w:val="24"/>
                <w:szCs w:val="24"/>
                <w:vertAlign w:val="subscript"/>
              </w:rPr>
              <w:t xml:space="preserve">   </w:t>
            </w:r>
            <w:r w:rsidRPr="00B01DBB">
              <w:rPr>
                <w:sz w:val="24"/>
                <w:szCs w:val="24"/>
              </w:rPr>
              <w:sym w:font="Symbol" w:char="F03D"/>
            </w:r>
            <w:r w:rsidRPr="00B01DBB">
              <w:rPr>
                <w:sz w:val="24"/>
                <w:szCs w:val="24"/>
              </w:rPr>
              <w:t xml:space="preserve">   </w:t>
            </w:r>
            <w:r w:rsidRPr="00B01DBB">
              <w:rPr>
                <w:sz w:val="24"/>
                <w:szCs w:val="24"/>
              </w:rPr>
              <w:sym w:font="Symbol" w:char="F053"/>
            </w:r>
            <w:r w:rsidRPr="00B01DBB">
              <w:rPr>
                <w:sz w:val="24"/>
                <w:szCs w:val="24"/>
              </w:rPr>
              <w:t xml:space="preserve">  </w:t>
            </w:r>
            <w:proofErr w:type="spellStart"/>
            <w:r w:rsidRPr="00B01DBB">
              <w:rPr>
                <w:sz w:val="24"/>
                <w:szCs w:val="24"/>
              </w:rPr>
              <w:t>СДгп</w:t>
            </w:r>
            <w:proofErr w:type="gramStart"/>
            <w:r w:rsidRPr="00B01DB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B01DBB">
              <w:rPr>
                <w:sz w:val="24"/>
                <w:szCs w:val="24"/>
                <w:vertAlign w:val="subscript"/>
              </w:rPr>
              <w:t xml:space="preserve">  </w:t>
            </w:r>
            <w:r w:rsidRPr="00B01DBB">
              <w:rPr>
                <w:sz w:val="24"/>
                <w:szCs w:val="24"/>
              </w:rPr>
              <w:t xml:space="preserve">/ </w:t>
            </w:r>
            <w:r w:rsidRPr="00B01DBB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221DC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(1+1)/2=1</w:t>
            </w:r>
          </w:p>
        </w:tc>
      </w:tr>
      <w:tr w:rsidR="002476F3" w:rsidRPr="00146653" w:rsidTr="002F5336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734D20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  <w:r w:rsidRPr="00734D20">
              <w:rPr>
                <w:rFonts w:cs="Times New Roman"/>
                <w:sz w:val="24"/>
                <w:szCs w:val="24"/>
              </w:rPr>
              <w:t xml:space="preserve">. Коэффициент значимости проектной части для достижения целей государственной программы </w:t>
            </w:r>
            <w:r w:rsidRPr="00734D20">
              <w:rPr>
                <w:rFonts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34D20">
              <w:rPr>
                <w:rFonts w:cs="Times New Roman"/>
                <w:sz w:val="24"/>
                <w:szCs w:val="24"/>
              </w:rPr>
              <w:t>k</w:t>
            </w:r>
            <w:proofErr w:type="gramEnd"/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734D20">
              <w:rPr>
                <w:rFonts w:cs="Times New Roman"/>
                <w:sz w:val="24"/>
                <w:szCs w:val="24"/>
              </w:rPr>
              <w:t>Ф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/ Ф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F3" w:rsidRPr="00146653" w:rsidRDefault="002476F3" w:rsidP="00221DC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C55F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2476F3" w:rsidRPr="00146653" w:rsidTr="002A482E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734D20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</w:t>
            </w:r>
            <w:r w:rsidRPr="00734D20">
              <w:rPr>
                <w:rFonts w:cs="Times New Roman"/>
                <w:sz w:val="24"/>
                <w:szCs w:val="24"/>
              </w:rPr>
              <w:t>. Коэффициент значимости процессной части для достижения целей государственной программы</w:t>
            </w:r>
          </w:p>
          <w:p w:rsidR="002476F3" w:rsidRPr="00734D20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734D20">
              <w:rPr>
                <w:rFonts w:cs="Times New Roman"/>
                <w:sz w:val="24"/>
                <w:szCs w:val="24"/>
              </w:rPr>
              <w:t>k</w:t>
            </w:r>
            <w:proofErr w:type="gramEnd"/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прцч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734D20">
              <w:rPr>
                <w:rFonts w:cs="Times New Roman"/>
                <w:sz w:val="24"/>
                <w:szCs w:val="24"/>
              </w:rPr>
              <w:t>Ф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прцч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/ Ф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723D1A" w:rsidRDefault="002476F3" w:rsidP="002476F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76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2476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101,2/60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2476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101,2=1</w:t>
            </w:r>
          </w:p>
        </w:tc>
      </w:tr>
      <w:tr w:rsidR="002476F3" w:rsidRPr="00146653" w:rsidTr="002A482E">
        <w:trPr>
          <w:trHeight w:val="127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146653" w:rsidRDefault="002476F3" w:rsidP="0014665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3.5. Эффективность</w:t>
            </w:r>
            <w:r w:rsidRPr="00146653">
              <w:rPr>
                <w:rFonts w:cs="Times New Roman"/>
                <w:bCs/>
                <w:sz w:val="24"/>
                <w:szCs w:val="24"/>
              </w:rPr>
              <w:t xml:space="preserve"> реализации государственной программы</w:t>
            </w:r>
          </w:p>
          <w:p w:rsidR="002476F3" w:rsidRPr="00146653" w:rsidRDefault="002476F3" w:rsidP="002070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46653">
              <w:rPr>
                <w:sz w:val="24"/>
                <w:szCs w:val="24"/>
              </w:rPr>
              <w:t>ЭРгп</w:t>
            </w:r>
            <w:proofErr w:type="spellEnd"/>
            <w:r w:rsidRPr="00146653">
              <w:rPr>
                <w:sz w:val="24"/>
                <w:szCs w:val="24"/>
                <w:vertAlign w:val="subscript"/>
              </w:rPr>
              <w:t xml:space="preserve"> </w:t>
            </w:r>
            <w:r w:rsidRPr="00146653">
              <w:rPr>
                <w:sz w:val="24"/>
                <w:szCs w:val="24"/>
              </w:rPr>
              <w:t xml:space="preserve">= 0,5 </w:t>
            </w:r>
            <w:r w:rsidRPr="00146653">
              <w:rPr>
                <w:sz w:val="24"/>
                <w:szCs w:val="24"/>
              </w:rPr>
              <w:sym w:font="Symbol" w:char="F0B4"/>
            </w:r>
            <w:r w:rsidRPr="00146653">
              <w:rPr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sz w:val="24"/>
                <w:szCs w:val="24"/>
              </w:rPr>
              <w:t>СДПгп</w:t>
            </w:r>
            <w:proofErr w:type="spellEnd"/>
            <w:r w:rsidRPr="00146653">
              <w:rPr>
                <w:sz w:val="24"/>
                <w:szCs w:val="24"/>
                <w:vertAlign w:val="subscript"/>
              </w:rPr>
              <w:t xml:space="preserve"> </w:t>
            </w:r>
            <w:r w:rsidRPr="00146653">
              <w:rPr>
                <w:sz w:val="24"/>
                <w:szCs w:val="24"/>
              </w:rPr>
              <w:t>+ 0,5 (</w:t>
            </w:r>
            <w:proofErr w:type="spellStart"/>
            <w:r w:rsidRPr="00146653">
              <w:rPr>
                <w:sz w:val="24"/>
                <w:szCs w:val="24"/>
              </w:rPr>
              <w:t>ЭРпч</w:t>
            </w:r>
            <w:proofErr w:type="spellEnd"/>
            <w:r w:rsidRPr="00146653">
              <w:rPr>
                <w:sz w:val="24"/>
                <w:szCs w:val="24"/>
                <w:vertAlign w:val="subscript"/>
              </w:rPr>
              <w:t xml:space="preserve"> </w:t>
            </w:r>
            <w:r w:rsidRPr="00146653">
              <w:rPr>
                <w:sz w:val="24"/>
                <w:szCs w:val="24"/>
              </w:rPr>
              <w:sym w:font="Symbol" w:char="F0B4"/>
            </w:r>
            <w:r w:rsidRPr="00146653">
              <w:rPr>
                <w:sz w:val="24"/>
                <w:szCs w:val="24"/>
              </w:rPr>
              <w:t xml:space="preserve"> </w:t>
            </w:r>
            <w:proofErr w:type="gramStart"/>
            <w:r w:rsidRPr="00146653">
              <w:rPr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146653">
              <w:rPr>
                <w:sz w:val="24"/>
                <w:szCs w:val="24"/>
                <w:vertAlign w:val="subscript"/>
              </w:rPr>
              <w:t>пч</w:t>
            </w:r>
            <w:proofErr w:type="spellEnd"/>
            <w:r w:rsidRPr="00146653">
              <w:rPr>
                <w:sz w:val="24"/>
                <w:szCs w:val="24"/>
                <w:vertAlign w:val="subscript"/>
              </w:rPr>
              <w:t xml:space="preserve"> </w:t>
            </w:r>
            <w:r w:rsidRPr="00146653">
              <w:rPr>
                <w:sz w:val="24"/>
                <w:szCs w:val="24"/>
              </w:rPr>
              <w:t xml:space="preserve">+ </w:t>
            </w:r>
            <w:proofErr w:type="spellStart"/>
            <w:r w:rsidRPr="00146653">
              <w:rPr>
                <w:sz w:val="24"/>
                <w:szCs w:val="24"/>
              </w:rPr>
              <w:t>ЭРпрцч</w:t>
            </w:r>
            <w:proofErr w:type="spellEnd"/>
            <w:r w:rsidRPr="00146653">
              <w:rPr>
                <w:sz w:val="24"/>
                <w:szCs w:val="24"/>
                <w:vertAlign w:val="subscript"/>
              </w:rPr>
              <w:t xml:space="preserve"> </w:t>
            </w:r>
            <w:r w:rsidRPr="00146653">
              <w:rPr>
                <w:sz w:val="24"/>
                <w:szCs w:val="24"/>
              </w:rPr>
              <w:sym w:font="Symbol" w:char="F0B4"/>
            </w:r>
            <w:r w:rsidRPr="00146653">
              <w:rPr>
                <w:sz w:val="24"/>
                <w:szCs w:val="24"/>
              </w:rPr>
              <w:t xml:space="preserve"> </w:t>
            </w:r>
            <w:r w:rsidRPr="00146653">
              <w:rPr>
                <w:sz w:val="24"/>
                <w:szCs w:val="24"/>
                <w:lang w:val="en-US"/>
              </w:rPr>
              <w:t>k</w:t>
            </w:r>
            <w:proofErr w:type="spellStart"/>
            <w:r w:rsidRPr="00146653">
              <w:rPr>
                <w:sz w:val="24"/>
                <w:szCs w:val="24"/>
                <w:vertAlign w:val="subscript"/>
              </w:rPr>
              <w:t>прцч</w:t>
            </w:r>
            <w:proofErr w:type="spellEnd"/>
            <w:r w:rsidRPr="00146653">
              <w:rPr>
                <w:sz w:val="24"/>
                <w:szCs w:val="24"/>
              </w:rPr>
              <w:t>)</w:t>
            </w:r>
          </w:p>
          <w:p w:rsidR="002476F3" w:rsidRPr="00146653" w:rsidRDefault="002476F3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F3" w:rsidRPr="00206A3B" w:rsidRDefault="002476F3" w:rsidP="002476F3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1+0,5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(2,04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1)=</w:t>
            </w:r>
            <w:r w:rsidRPr="00DA08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  <w:r w:rsidR="00DA08E3" w:rsidRPr="00DA08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FA39AA" w:rsidRPr="00146653" w:rsidRDefault="00FA39AA">
      <w:pPr>
        <w:rPr>
          <w:rFonts w:cs="Times New Roman"/>
          <w:sz w:val="24"/>
          <w:szCs w:val="24"/>
        </w:rPr>
      </w:pPr>
    </w:p>
    <w:sectPr w:rsidR="00FA39AA" w:rsidRPr="00146653" w:rsidSect="002D66EE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BB" w:rsidRDefault="00B01DBB" w:rsidP="0095106F">
      <w:r>
        <w:separator/>
      </w:r>
    </w:p>
  </w:endnote>
  <w:endnote w:type="continuationSeparator" w:id="0">
    <w:p w:rsidR="00B01DBB" w:rsidRDefault="00B01DBB" w:rsidP="0095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BB" w:rsidRDefault="00B01DBB" w:rsidP="0095106F">
      <w:r>
        <w:separator/>
      </w:r>
    </w:p>
  </w:footnote>
  <w:footnote w:type="continuationSeparator" w:id="0">
    <w:p w:rsidR="00B01DBB" w:rsidRDefault="00B01DBB" w:rsidP="0095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19C"/>
    <w:multiLevelType w:val="multilevel"/>
    <w:tmpl w:val="DA8852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B93D13"/>
    <w:multiLevelType w:val="hybridMultilevel"/>
    <w:tmpl w:val="82A20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1712"/>
    <w:multiLevelType w:val="hybridMultilevel"/>
    <w:tmpl w:val="0770D4A0"/>
    <w:lvl w:ilvl="0" w:tplc="746E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782843"/>
    <w:multiLevelType w:val="hybridMultilevel"/>
    <w:tmpl w:val="0D4A38BC"/>
    <w:lvl w:ilvl="0" w:tplc="E548A0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05"/>
    <w:rsid w:val="00013149"/>
    <w:rsid w:val="00014496"/>
    <w:rsid w:val="0002773B"/>
    <w:rsid w:val="00027E1B"/>
    <w:rsid w:val="00054F58"/>
    <w:rsid w:val="00066688"/>
    <w:rsid w:val="000D6883"/>
    <w:rsid w:val="0010780A"/>
    <w:rsid w:val="00146653"/>
    <w:rsid w:val="00175C8B"/>
    <w:rsid w:val="00192E2F"/>
    <w:rsid w:val="001F2A98"/>
    <w:rsid w:val="001F3861"/>
    <w:rsid w:val="00207054"/>
    <w:rsid w:val="00223B5C"/>
    <w:rsid w:val="00244BDC"/>
    <w:rsid w:val="00245735"/>
    <w:rsid w:val="002476F3"/>
    <w:rsid w:val="00247881"/>
    <w:rsid w:val="0027790C"/>
    <w:rsid w:val="00282C74"/>
    <w:rsid w:val="00284476"/>
    <w:rsid w:val="00291F19"/>
    <w:rsid w:val="002A482E"/>
    <w:rsid w:val="002B1ECD"/>
    <w:rsid w:val="002D66EE"/>
    <w:rsid w:val="002E7E79"/>
    <w:rsid w:val="002F14A0"/>
    <w:rsid w:val="002F46E8"/>
    <w:rsid w:val="00302890"/>
    <w:rsid w:val="00352F42"/>
    <w:rsid w:val="00356B63"/>
    <w:rsid w:val="00366F17"/>
    <w:rsid w:val="00386837"/>
    <w:rsid w:val="003875F7"/>
    <w:rsid w:val="00393F8E"/>
    <w:rsid w:val="0039742A"/>
    <w:rsid w:val="003C62DF"/>
    <w:rsid w:val="003D4A95"/>
    <w:rsid w:val="004202DE"/>
    <w:rsid w:val="00420402"/>
    <w:rsid w:val="0042155C"/>
    <w:rsid w:val="00432E81"/>
    <w:rsid w:val="00440EB1"/>
    <w:rsid w:val="0045050F"/>
    <w:rsid w:val="00471761"/>
    <w:rsid w:val="004B22FE"/>
    <w:rsid w:val="004C1C67"/>
    <w:rsid w:val="004D3719"/>
    <w:rsid w:val="00537E6C"/>
    <w:rsid w:val="0056518C"/>
    <w:rsid w:val="00577D46"/>
    <w:rsid w:val="005801A3"/>
    <w:rsid w:val="005C4D8F"/>
    <w:rsid w:val="0062420B"/>
    <w:rsid w:val="006370C9"/>
    <w:rsid w:val="0064350D"/>
    <w:rsid w:val="00656BC4"/>
    <w:rsid w:val="006B4BE6"/>
    <w:rsid w:val="006C0E79"/>
    <w:rsid w:val="006E6B05"/>
    <w:rsid w:val="006E7D36"/>
    <w:rsid w:val="0070326F"/>
    <w:rsid w:val="0071723B"/>
    <w:rsid w:val="00722799"/>
    <w:rsid w:val="00734D20"/>
    <w:rsid w:val="00752271"/>
    <w:rsid w:val="00752FDF"/>
    <w:rsid w:val="00754BD7"/>
    <w:rsid w:val="00760A54"/>
    <w:rsid w:val="007F09C1"/>
    <w:rsid w:val="007F7701"/>
    <w:rsid w:val="00802BC1"/>
    <w:rsid w:val="00813BFF"/>
    <w:rsid w:val="00814FFB"/>
    <w:rsid w:val="008B4DA2"/>
    <w:rsid w:val="008D7399"/>
    <w:rsid w:val="00902676"/>
    <w:rsid w:val="0095106F"/>
    <w:rsid w:val="0099044F"/>
    <w:rsid w:val="009F2215"/>
    <w:rsid w:val="00A80A69"/>
    <w:rsid w:val="00A821B8"/>
    <w:rsid w:val="00A96FD2"/>
    <w:rsid w:val="00AB5290"/>
    <w:rsid w:val="00AF6D41"/>
    <w:rsid w:val="00B01DBB"/>
    <w:rsid w:val="00B254EB"/>
    <w:rsid w:val="00B2654E"/>
    <w:rsid w:val="00B43D34"/>
    <w:rsid w:val="00B51A52"/>
    <w:rsid w:val="00B67CA9"/>
    <w:rsid w:val="00B738CE"/>
    <w:rsid w:val="00C5377A"/>
    <w:rsid w:val="00C61913"/>
    <w:rsid w:val="00C81678"/>
    <w:rsid w:val="00CD15B7"/>
    <w:rsid w:val="00D03E26"/>
    <w:rsid w:val="00D063E6"/>
    <w:rsid w:val="00D17309"/>
    <w:rsid w:val="00D36EC3"/>
    <w:rsid w:val="00D905A5"/>
    <w:rsid w:val="00D943CF"/>
    <w:rsid w:val="00D95512"/>
    <w:rsid w:val="00DA08E3"/>
    <w:rsid w:val="00E810BC"/>
    <w:rsid w:val="00E86F1B"/>
    <w:rsid w:val="00E93DF2"/>
    <w:rsid w:val="00E9688B"/>
    <w:rsid w:val="00EA3271"/>
    <w:rsid w:val="00EA67D9"/>
    <w:rsid w:val="00EC7005"/>
    <w:rsid w:val="00ED2750"/>
    <w:rsid w:val="00ED682F"/>
    <w:rsid w:val="00EF7A05"/>
    <w:rsid w:val="00F74082"/>
    <w:rsid w:val="00F965A2"/>
    <w:rsid w:val="00FA39AA"/>
    <w:rsid w:val="00FC0405"/>
    <w:rsid w:val="00FC2D7F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E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0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51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06F"/>
    <w:rPr>
      <w:rFonts w:ascii="Times New Roman" w:hAnsi="Times New Roman"/>
      <w:sz w:val="28"/>
    </w:rPr>
  </w:style>
  <w:style w:type="paragraph" w:customStyle="1" w:styleId="ConsPlusNormal">
    <w:name w:val="ConsPlusNormal"/>
    <w:rsid w:val="0006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7D36"/>
    <w:pPr>
      <w:ind w:left="720"/>
      <w:contextualSpacing/>
    </w:pPr>
  </w:style>
  <w:style w:type="character" w:styleId="a8">
    <w:name w:val="page number"/>
    <w:basedOn w:val="a0"/>
    <w:uiPriority w:val="99"/>
    <w:rsid w:val="00A80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E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0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51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06F"/>
    <w:rPr>
      <w:rFonts w:ascii="Times New Roman" w:hAnsi="Times New Roman"/>
      <w:sz w:val="28"/>
    </w:rPr>
  </w:style>
  <w:style w:type="paragraph" w:customStyle="1" w:styleId="ConsPlusNormal">
    <w:name w:val="ConsPlusNormal"/>
    <w:rsid w:val="0006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7D36"/>
    <w:pPr>
      <w:ind w:left="720"/>
      <w:contextualSpacing/>
    </w:pPr>
  </w:style>
  <w:style w:type="character" w:styleId="a8">
    <w:name w:val="page number"/>
    <w:basedOn w:val="a0"/>
    <w:uiPriority w:val="99"/>
    <w:rsid w:val="00A8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Родионова Татьяна Витальевна</cp:lastModifiedBy>
  <cp:revision>5</cp:revision>
  <cp:lastPrinted>2024-02-16T11:16:00Z</cp:lastPrinted>
  <dcterms:created xsi:type="dcterms:W3CDTF">2024-02-15T08:19:00Z</dcterms:created>
  <dcterms:modified xsi:type="dcterms:W3CDTF">2024-02-16T11:18:00Z</dcterms:modified>
</cp:coreProperties>
</file>