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E4316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E43162" w:rsidP="00E4316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sz w:val="24"/>
          <w:szCs w:val="28"/>
        </w:rPr>
      </w:pPr>
      <w:r w:rsidRPr="00047E9E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Перечня кодов видов </w:t>
      </w:r>
      <w:r w:rsidRPr="007F65D0">
        <w:rPr>
          <w:sz w:val="28"/>
          <w:szCs w:val="28"/>
        </w:rPr>
        <w:t>и</w:t>
      </w:r>
      <w:r w:rsidRPr="007F65D0">
        <w:rPr>
          <w:bCs/>
          <w:sz w:val="28"/>
          <w:szCs w:val="28"/>
        </w:rPr>
        <w:t>сточников финансирования дефицита областного</w:t>
      </w:r>
      <w:proofErr w:type="gramEnd"/>
      <w:r w:rsidRPr="007F65D0"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>, главными администраторами которых являются исполнительные органы Смоленской области</w:t>
      </w:r>
    </w:p>
    <w:p w:rsidR="00DA6684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6AD6">
        <w:rPr>
          <w:sz w:val="28"/>
          <w:szCs w:val="28"/>
        </w:rPr>
        <w:t xml:space="preserve">соответствии со </w:t>
      </w:r>
      <w:hyperlink r:id="rId10" w:history="1">
        <w:r w:rsidRPr="00AF6AD6">
          <w:rPr>
            <w:sz w:val="28"/>
            <w:szCs w:val="28"/>
          </w:rPr>
          <w:t>статьей 23</w:t>
        </w:r>
      </w:hyperlink>
      <w:r w:rsidRPr="00AF6AD6">
        <w:rPr>
          <w:sz w:val="28"/>
          <w:szCs w:val="28"/>
        </w:rPr>
        <w:t xml:space="preserve"> Бюджетного кодекса Российской Федерации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Pr="00AF6AD6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F6AD6">
        <w:rPr>
          <w:sz w:val="28"/>
          <w:szCs w:val="28"/>
        </w:rPr>
        <w:t>п</w:t>
      </w:r>
      <w:proofErr w:type="spellEnd"/>
      <w:proofErr w:type="gramEnd"/>
      <w:r w:rsidRPr="00AF6AD6">
        <w:rPr>
          <w:sz w:val="28"/>
          <w:szCs w:val="28"/>
        </w:rPr>
        <w:t> </w:t>
      </w:r>
      <w:proofErr w:type="spellStart"/>
      <w:r w:rsidRPr="00AF6AD6">
        <w:rPr>
          <w:sz w:val="28"/>
          <w:szCs w:val="28"/>
        </w:rPr>
        <w:t>р</w:t>
      </w:r>
      <w:proofErr w:type="spellEnd"/>
      <w:r w:rsidRPr="00AF6AD6">
        <w:rPr>
          <w:sz w:val="28"/>
          <w:szCs w:val="28"/>
        </w:rPr>
        <w:t> и к а </w:t>
      </w:r>
      <w:proofErr w:type="spellStart"/>
      <w:r w:rsidRPr="00AF6AD6">
        <w:rPr>
          <w:sz w:val="28"/>
          <w:szCs w:val="28"/>
        </w:rPr>
        <w:t>з</w:t>
      </w:r>
      <w:proofErr w:type="spellEnd"/>
      <w:r w:rsidRPr="00AF6AD6">
        <w:rPr>
          <w:sz w:val="28"/>
          <w:szCs w:val="28"/>
        </w:rPr>
        <w:t> </w:t>
      </w:r>
      <w:proofErr w:type="spellStart"/>
      <w:r w:rsidRPr="00AF6AD6">
        <w:rPr>
          <w:sz w:val="28"/>
          <w:szCs w:val="28"/>
        </w:rPr>
        <w:t>ы</w:t>
      </w:r>
      <w:proofErr w:type="spellEnd"/>
      <w:r w:rsidRPr="00AF6AD6">
        <w:rPr>
          <w:sz w:val="28"/>
          <w:szCs w:val="28"/>
        </w:rPr>
        <w:t> в а ю: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hyperlink r:id="rId11" w:history="1">
        <w:r w:rsidRPr="008C351A">
          <w:rPr>
            <w:szCs w:val="28"/>
          </w:rPr>
          <w:t>Перечень</w:t>
        </w:r>
      </w:hyperlink>
      <w:r>
        <w:rPr>
          <w:szCs w:val="28"/>
        </w:rPr>
        <w:t xml:space="preserve"> </w:t>
      </w:r>
      <w:proofErr w:type="gramStart"/>
      <w:r>
        <w:rPr>
          <w:szCs w:val="28"/>
        </w:rPr>
        <w:t>кодов видов источников финансирования дефицита областного</w:t>
      </w:r>
      <w:proofErr w:type="gramEnd"/>
      <w:r>
        <w:rPr>
          <w:szCs w:val="28"/>
        </w:rPr>
        <w:t xml:space="preserve"> бюджета, главными администраторами которых являются исполнительные органы Смоленской области (прилагается).</w:t>
      </w: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2. Приказ Департамента бюджета и финансов Смоленской области от 21.12.2022 № 131 «Об утверждении </w:t>
      </w:r>
      <w:proofErr w:type="gramStart"/>
      <w:r>
        <w:rPr>
          <w:szCs w:val="28"/>
        </w:rPr>
        <w:t>Перечня кодов видов источников финансирования дефицита областного</w:t>
      </w:r>
      <w:proofErr w:type="gramEnd"/>
      <w:r>
        <w:rPr>
          <w:szCs w:val="28"/>
        </w:rPr>
        <w:t xml:space="preserve"> бюджета, главными администраторами которых являются исполнительные органы Смоленской области» признать утратившим силу.</w:t>
      </w: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DA6684" w:rsidRPr="00047E9E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</w:r>
    </w:p>
    <w:p w:rsidR="00A2027F" w:rsidRDefault="00A2027F" w:rsidP="00DA668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A2027F" w:rsidRPr="00DD5056" w:rsidRDefault="00A2027F" w:rsidP="00DD5056">
      <w:pPr>
        <w:pStyle w:val="ConsPlusNormal"/>
        <w:ind w:left="666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Pr="00133191">
        <w:rPr>
          <w:rFonts w:ascii="Times New Roman" w:hAnsi="Times New Roman" w:cs="Times New Roman"/>
          <w:sz w:val="28"/>
        </w:rPr>
        <w:t xml:space="preserve"> </w:t>
      </w:r>
      <w:r w:rsidR="00DD5056">
        <w:rPr>
          <w:rFonts w:ascii="Times New Roman" w:hAnsi="Times New Roman" w:cs="Times New Roman"/>
          <w:sz w:val="28"/>
        </w:rPr>
        <w:t xml:space="preserve">Министерства </w:t>
      </w:r>
      <w:r w:rsidRPr="00133191">
        <w:rPr>
          <w:rFonts w:ascii="Times New Roman" w:hAnsi="Times New Roman" w:cs="Times New Roman"/>
          <w:sz w:val="28"/>
        </w:rPr>
        <w:t>финансов Смоленской области</w:t>
      </w:r>
      <w:r w:rsidR="00DD505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B7270B">
        <w:rPr>
          <w:rFonts w:ascii="Times New Roman" w:hAnsi="Times New Roman" w:cs="Times New Roman"/>
          <w:sz w:val="28"/>
        </w:rPr>
        <w:t>от</w:t>
      </w:r>
      <w:proofErr w:type="gramEnd"/>
      <w:r w:rsidR="00B7270B">
        <w:rPr>
          <w:rFonts w:ascii="Times New Roman" w:hAnsi="Times New Roman" w:cs="Times New Roman"/>
          <w:sz w:val="28"/>
        </w:rPr>
        <w:t>_________</w:t>
      </w:r>
      <w:r w:rsidRPr="00DD5056">
        <w:rPr>
          <w:rFonts w:ascii="Times New Roman" w:hAnsi="Times New Roman" w:cs="Times New Roman"/>
          <w:sz w:val="28"/>
        </w:rPr>
        <w:t>№</w:t>
      </w:r>
      <w:proofErr w:type="spellEnd"/>
      <w:r w:rsidR="00B7270B">
        <w:rPr>
          <w:rFonts w:ascii="Times New Roman" w:hAnsi="Times New Roman" w:cs="Times New Roman"/>
          <w:sz w:val="28"/>
        </w:rPr>
        <w:t>__</w:t>
      </w:r>
    </w:p>
    <w:p w:rsidR="00A2027F" w:rsidRDefault="00A2027F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34E6D">
        <w:rPr>
          <w:rFonts w:ascii="Times New Roman Полужирный" w:hAnsi="Times New Roman Полужирный"/>
          <w:b/>
          <w:caps/>
          <w:sz w:val="28"/>
          <w:szCs w:val="28"/>
        </w:rPr>
        <w:t>ПЕРЕЧЕНЬ</w:t>
      </w: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видов источников </w:t>
      </w:r>
      <w:r w:rsidRPr="00534E6D">
        <w:rPr>
          <w:b/>
          <w:sz w:val="28"/>
          <w:szCs w:val="28"/>
        </w:rPr>
        <w:t>финансирования дефицита областного бюджета</w:t>
      </w:r>
      <w:r>
        <w:rPr>
          <w:b/>
          <w:sz w:val="28"/>
          <w:szCs w:val="28"/>
        </w:rPr>
        <w:t xml:space="preserve">, </w:t>
      </w:r>
      <w:r w:rsidRPr="00534E6D">
        <w:rPr>
          <w:b/>
          <w:sz w:val="28"/>
          <w:szCs w:val="28"/>
        </w:rPr>
        <w:t>главны</w:t>
      </w:r>
      <w:r>
        <w:rPr>
          <w:b/>
          <w:sz w:val="28"/>
          <w:szCs w:val="28"/>
        </w:rPr>
        <w:t xml:space="preserve">ми </w:t>
      </w:r>
      <w:r w:rsidRPr="00534E6D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ами которых являются исполнительные органы Смоленской области</w:t>
      </w:r>
      <w:r w:rsidRPr="00534E6D">
        <w:rPr>
          <w:b/>
          <w:sz w:val="28"/>
          <w:szCs w:val="28"/>
        </w:rPr>
        <w:t xml:space="preserve"> </w:t>
      </w: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7522"/>
      </w:tblGrid>
      <w:tr w:rsidR="00182F42" w:rsidRPr="00AF2452" w:rsidTr="00182F42">
        <w:trPr>
          <w:trHeight w:val="413"/>
        </w:trPr>
        <w:tc>
          <w:tcPr>
            <w:tcW w:w="2684" w:type="dxa"/>
            <w:tcBorders>
              <w:bottom w:val="nil"/>
            </w:tcBorders>
            <w:vAlign w:val="center"/>
          </w:tcPr>
          <w:p w:rsidR="00182F42" w:rsidRPr="007D724F" w:rsidRDefault="00182F42" w:rsidP="00182F42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522" w:type="dxa"/>
            <w:tcBorders>
              <w:bottom w:val="nil"/>
            </w:tcBorders>
            <w:vAlign w:val="center"/>
          </w:tcPr>
          <w:p w:rsidR="00182F42" w:rsidRPr="00182F42" w:rsidRDefault="00182F42" w:rsidP="00DA66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82F42">
              <w:rPr>
                <w:bCs/>
                <w:sz w:val="24"/>
                <w:szCs w:val="24"/>
              </w:rPr>
              <w:t>наименование</w:t>
            </w:r>
          </w:p>
        </w:tc>
      </w:tr>
    </w:tbl>
    <w:p w:rsidR="00DA6684" w:rsidRPr="00534E6D" w:rsidRDefault="00DA6684" w:rsidP="00DA6684">
      <w:pPr>
        <w:ind w:left="1560" w:right="1558"/>
        <w:jc w:val="center"/>
        <w:rPr>
          <w:rFonts w:eastAsiaTheme="minorEastAsia"/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7522"/>
      </w:tblGrid>
      <w:tr w:rsidR="00182F42" w:rsidRPr="00AF2452" w:rsidTr="00182F42">
        <w:trPr>
          <w:cantSplit/>
          <w:tblHeader/>
        </w:trPr>
        <w:tc>
          <w:tcPr>
            <w:tcW w:w="2684" w:type="dxa"/>
            <w:vAlign w:val="center"/>
          </w:tcPr>
          <w:p w:rsidR="00182F42" w:rsidRPr="00AF2452" w:rsidRDefault="00182F42" w:rsidP="00182F42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01 02 00 00 02 0000 710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01 02 00 00 02 0000 810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01 03 01 00 02 2500 810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01 03 01 00 02 2700 710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0B83">
              <w:rPr>
                <w:color w:val="000000"/>
                <w:sz w:val="24"/>
                <w:szCs w:val="24"/>
              </w:rPr>
              <w:t>01 03 01 00 02 2800 810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01 03 01 00 02 2900 810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01 03 01 00 02 5002 810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01 03 01 00 02 5102 810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 xml:space="preserve">Бюджетные кредиты, </w:t>
            </w:r>
            <w:r w:rsidRPr="00F7530E">
              <w:rPr>
                <w:color w:val="000000"/>
                <w:sz w:val="24"/>
                <w:szCs w:val="24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lastRenderedPageBreak/>
              <w:t>01 03 01 00 02 5600 810</w:t>
            </w:r>
          </w:p>
        </w:tc>
        <w:tc>
          <w:tcPr>
            <w:tcW w:w="7522" w:type="dxa"/>
          </w:tcPr>
          <w:p w:rsidR="00182F42" w:rsidRPr="008C4544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7522" w:type="dxa"/>
          </w:tcPr>
          <w:p w:rsidR="00182F42" w:rsidRPr="008C4544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01 03 01 00 02 9000 710</w:t>
            </w:r>
          </w:p>
        </w:tc>
        <w:tc>
          <w:tcPr>
            <w:tcW w:w="7522" w:type="dxa"/>
          </w:tcPr>
          <w:p w:rsidR="00182F42" w:rsidRPr="008C4544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8C4544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pStyle w:val="ConsPlusCell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01 03 01 00 02 9000 810</w:t>
            </w:r>
          </w:p>
        </w:tc>
        <w:tc>
          <w:tcPr>
            <w:tcW w:w="7522" w:type="dxa"/>
          </w:tcPr>
          <w:p w:rsidR="00182F42" w:rsidRPr="00783D3F" w:rsidRDefault="00182F42" w:rsidP="00182F42">
            <w:pPr>
              <w:pStyle w:val="ConsPlusCell"/>
              <w:jc w:val="both"/>
              <w:rPr>
                <w:sz w:val="24"/>
                <w:szCs w:val="24"/>
              </w:rPr>
            </w:pPr>
            <w:r w:rsidRPr="00783D3F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783D3F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01 05 02 01 02 0000 510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01 05 02 01 02 0000 610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</w:t>
            </w:r>
            <w:r w:rsidRPr="009E0B83">
              <w:rPr>
                <w:sz w:val="24"/>
                <w:szCs w:val="24"/>
                <w:lang w:val="en-US"/>
              </w:rPr>
              <w:t>5</w:t>
            </w:r>
            <w:r w:rsidRPr="009E0B83">
              <w:rPr>
                <w:sz w:val="24"/>
                <w:szCs w:val="24"/>
              </w:rPr>
              <w:t> 640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Возврат бюджетных кредитов, предоставленных из областного бюджета местным бюджетам для </w:t>
            </w:r>
            <w:r>
              <w:rPr>
                <w:sz w:val="24"/>
                <w:szCs w:val="24"/>
              </w:rPr>
              <w:t xml:space="preserve">частичного </w:t>
            </w:r>
            <w:r w:rsidRPr="00A963E2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 xml:space="preserve">дефицитов </w:t>
            </w:r>
            <w:r w:rsidRPr="00A963E2">
              <w:rPr>
                <w:sz w:val="24"/>
                <w:szCs w:val="24"/>
              </w:rPr>
              <w:t>местных бюджетов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801AB">
              <w:rPr>
                <w:sz w:val="24"/>
                <w:szCs w:val="24"/>
              </w:rPr>
              <w:t>01 06 05 02 02 0006 640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01 06 05 02 02 0006 540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01 06 05 02 02 0007 640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color w:val="000000"/>
                <w:sz w:val="24"/>
                <w:szCs w:val="24"/>
              </w:rPr>
              <w:t>Возврат бюджетных кредитов, предоставленных из областного бюджета местным бюджетам для строительства, реконструкции, капитального ремонта, ремонта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01 06 05 02 02 2900 640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  <w:tr w:rsidR="00182F42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71600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600B">
              <w:rPr>
                <w:sz w:val="24"/>
                <w:szCs w:val="24"/>
              </w:rPr>
              <w:t xml:space="preserve">01 06 10 02 </w:t>
            </w:r>
            <w:proofErr w:type="spellStart"/>
            <w:r w:rsidRPr="0071600B">
              <w:rPr>
                <w:sz w:val="24"/>
                <w:szCs w:val="24"/>
              </w:rPr>
              <w:t>02</w:t>
            </w:r>
            <w:proofErr w:type="spellEnd"/>
            <w:r w:rsidRPr="0071600B">
              <w:rPr>
                <w:sz w:val="24"/>
                <w:szCs w:val="24"/>
              </w:rPr>
              <w:t xml:space="preserve"> 0000 550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71600B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1600B">
              <w:rPr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71600B">
              <w:rPr>
                <w:sz w:val="24"/>
                <w:szCs w:val="24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182F42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DE3195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195">
              <w:rPr>
                <w:sz w:val="24"/>
                <w:szCs w:val="24"/>
              </w:rPr>
              <w:lastRenderedPageBreak/>
              <w:t xml:space="preserve">01 06 10 02 </w:t>
            </w:r>
            <w:proofErr w:type="spellStart"/>
            <w:r w:rsidRPr="00DE3195">
              <w:rPr>
                <w:sz w:val="24"/>
                <w:szCs w:val="24"/>
              </w:rPr>
              <w:t>02</w:t>
            </w:r>
            <w:proofErr w:type="spellEnd"/>
            <w:r w:rsidRPr="00DE3195">
              <w:rPr>
                <w:sz w:val="24"/>
                <w:szCs w:val="24"/>
              </w:rPr>
              <w:t xml:space="preserve"> 0002 550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3F7340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DA6684" w:rsidRPr="004D24DA" w:rsidRDefault="00DA6684" w:rsidP="00DA6684">
      <w:pPr>
        <w:rPr>
          <w:sz w:val="28"/>
          <w:szCs w:val="28"/>
        </w:rPr>
      </w:pP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p w:rsidR="00DA6684" w:rsidRDefault="00DA6684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sectPr w:rsidR="00DA6684" w:rsidSect="00531D32">
      <w:headerReference w:type="even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86" w:rsidRDefault="001A4386">
      <w:r>
        <w:separator/>
      </w:r>
    </w:p>
  </w:endnote>
  <w:endnote w:type="continuationSeparator" w:id="0">
    <w:p w:rsidR="001A4386" w:rsidRDefault="001A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86" w:rsidRDefault="001A4386">
      <w:r>
        <w:separator/>
      </w:r>
    </w:p>
  </w:footnote>
  <w:footnote w:type="continuationSeparator" w:id="0">
    <w:p w:rsidR="001A4386" w:rsidRDefault="001A4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F3" w:rsidRDefault="002D53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43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76" w:rsidRPr="00995318" w:rsidRDefault="002F5876" w:rsidP="002F5876">
    <w:pPr>
      <w:jc w:val="right"/>
      <w:rPr>
        <w:sz w:val="28"/>
        <w:szCs w:val="28"/>
      </w:rPr>
    </w:pPr>
    <w:r w:rsidRPr="00995318">
      <w:rPr>
        <w:sz w:val="28"/>
        <w:szCs w:val="28"/>
      </w:rPr>
      <w:t>ПРОЕКТ</w:t>
    </w:r>
  </w:p>
  <w:p w:rsidR="002F5876" w:rsidRPr="002F5876" w:rsidRDefault="002F5876" w:rsidP="002F58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A4386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3D6"/>
    <w:rsid w:val="002D5ABA"/>
    <w:rsid w:val="002E2E20"/>
    <w:rsid w:val="002F16DC"/>
    <w:rsid w:val="002F5876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24337"/>
    <w:rsid w:val="00740B44"/>
    <w:rsid w:val="0074221F"/>
    <w:rsid w:val="0074385A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4540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2E6A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539E"/>
    <w:rsid w:val="00AF74C6"/>
    <w:rsid w:val="00B134A7"/>
    <w:rsid w:val="00B20460"/>
    <w:rsid w:val="00B32C4C"/>
    <w:rsid w:val="00B42A1E"/>
    <w:rsid w:val="00B60034"/>
    <w:rsid w:val="00B7270B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rsid w:val="002D53D6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2D53D6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rsid w:val="002D53D6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  <w:rsid w:val="002D53D6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sid w:val="002D53D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5A5916AFDFCCE3D602C4A7E0F19534432338E52FE237E7476DEB9C1B96307D43F60F798781B913C01323509131B2E36E574429B4ECg3G8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0EC6-975B-4328-95B8-7A45D814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8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6606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Strokin_EN</cp:lastModifiedBy>
  <cp:revision>6</cp:revision>
  <cp:lastPrinted>2023-10-13T11:39:00Z</cp:lastPrinted>
  <dcterms:created xsi:type="dcterms:W3CDTF">2024-03-11T07:19:00Z</dcterms:created>
  <dcterms:modified xsi:type="dcterms:W3CDTF">2024-03-28T11:29:00Z</dcterms:modified>
</cp:coreProperties>
</file>