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6606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-204470</wp:posOffset>
            </wp:positionV>
            <wp:extent cx="670560" cy="777240"/>
            <wp:effectExtent l="0" t="0" r="0" b="3810"/>
            <wp:wrapSquare wrapText="right"/>
            <wp:docPr id="2" name="Рисунок 2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L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6606E" w:rsidRPr="0026606E" w:rsidRDefault="0026606E" w:rsidP="0026606E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06E">
        <w:rPr>
          <w:rFonts w:ascii="Times New Roman" w:eastAsia="Times New Roman" w:hAnsi="Times New Roman" w:cs="Times New Roman"/>
          <w:b/>
          <w:lang w:eastAsia="ru-RU"/>
        </w:rPr>
        <w:t>МИНИСТЕРСТВО ФИНАНСОВ СМОЛЕНСКОЙ ОБЛАСТИ</w:t>
      </w:r>
    </w:p>
    <w:p w:rsidR="0026606E" w:rsidRPr="0026606E" w:rsidRDefault="0026606E" w:rsidP="0026606E">
      <w:pPr>
        <w:spacing w:after="12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26606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ПРИКАЗ</w:t>
      </w:r>
    </w:p>
    <w:p w:rsidR="0026606E" w:rsidRPr="0026606E" w:rsidRDefault="0026606E" w:rsidP="0026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26606E" w:rsidRPr="0026606E" w:rsidTr="00070AEC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26606E" w:rsidRPr="0026606E" w:rsidRDefault="00AD0D95" w:rsidP="002660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8" w:type="dxa"/>
          </w:tcPr>
          <w:p w:rsidR="0026606E" w:rsidRPr="0026606E" w:rsidRDefault="0026606E" w:rsidP="00266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06E" w:rsidRPr="0026606E" w:rsidRDefault="00AD0D95" w:rsidP="002660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6606E" w:rsidRPr="0026606E" w:rsidRDefault="0026606E" w:rsidP="0026606E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6606E" w:rsidRPr="0026606E" w:rsidRDefault="0026606E" w:rsidP="0026606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9C35B8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201930</wp:posOffset>
                </wp:positionV>
                <wp:extent cx="3467100" cy="3886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88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5C1" w:rsidRPr="00E875C1" w:rsidRDefault="00E875C1" w:rsidP="00E875C1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Об утверждении методических указаний по подготовке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Министерством финансов С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моленской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з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аключения о соответствии требованиям бюджетного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з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аконодательства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Р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оссийской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Ф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едерации внесенного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в представительный орган муниципального образования 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местного бюджета на очередной финансовый год (очередной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финансовый год и плановый период) и утверждении формы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заключения о соответствии требованиям бюджетного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законодательства Российской Ф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едерации внесенного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в представительный орган муниципального образования 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местного бюджета на очередной финансовый год (очередной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финансовый год и плановый период)</w:t>
                            </w:r>
                          </w:p>
                          <w:p w:rsidR="00E875C1" w:rsidRDefault="00E875C1" w:rsidP="00E87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.45pt;margin-top:15.9pt;width:273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" fillcolor="white [3201]" stroked="f" strokeweight="1pt">
                <v:textbox>
                  <w:txbxContent>
                    <w:p w:rsidR="00E875C1" w:rsidRPr="00E875C1" w:rsidRDefault="00E875C1" w:rsidP="00E875C1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Об утверждении методических указаний по подготовке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Министерством финансов С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моленской области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з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аключения о соответствии требованиям бюджетного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з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аконодательства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Р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оссийской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Ф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едерации внесенного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в представительный орган муниципального образования проекта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местного бюджета на очередной финансовый год (очередной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финансовый год и плановый период) и утверждении формы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заключения о соответствии требованиям бюджетного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законодательства Российской Ф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едерации внесенного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в представительный орган муниципального образования проекта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местного бюджета на очередной финансовый год (очередной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финансовый год и плановый период)</w:t>
                      </w:r>
                    </w:p>
                    <w:p w:rsidR="00E875C1" w:rsidRDefault="00E875C1" w:rsidP="00E875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5B8" w:rsidRDefault="009C35B8" w:rsidP="00F4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C3D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E875C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875C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01.12.2008 № 646 «Об утверждении Порядка представления исполнительно-распорядительными органами муниципальных образований Смоленской области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(очередной финансовый год и плановый период)» </w:t>
      </w:r>
    </w:p>
    <w:p w:rsidR="008B1C3D" w:rsidRDefault="008B1C3D" w:rsidP="008B1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C3D" w:rsidRDefault="008B1C3D" w:rsidP="008B1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ю:</w:t>
      </w:r>
    </w:p>
    <w:p w:rsidR="00F43D97" w:rsidRDefault="00F43D97" w:rsidP="008B1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9C3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Методические </w:t>
      </w:r>
      <w:hyperlink w:anchor="P45">
        <w:r w:rsidRPr="00E875C1">
          <w:rPr>
            <w:rFonts w:ascii="Times New Roman" w:hAnsi="Times New Roman" w:cs="Times New Roman"/>
            <w:sz w:val="28"/>
            <w:szCs w:val="28"/>
          </w:rPr>
          <w:t>указания</w:t>
        </w:r>
      </w:hyperlink>
      <w:r w:rsidRPr="00E875C1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875C1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согласно приложению № 1 к настоящему приказу и формы заключения о соответствии требованиям бюджетного законодательства Российской Федерации внесенного в представительный орган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проекта бюджета </w:t>
      </w:r>
      <w:r w:rsidRPr="00E875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753F9">
        <w:rPr>
          <w:rFonts w:ascii="Times New Roman" w:hAnsi="Times New Roman" w:cs="Times New Roman"/>
          <w:sz w:val="28"/>
          <w:szCs w:val="28"/>
        </w:rPr>
        <w:t xml:space="preserve">, городского округа </w:t>
      </w:r>
      <w:r w:rsidRPr="00E875C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(очередной финансовый год и плановый период) согласно </w:t>
      </w:r>
      <w:hyperlink w:anchor="P331">
        <w:r w:rsidRPr="00E875C1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E875C1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9C35B8" w:rsidRDefault="00E875C1" w:rsidP="009C3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9C35B8">
        <w:rPr>
          <w:rFonts w:ascii="Times New Roman" w:hAnsi="Times New Roman" w:cs="Times New Roman"/>
          <w:sz w:val="28"/>
          <w:szCs w:val="28"/>
        </w:rPr>
        <w:t>:</w:t>
      </w:r>
    </w:p>
    <w:p w:rsidR="009C35B8" w:rsidRDefault="009C35B8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hyperlink r:id="rId8">
        <w:r w:rsidR="00E875C1" w:rsidRPr="00E875C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875C1" w:rsidRPr="00E875C1">
        <w:rPr>
          <w:rFonts w:ascii="Times New Roman" w:hAnsi="Times New Roman" w:cs="Times New Roman"/>
          <w:sz w:val="28"/>
          <w:szCs w:val="28"/>
        </w:rPr>
        <w:t xml:space="preserve"> Департамента бюджета и финансов Смоленской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E875C1" w:rsidRPr="00E87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875C1" w:rsidRPr="00E875C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75C1" w:rsidRPr="00E875C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E875C1" w:rsidRPr="00E87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Методических указаний по подготовке Департаментом бюджета и финансов Смоленской области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и утверждении формы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период)»;</w:t>
      </w:r>
    </w:p>
    <w:p w:rsidR="00F71CFA" w:rsidRDefault="00F71CFA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1CFA">
        <w:rPr>
          <w:rFonts w:ascii="Times New Roman" w:hAnsi="Times New Roman" w:cs="Times New Roman"/>
          <w:sz w:val="28"/>
          <w:szCs w:val="28"/>
        </w:rPr>
        <w:t xml:space="preserve">приказ Департамента бюджета и финансов Смоленской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71CFA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1CF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1CFA">
        <w:rPr>
          <w:rFonts w:ascii="Times New Roman" w:hAnsi="Times New Roman" w:cs="Times New Roman"/>
          <w:sz w:val="28"/>
          <w:szCs w:val="28"/>
        </w:rPr>
        <w:t>8 «О внесении изменений в приказ Департамента бюджета и финансов Смоленской области от 28.04.2015 № 73»;</w:t>
      </w:r>
    </w:p>
    <w:p w:rsidR="009C35B8" w:rsidRDefault="009C35B8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приказ Департамента бюджета и финансов Смоленской области от 29.10.2019 № 128 «О внесении изменений в приказ Департамента бюджета и финансов Смоленской области от 28.04.2015 № 73»;</w:t>
      </w:r>
    </w:p>
    <w:p w:rsidR="009C35B8" w:rsidRDefault="009C35B8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приказ Департамента бюджета и финансов Смоленской области от 12.11.2021 № 128 «О внесении изменений в приказ Департамента бюджета и финансов Смоленской области от 28.04.2015 № 73»;</w:t>
      </w:r>
    </w:p>
    <w:p w:rsidR="009C35B8" w:rsidRDefault="009C35B8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3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Департамента бюджета и финансов Смоленской области от 14.11.2022 № 117 «О внесении изменений в приказ Департамента бюджета и финансов Смоленской области от 28.04.2015 № 73».</w:t>
      </w:r>
    </w:p>
    <w:p w:rsidR="009C35B8" w:rsidRDefault="009C35B8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5B8" w:rsidRDefault="009C35B8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5B8" w:rsidRDefault="009C35B8" w:rsidP="009C3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9C35B8" w:rsidRDefault="009C35B8" w:rsidP="009C3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Смоленской области – </w:t>
      </w:r>
    </w:p>
    <w:p w:rsidR="009C35B8" w:rsidRPr="00E875C1" w:rsidRDefault="009C35B8" w:rsidP="009C35B8">
      <w:pPr>
        <w:pStyle w:val="ConsPlusNormal"/>
        <w:tabs>
          <w:tab w:val="left" w:pos="8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Смоленской области                                              </w:t>
      </w:r>
      <w:r w:rsidRPr="009C35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4D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5B8">
        <w:rPr>
          <w:rFonts w:ascii="Times New Roman" w:hAnsi="Times New Roman" w:cs="Times New Roman"/>
          <w:b/>
          <w:sz w:val="28"/>
          <w:szCs w:val="28"/>
        </w:rPr>
        <w:t xml:space="preserve"> И.А. Савина</w:t>
      </w: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5B8" w:rsidRDefault="009C35B8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9A7" w:rsidRDefault="001E39A7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9A7" w:rsidRDefault="001E39A7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9A7" w:rsidRPr="00E875C1" w:rsidRDefault="001E39A7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8CA" w:rsidRDefault="000078C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8CA" w:rsidRDefault="000078C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46D" w:rsidRDefault="00B3146D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-24765</wp:posOffset>
                </wp:positionV>
                <wp:extent cx="2571750" cy="11525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6D" w:rsidRPr="00E875C1" w:rsidRDefault="00B3146D" w:rsidP="00B3146D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B3146D" w:rsidRPr="00E875C1" w:rsidRDefault="00D65E5C" w:rsidP="00B3146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приказу </w:t>
                            </w:r>
                            <w:r w:rsidR="00B314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Министерства</w:t>
                            </w:r>
                          </w:p>
                          <w:p w:rsidR="00B3146D" w:rsidRPr="00E875C1" w:rsidRDefault="00B3146D" w:rsidP="00B3146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финансов Смоленской области</w:t>
                            </w:r>
                          </w:p>
                          <w:p w:rsidR="00B3146D" w:rsidRPr="00E875C1" w:rsidRDefault="00B3146D" w:rsidP="00B3146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D0D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2660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3146D" w:rsidRDefault="00B3146D" w:rsidP="00B31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16.05pt;margin-top:-1.95pt;width:202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" fillcolor="white [3201]" stroked="f" strokeweight="1pt">
                <v:textbox>
                  <w:txbxContent>
                    <w:p w:rsidR="00B3146D" w:rsidRPr="00E875C1" w:rsidRDefault="00B3146D" w:rsidP="00B3146D">
                      <w:pPr>
                        <w:pStyle w:val="ConsPlusNormal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B3146D" w:rsidRPr="00E875C1" w:rsidRDefault="00D65E5C" w:rsidP="00B3146D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приказу </w:t>
                      </w:r>
                      <w:r w:rsidR="00B314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Министерства</w:t>
                      </w:r>
                    </w:p>
                    <w:p w:rsidR="00B3146D" w:rsidRPr="00E875C1" w:rsidRDefault="00B3146D" w:rsidP="00B3146D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финансов Смоленской области</w:t>
                      </w:r>
                    </w:p>
                    <w:p w:rsidR="00B3146D" w:rsidRPr="00E875C1" w:rsidRDefault="00B3146D" w:rsidP="00B3146D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AD0D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2660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3146D" w:rsidRDefault="00B3146D" w:rsidP="00B3146D"/>
                  </w:txbxContent>
                </v:textbox>
              </v:rect>
            </w:pict>
          </mc:Fallback>
        </mc:AlternateContent>
      </w:r>
    </w:p>
    <w:p w:rsidR="00B3146D" w:rsidRDefault="00B3146D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46D" w:rsidRDefault="00B3146D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46D" w:rsidRDefault="00B3146D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46D" w:rsidRDefault="004C0DA4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24764</wp:posOffset>
                </wp:positionV>
                <wp:extent cx="9810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8D30E" id="Прямая соединительная линия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05pt,1.95pt" to="417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15240</wp:posOffset>
                </wp:positionV>
                <wp:extent cx="5143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F7891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3pt,1.2pt" to="47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E875C1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E875C1" w:rsidRPr="00E875C1" w:rsidRDefault="00D65E5C" w:rsidP="00D65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финансов Смоленской </w:t>
      </w:r>
      <w:r w:rsidRPr="00E875C1">
        <w:rPr>
          <w:rFonts w:ascii="Times New Roman" w:hAnsi="Times New Roman" w:cs="Times New Roman"/>
          <w:sz w:val="28"/>
          <w:szCs w:val="28"/>
        </w:rPr>
        <w:t>области заключения о соответствии тре</w:t>
      </w:r>
      <w:r>
        <w:rPr>
          <w:rFonts w:ascii="Times New Roman" w:hAnsi="Times New Roman" w:cs="Times New Roman"/>
          <w:sz w:val="28"/>
          <w:szCs w:val="28"/>
        </w:rPr>
        <w:t xml:space="preserve">бованиям бюджетного </w:t>
      </w:r>
      <w:r w:rsidRPr="00E875C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внесенного </w:t>
      </w:r>
      <w:r w:rsidRPr="00E875C1">
        <w:rPr>
          <w:rFonts w:ascii="Times New Roman" w:hAnsi="Times New Roman" w:cs="Times New Roman"/>
          <w:sz w:val="28"/>
          <w:szCs w:val="28"/>
        </w:rPr>
        <w:t>в представительный орган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проекта </w:t>
      </w:r>
      <w:r w:rsidRPr="00E875C1">
        <w:rPr>
          <w:rFonts w:ascii="Times New Roman" w:hAnsi="Times New Roman" w:cs="Times New Roman"/>
          <w:sz w:val="28"/>
          <w:szCs w:val="28"/>
        </w:rPr>
        <w:t>местного бюджета на очер</w:t>
      </w:r>
      <w:r>
        <w:rPr>
          <w:rFonts w:ascii="Times New Roman" w:hAnsi="Times New Roman" w:cs="Times New Roman"/>
          <w:sz w:val="28"/>
          <w:szCs w:val="28"/>
        </w:rPr>
        <w:t xml:space="preserve">едной финансовый год (очередной </w:t>
      </w:r>
      <w:r w:rsidRPr="00E875C1">
        <w:rPr>
          <w:rFonts w:ascii="Times New Roman" w:hAnsi="Times New Roman" w:cs="Times New Roman"/>
          <w:sz w:val="28"/>
          <w:szCs w:val="28"/>
        </w:rPr>
        <w:t>финансовый год и плановый период)</w:t>
      </w:r>
    </w:p>
    <w:p w:rsidR="00E875C1" w:rsidRPr="00E875C1" w:rsidRDefault="00E875C1" w:rsidP="00E875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 xml:space="preserve">1. Настоящие Методические указания по подготовке </w:t>
      </w:r>
      <w:r w:rsidR="00D65E5C">
        <w:rPr>
          <w:rFonts w:ascii="Times New Roman" w:hAnsi="Times New Roman" w:cs="Times New Roman"/>
          <w:sz w:val="28"/>
          <w:szCs w:val="28"/>
        </w:rPr>
        <w:t>Министерством</w:t>
      </w:r>
      <w:r w:rsidRPr="00E875C1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(далее </w:t>
      </w:r>
      <w:r w:rsidR="0017276D">
        <w:rPr>
          <w:rFonts w:ascii="Times New Roman" w:hAnsi="Times New Roman" w:cs="Times New Roman"/>
          <w:sz w:val="28"/>
          <w:szCs w:val="28"/>
        </w:rPr>
        <w:t>–</w:t>
      </w:r>
      <w:r w:rsidRPr="00E875C1">
        <w:rPr>
          <w:rFonts w:ascii="Times New Roman" w:hAnsi="Times New Roman" w:cs="Times New Roman"/>
          <w:sz w:val="28"/>
          <w:szCs w:val="28"/>
        </w:rPr>
        <w:t xml:space="preserve"> Методические указания) разработаны в целях установления единого подхода к проверке документов и материалов, представляемых исполнительно-распорядительными органами муниципальных образований Смоленской области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(очередной финансовый год и плановый период) (далее </w:t>
      </w:r>
      <w:r w:rsidR="0058230E">
        <w:rPr>
          <w:rFonts w:ascii="Times New Roman" w:hAnsi="Times New Roman" w:cs="Times New Roman"/>
          <w:sz w:val="28"/>
          <w:szCs w:val="28"/>
        </w:rPr>
        <w:t>–</w:t>
      </w:r>
      <w:r w:rsidRPr="00E875C1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E875C1" w:rsidRP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>2.</w:t>
      </w:r>
      <w:r w:rsidR="000845E4">
        <w:rPr>
          <w:rFonts w:ascii="Times New Roman" w:hAnsi="Times New Roman" w:cs="Times New Roman"/>
          <w:sz w:val="28"/>
          <w:szCs w:val="28"/>
        </w:rPr>
        <w:t> </w:t>
      </w:r>
      <w:r w:rsidRPr="00E875C1">
        <w:rPr>
          <w:rFonts w:ascii="Times New Roman" w:hAnsi="Times New Roman" w:cs="Times New Roman"/>
          <w:sz w:val="28"/>
          <w:szCs w:val="28"/>
        </w:rPr>
        <w:t xml:space="preserve">Проверка документов и материалов, представляемых исполнительно-распорядительными органами муниципальных </w:t>
      </w:r>
      <w:r w:rsidR="001753F9">
        <w:rPr>
          <w:rFonts w:ascii="Times New Roman" w:hAnsi="Times New Roman" w:cs="Times New Roman"/>
          <w:sz w:val="28"/>
          <w:szCs w:val="28"/>
        </w:rPr>
        <w:t>округов</w:t>
      </w:r>
      <w:r w:rsidR="001753F9" w:rsidRPr="001753F9">
        <w:t xml:space="preserve"> </w:t>
      </w:r>
      <w:r w:rsidR="001753F9" w:rsidRPr="001753F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753F9">
        <w:rPr>
          <w:rFonts w:ascii="Times New Roman" w:hAnsi="Times New Roman" w:cs="Times New Roman"/>
          <w:sz w:val="28"/>
          <w:szCs w:val="28"/>
        </w:rPr>
        <w:t xml:space="preserve">, </w:t>
      </w:r>
      <w:r w:rsidRPr="00E875C1">
        <w:rPr>
          <w:rFonts w:ascii="Times New Roman" w:hAnsi="Times New Roman" w:cs="Times New Roman"/>
          <w:sz w:val="28"/>
          <w:szCs w:val="28"/>
        </w:rPr>
        <w:t>городских ок</w:t>
      </w:r>
      <w:r w:rsidR="001753F9">
        <w:rPr>
          <w:rFonts w:ascii="Times New Roman" w:hAnsi="Times New Roman" w:cs="Times New Roman"/>
          <w:sz w:val="28"/>
          <w:szCs w:val="28"/>
        </w:rPr>
        <w:t>ругов</w:t>
      </w:r>
      <w:r w:rsidRPr="00E875C1">
        <w:rPr>
          <w:rFonts w:ascii="Times New Roman" w:hAnsi="Times New Roman" w:cs="Times New Roman"/>
          <w:sz w:val="28"/>
          <w:szCs w:val="28"/>
        </w:rPr>
        <w:t xml:space="preserve"> Смоленской области для подготовки заключения, осуществляется по следующим показателям:</w:t>
      </w: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29"/>
        <w:gridCol w:w="1833"/>
        <w:gridCol w:w="4677"/>
      </w:tblGrid>
      <w:tr w:rsidR="00D65E5C" w:rsidTr="002964EF">
        <w:trPr>
          <w:trHeight w:val="1224"/>
        </w:trPr>
        <w:tc>
          <w:tcPr>
            <w:tcW w:w="675" w:type="dxa"/>
          </w:tcPr>
          <w:p w:rsidR="00D65E5C" w:rsidRDefault="00D65E5C" w:rsidP="00D65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9" w:type="dxa"/>
          </w:tcPr>
          <w:p w:rsidR="00D65E5C" w:rsidRDefault="00D65E5C" w:rsidP="00D65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проекта местного бюджета или наименование документа, необходимого для подготовки заключения</w:t>
            </w:r>
          </w:p>
        </w:tc>
        <w:tc>
          <w:tcPr>
            <w:tcW w:w="1833" w:type="dxa"/>
          </w:tcPr>
          <w:p w:rsidR="00D65E5C" w:rsidRDefault="00D65E5C" w:rsidP="00D65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Норма бюджетного законодательства РФ</w:t>
            </w:r>
          </w:p>
        </w:tc>
        <w:tc>
          <w:tcPr>
            <w:tcW w:w="4677" w:type="dxa"/>
          </w:tcPr>
          <w:p w:rsidR="00D65E5C" w:rsidRDefault="00D65E5C" w:rsidP="00D65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Направление проверки показателя проекта местного бюджета в соответствии с требованиями бюджетного законодательства РФ</w:t>
            </w:r>
          </w:p>
        </w:tc>
      </w:tr>
    </w:tbl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4677"/>
      </w:tblGrid>
      <w:tr w:rsidR="00E875C1" w:rsidRPr="00E875C1" w:rsidTr="002964EF">
        <w:trPr>
          <w:trHeight w:val="164"/>
          <w:tblHeader/>
        </w:trPr>
        <w:tc>
          <w:tcPr>
            <w:tcW w:w="709" w:type="dxa"/>
          </w:tcPr>
          <w:p w:rsidR="00E875C1" w:rsidRPr="00E875C1" w:rsidRDefault="00D65E5C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75C1" w:rsidRPr="00E875C1" w:rsidRDefault="00D65E5C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875C1" w:rsidRPr="00E875C1" w:rsidRDefault="00D65E5C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875C1" w:rsidRPr="00E875C1" w:rsidRDefault="00D65E5C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бюджетной и налоговой политики муниципального образования на очередной финансовый год (очередной 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 и плановый период)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2 ст. 172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B9099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муниципальным образованием основных направлений бюджетной и налоговой политики муниципального образования на очередной финансовый год (очередной финансовый 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и плановый период)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предварительных итогов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соответствующей территории на очередной финансовый год (очередной финансовый год и плановый период)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2 ст. 172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РФ, </w:t>
            </w:r>
            <w:hyperlink r:id="rId13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173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БК, </w:t>
            </w:r>
            <w:hyperlink r:id="rId14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прогноза социально-экономического развития соответствующей территории на очередной финансовый год (очередной финансовый год и плановый период), разработанный в порядке, установленном местной администрацией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      </w:r>
            <w:r w:rsidR="00FC1D5A" w:rsidRPr="00E875C1">
              <w:rPr>
                <w:rFonts w:ascii="Times New Roman" w:hAnsi="Times New Roman" w:cs="Times New Roman"/>
                <w:sz w:val="24"/>
                <w:szCs w:val="24"/>
              </w:rPr>
              <w:t>плановый период,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либо утвержденный среднесрочный финансовый план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174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B9099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прогноза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утвержденного среднесрочного финансового плана</w:t>
            </w:r>
          </w:p>
        </w:tc>
      </w:tr>
      <w:tr w:rsidR="00E875C1" w:rsidRPr="00E875C1" w:rsidTr="002964EF">
        <w:tc>
          <w:tcPr>
            <w:tcW w:w="709" w:type="dxa"/>
            <w:vMerge w:val="restart"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Проект решения представительного органа муниципального образования о местном бюджете на очередной финансовый год (очередной финансовый год и плановый период) с пояснительной запиской к проекту решения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4 ст. 169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бюджета: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1 ст. 184.1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основных параметров местного бюджета (общий объем доходов бюджета, общий объем расходов, дефицит (профицит) бюджета);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установленных, муниципальным правовым актом представительного органа муниципального образования;</w:t>
            </w:r>
          </w:p>
        </w:tc>
      </w:tr>
      <w:tr w:rsidR="004C0DA4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C0DA4" w:rsidRPr="00E875C1" w:rsidRDefault="004C0DA4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0DA4" w:rsidRPr="00E875C1" w:rsidRDefault="004C0DA4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C0DA4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4C0DA4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4C0DA4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4C0DA4" w:rsidRPr="00E875C1" w:rsidRDefault="004C0DA4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ведомственной структуры расходов бюджета на очередной финансовый год (очередной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период)</w:t>
            </w:r>
          </w:p>
        </w:tc>
      </w:tr>
      <w:tr w:rsidR="004C0DA4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4C0DA4" w:rsidRPr="00E875C1" w:rsidRDefault="004C0DA4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4C0DA4" w:rsidRPr="00E875C1" w:rsidRDefault="004C0DA4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C0DA4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4C0DA4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4C0DA4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4C0DA4" w:rsidRPr="00E875C1" w:rsidRDefault="004C0DA4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Наличие пояснительной записки к проекту бюджета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местного бюджета на очередной финансовый год (очередной финансовый год и плановый период)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источников финансирования дефицита местного бюджета на очередной финансовый год (очередной фи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период)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96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E875C1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состава источников финансирования дефицита перечню видов источников финансирования дефицита, установленному </w:t>
            </w:r>
            <w:hyperlink r:id="rId26">
              <w:r w:rsidRPr="00E875C1">
                <w:rPr>
                  <w:rFonts w:ascii="Times New Roman" w:hAnsi="Times New Roman" w:cs="Times New Roman"/>
                  <w:sz w:val="24"/>
                  <w:szCs w:val="24"/>
                </w:rPr>
                <w:t>статьей 96</w:t>
              </w:r>
            </w:hyperlink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Дефицит местного бюджета</w:t>
            </w:r>
          </w:p>
        </w:tc>
        <w:tc>
          <w:tcPr>
            <w:tcW w:w="1843" w:type="dxa"/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92.1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rPr>
          <w:trHeight w:val="2475"/>
        </w:trPr>
        <w:tc>
          <w:tcPr>
            <w:tcW w:w="709" w:type="dxa"/>
            <w:tcBorders>
              <w:bottom w:val="single" w:sz="4" w:space="0" w:color="auto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95247A" w:rsidRDefault="00E875C1" w:rsidP="00AD5F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</w:t>
            </w:r>
            <w:r w:rsidR="00AD5F6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указанием, 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D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D5F68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F68" w:rsidRPr="0095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верхнего предела долга по муниципальным гарантиям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2 ст. 107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РФ; </w:t>
            </w:r>
            <w:hyperlink r:id="rId30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Default="00E875C1" w:rsidP="00FC1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проекте местного бюджета верхнего предела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указанием, </w:t>
            </w:r>
            <w:r w:rsidR="000D263D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5F68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0D263D" w:rsidRPr="0095247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A6CFA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</w:t>
            </w:r>
            <w:r w:rsidR="000D263D" w:rsidRPr="0095247A">
              <w:rPr>
                <w:rFonts w:ascii="Times New Roman" w:hAnsi="Times New Roman" w:cs="Times New Roman"/>
                <w:sz w:val="24"/>
                <w:szCs w:val="24"/>
              </w:rPr>
              <w:t>предела долга</w:t>
            </w:r>
            <w:r w:rsidR="00FC1D5A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D5F68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гарантиям</w:t>
            </w:r>
          </w:p>
          <w:p w:rsidR="008B1C3D" w:rsidRDefault="008B1C3D" w:rsidP="00FC1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3D" w:rsidRPr="0095247A" w:rsidRDefault="008B1C3D" w:rsidP="00FC1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C1" w:rsidRPr="00E875C1" w:rsidTr="002964EF">
        <w:tc>
          <w:tcPr>
            <w:tcW w:w="709" w:type="dxa"/>
            <w:vMerge w:val="restart"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</w:t>
            </w:r>
          </w:p>
        </w:tc>
        <w:tc>
          <w:tcPr>
            <w:tcW w:w="1843" w:type="dxa"/>
            <w:tcBorders>
              <w:bottom w:val="nil"/>
            </w:tcBorders>
          </w:tcPr>
          <w:p w:rsidR="00E875C1" w:rsidRPr="0076108E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875C1" w:rsidRPr="0076108E">
                <w:rPr>
                  <w:rFonts w:ascii="Times New Roman" w:hAnsi="Times New Roman" w:cs="Times New Roman"/>
                  <w:sz w:val="24"/>
                  <w:szCs w:val="24"/>
                </w:rPr>
                <w:t>п. 5 ст. 107</w:t>
              </w:r>
            </w:hyperlink>
            <w:r w:rsidR="00E875C1" w:rsidRPr="0076108E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</w:tc>
        <w:tc>
          <w:tcPr>
            <w:tcW w:w="4677" w:type="dxa"/>
            <w:tcBorders>
              <w:bottom w:val="nil"/>
            </w:tcBorders>
          </w:tcPr>
          <w:p w:rsidR="00E875C1" w:rsidRPr="0076108E" w:rsidRDefault="00E875C1" w:rsidP="00284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 w:rsidRPr="00761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08E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не должен превышать 50% утвержденного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</w:t>
            </w:r>
            <w:r w:rsidR="004C0DA4" w:rsidRPr="0076108E">
              <w:rPr>
                <w:rFonts w:ascii="Times New Roman" w:hAnsi="Times New Roman" w:cs="Times New Roman"/>
                <w:sz w:val="24"/>
                <w:szCs w:val="24"/>
              </w:rPr>
              <w:t>налога на доходы физических лиц</w:t>
            </w:r>
            <w:r w:rsidR="00346573" w:rsidRPr="0076108E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ограничений, установленных абзацем третьим </w:t>
            </w:r>
            <w:hyperlink r:id="rId32">
              <w:r w:rsidR="00346573" w:rsidRPr="0076108E">
                <w:rPr>
                  <w:rFonts w:ascii="Times New Roman" w:hAnsi="Times New Roman" w:cs="Times New Roman"/>
                  <w:sz w:val="24"/>
                  <w:szCs w:val="24"/>
                </w:rPr>
                <w:t>п. 5 ст. 107</w:t>
              </w:r>
            </w:hyperlink>
            <w:r w:rsidR="00346573" w:rsidRPr="0076108E">
              <w:rPr>
                <w:rFonts w:ascii="Times New Roman" w:hAnsi="Times New Roman" w:cs="Times New Roman"/>
                <w:sz w:val="24"/>
                <w:szCs w:val="24"/>
              </w:rPr>
              <w:t xml:space="preserve"> БК РФ)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110.1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95247A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проекта программы муниципальных заимствований муниципального образования на очередной финансовый год (очередной фи</w:t>
            </w:r>
            <w:r w:rsidR="004C0DA4" w:rsidRPr="0095247A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период)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110.2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E875C1" w:rsidRPr="0095247A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проекта программы муниципальных гарантий в валюте Российской Федерации на очередной финансовый год (очередной финансовый год и плановый период)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C90D88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225A" w:rsidRPr="00C90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C90D88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8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 в очередном финансовом году (очередном финансовом году и плановом периоде)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111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95247A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расходов на об</w:t>
            </w:r>
            <w:r w:rsidR="004C0DA4" w:rsidRPr="0095247A">
              <w:rPr>
                <w:rFonts w:ascii="Times New Roman" w:hAnsi="Times New Roman" w:cs="Times New Roman"/>
                <w:sz w:val="24"/>
                <w:szCs w:val="24"/>
              </w:rPr>
              <w:t>служивание муниципального долга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D70A82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E875C1" w:rsidRPr="00D70A82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111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95247A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 не должен превышать 15%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муниципального 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3 ст. 81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</w:t>
            </w:r>
            <w:r w:rsidR="005332B1" w:rsidRPr="0095247A">
              <w:rPr>
                <w:rFonts w:ascii="Times New Roman" w:hAnsi="Times New Roman" w:cs="Times New Roman"/>
                <w:sz w:val="24"/>
                <w:szCs w:val="24"/>
              </w:rPr>
              <w:t>юджета размера резервного фонда</w:t>
            </w:r>
          </w:p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1843" w:type="dxa"/>
          </w:tcPr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2 ст. 93.2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бюджетных кредитов проектом местного бюджета устанавливаются цели, на которые может быть предоставлен бюджетный кредит, условия и порядок предоставления бюджетных кредитов, бюджетные ассигнования для их предоставления на срок в пределах финансового года и на срок, выходящий за пределы финансового года, а также ограничения по получателям (заемщикам) бюджетных кредитов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на реализацию муниципальных программ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95247A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2 ст. 179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95247A" w:rsidRDefault="00E875C1" w:rsidP="004C0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0DA4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бюджетных ассигнований на финансовое обеспечение реализации муниципальных программ, а также распределение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</w:t>
            </w:r>
            <w:r w:rsidR="004C0DA4" w:rsidRPr="0095247A">
              <w:rPr>
                <w:rFonts w:ascii="Times New Roman" w:hAnsi="Times New Roman" w:cs="Times New Roman"/>
                <w:sz w:val="24"/>
                <w:szCs w:val="24"/>
              </w:rPr>
              <w:t>ации муниципального образования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E875C1" w:rsidP="004C0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Предоставление паспортов муниципальных программ (проекты изменений в указанные паспорта), в случае утверждения решением о бюджете распределения бюджетных ассигнований по муниципальным программам и непрограммным направлениям деятельности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направляемые на исполнение публичных нормативных обязательств в очередном финансовом году (очередном финансовом году и плановом периоде)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4C0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общего объема бюджетных ассигнований, направляемых на исполнение публичных нормативных обязательств в очередном финансовом году (очередном фина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нсовом году и плановом периоде)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4 ст. ст. 21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Присвоение каждому публичному нормативному обязательству уникального кода целевых статей расходов местного бюджета.</w:t>
            </w:r>
          </w:p>
          <w:p w:rsidR="00E875C1" w:rsidRPr="00E875C1" w:rsidRDefault="00E875C1" w:rsidP="004C0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нормативных правовых актов, устанавливающих публичные нормативные обязательства муниципального образования</w:t>
            </w:r>
          </w:p>
        </w:tc>
      </w:tr>
      <w:tr w:rsidR="0086225A" w:rsidRPr="00E875C1" w:rsidTr="002964EF">
        <w:tblPrEx>
          <w:tblBorders>
            <w:insideH w:val="nil"/>
          </w:tblBorders>
        </w:tblPrEx>
        <w:trPr>
          <w:trHeight w:val="2273"/>
        </w:trPr>
        <w:tc>
          <w:tcPr>
            <w:tcW w:w="709" w:type="dxa"/>
            <w:vMerge w:val="restart"/>
            <w:tcBorders>
              <w:top w:val="nil"/>
            </w:tcBorders>
          </w:tcPr>
          <w:p w:rsidR="0086225A" w:rsidRPr="00E875C1" w:rsidRDefault="0086225A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86225A" w:rsidRPr="00E875C1" w:rsidRDefault="0086225A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</w:tcBorders>
          </w:tcPr>
          <w:p w:rsidR="0086225A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86225A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86225A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nil"/>
            </w:tcBorders>
          </w:tcPr>
          <w:p w:rsidR="0086225A" w:rsidRPr="00E875C1" w:rsidRDefault="0086225A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межбюджетных трансфертов, получаемых из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бюджетов и (или) предоставляемых другим бюджетам бюджетной системы Российской Федерации в очередном финансовом году (очередном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нсовом году и плановом периоде)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B72CEC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методик (проектов методик) и расчетов распред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еления межбюджетных трансфертов</w:t>
            </w:r>
          </w:p>
        </w:tc>
      </w:tr>
      <w:tr w:rsidR="00E875C1" w:rsidRPr="00E875C1" w:rsidTr="002964EF">
        <w:tc>
          <w:tcPr>
            <w:tcW w:w="709" w:type="dxa"/>
            <w:vMerge/>
            <w:tcBorders>
              <w:top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4 ст. ст. 21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B72CEC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>. Присвоение каждому межбюджетному трансферту уникального кода целевых статей расходов местного бюджета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</w:t>
            </w:r>
          </w:p>
        </w:tc>
        <w:tc>
          <w:tcPr>
            <w:tcW w:w="1843" w:type="dxa"/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78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случаев и порядка предоставления субсидий юридическим лицам.</w:t>
            </w:r>
          </w:p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установленного объема бюджетных ассигнований на предоставление субсидий объему, отраженному в ведомственной структуре расходов местного бюджета по соответствующей группе (подгруппе) видов расходов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муниципальной собственности</w:t>
            </w:r>
          </w:p>
        </w:tc>
        <w:tc>
          <w:tcPr>
            <w:tcW w:w="1843" w:type="dxa"/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79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бюджетных ассигнований на предоставление бюджетных инвестиций в объекты муниципальной собственности.</w:t>
            </w:r>
          </w:p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установленного объема бюджетных ассигнований на предоставление бюджетных инвестиций объему, отраженному в ведомственной структуре расходов местного бюджета по соответствующей группе (подгруппе) видов расходов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юридическим лицам, не являющимся муниципальными учреждениями и муниципальными унитарными предприятиями</w:t>
            </w:r>
          </w:p>
        </w:tc>
        <w:tc>
          <w:tcPr>
            <w:tcW w:w="1843" w:type="dxa"/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80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бюджетных ассигнований на предоставление бюджетных инвестиций юридическим лицам в виде отдельного приложения к решению о бюджете с указанием юридического лица, объема и цели предоставляемых бюджетных инвестиций.</w:t>
            </w:r>
          </w:p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установленного объема 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ассигнований на предоставление бюджетных инвестиций объему, отраженному в ведомственной структуре расходов местного бюджета по соответствующей группе (подгруппе) видов расходов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843" w:type="dxa"/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2 ст. 136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1E0360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45E4" w:rsidRPr="0086225A"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муниципальным образованием расчета фонда оплаты труда депутатов, выборных должностных лиц местного самоуправления, осуществляющих свои полномочия на </w:t>
            </w:r>
            <w:r w:rsidRPr="001E0360">
              <w:rPr>
                <w:rFonts w:ascii="Times New Roman" w:hAnsi="Times New Roman" w:cs="Times New Roman"/>
                <w:sz w:val="24"/>
                <w:szCs w:val="24"/>
              </w:rPr>
              <w:t>постоянной основе, муниципальных служащих, а также лиц, исполняющих обязанности по техническому обеспечению деятельности органов местного самоуправления.</w:t>
            </w:r>
          </w:p>
          <w:p w:rsidR="00E875C1" w:rsidRPr="00E875C1" w:rsidRDefault="00E875C1" w:rsidP="003B3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45E4" w:rsidRPr="001E0360">
              <w:t> </w:t>
            </w:r>
            <w:r w:rsidRPr="001E0360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превышение установленных нормативным правовым актом </w:t>
            </w:r>
            <w:r w:rsidR="003B33CC" w:rsidRPr="001E0360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Pr="001E036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нормативов формирования расходов на оплату труда депутатов, выборных должностных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лиц местного самоуправления, осуществляющих свои полномочия на постоянной основе, муниципальных служащих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 муниципального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5 ст. 87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реестра ра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сходных обязательств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136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Отсутствие в реестрах расходных обязательств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соответствующих органов местного самоуправления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Реестр источников доходов местного бюджета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9 ст. 47.1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2B603B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>редставление муниципальным образованием реестра источников доходов местного бюджета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Перечень главных администраторов доходов местного бюджета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160.1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правового акта об утверждении перечня главных администраторов доходов местного бюджета, закрепляемых за ними видов (подвидов) доходов бюджета</w:t>
            </w:r>
          </w:p>
        </w:tc>
      </w:tr>
      <w:tr w:rsidR="00E875C1" w:rsidRPr="00E875C1" w:rsidTr="00675770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главных администраторов 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финансирования дефицита местного бюджета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6A0A26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4 ст. 160.2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Проект муниципального правового акта об утверждении перечня главных 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администраторов источников финансирования дефицита местного бюджета</w:t>
            </w:r>
          </w:p>
        </w:tc>
      </w:tr>
    </w:tbl>
    <w:p w:rsidR="000845E4" w:rsidRDefault="000845E4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5E4" w:rsidRDefault="000845E4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25A" w:rsidRDefault="0086225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EE64B" wp14:editId="6795AF80">
                <wp:simplePos x="0" y="0"/>
                <wp:positionH relativeFrom="column">
                  <wp:posOffset>3857625</wp:posOffset>
                </wp:positionH>
                <wp:positionV relativeFrom="paragraph">
                  <wp:posOffset>-198120</wp:posOffset>
                </wp:positionV>
                <wp:extent cx="2571750" cy="115252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25A" w:rsidRPr="00E875C1" w:rsidRDefault="0086225A" w:rsidP="0086225A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86225A" w:rsidRPr="00E875C1" w:rsidRDefault="0086225A" w:rsidP="0086225A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приказу Министерства</w:t>
                            </w:r>
                          </w:p>
                          <w:p w:rsidR="0086225A" w:rsidRPr="00E875C1" w:rsidRDefault="0086225A" w:rsidP="0086225A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финансов Смоленской области</w:t>
                            </w:r>
                          </w:p>
                          <w:p w:rsidR="0086225A" w:rsidRPr="00E875C1" w:rsidRDefault="0086225A" w:rsidP="0086225A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D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2660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D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86225A" w:rsidRDefault="0086225A" w:rsidP="00862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E64B" id="Прямоугольник 8" o:spid="_x0000_s1028" style="position:absolute;left:0;text-align:left;margin-left:303.75pt;margin-top:-15.6pt;width:202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" fillcolor="white [3201]" stroked="f" strokeweight="1pt">
                <v:textbox>
                  <w:txbxContent>
                    <w:p w:rsidR="0086225A" w:rsidRPr="00E875C1" w:rsidRDefault="0086225A" w:rsidP="0086225A">
                      <w:pPr>
                        <w:pStyle w:val="ConsPlusNormal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86225A" w:rsidRPr="00E875C1" w:rsidRDefault="0086225A" w:rsidP="0086225A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приказу Министерства</w:t>
                      </w:r>
                    </w:p>
                    <w:p w:rsidR="0086225A" w:rsidRPr="00E875C1" w:rsidRDefault="0086225A" w:rsidP="0086225A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финансов Смоленской области</w:t>
                      </w:r>
                    </w:p>
                    <w:p w:rsidR="0086225A" w:rsidRPr="00E875C1" w:rsidRDefault="0086225A" w:rsidP="0086225A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D0D9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2660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D0D9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:rsidR="0086225A" w:rsidRDefault="0086225A" w:rsidP="0086225A"/>
                  </w:txbxContent>
                </v:textbox>
              </v:rect>
            </w:pict>
          </mc:Fallback>
        </mc:AlternateContent>
      </w:r>
    </w:p>
    <w:p w:rsidR="0086225A" w:rsidRDefault="0086225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25A" w:rsidRDefault="0086225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25A" w:rsidRDefault="0086225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E875C1" w:rsidRPr="00E875C1" w:rsidTr="009B537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875C1" w:rsidRPr="0058230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331"/>
            <w:bookmarkEnd w:id="1"/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E875C1" w:rsidRPr="0058230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о соответствии требованиям бюджетного законодательства Российской Федерации внесенного в представительный орган муниципального образования ___________________________________________________</w:t>
            </w:r>
          </w:p>
          <w:p w:rsidR="00E875C1" w:rsidRPr="0058230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(наименование муниципального </w:t>
            </w:r>
            <w:r w:rsidR="009B537E" w:rsidRPr="0058230E">
              <w:rPr>
                <w:rFonts w:ascii="Times New Roman" w:hAnsi="Times New Roman" w:cs="Times New Roman"/>
                <w:b/>
                <w:sz w:val="24"/>
                <w:szCs w:val="28"/>
              </w:rPr>
              <w:t>округа</w:t>
            </w:r>
            <w:r w:rsidRPr="005823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(гор</w:t>
            </w:r>
            <w:bookmarkStart w:id="2" w:name="_GoBack"/>
            <w:bookmarkEnd w:id="2"/>
            <w:r w:rsidRPr="0058230E">
              <w:rPr>
                <w:rFonts w:ascii="Times New Roman" w:hAnsi="Times New Roman" w:cs="Times New Roman"/>
                <w:b/>
                <w:sz w:val="24"/>
                <w:szCs w:val="28"/>
              </w:rPr>
              <w:t>одского округа))</w:t>
            </w:r>
          </w:p>
          <w:p w:rsidR="00E875C1" w:rsidRPr="0058230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Смоленской области проекта местного бюджета на 20 ____ год</w:t>
            </w:r>
          </w:p>
          <w:p w:rsidR="00E875C1" w:rsidRPr="00E875C1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(очередной _______ финансовый год и плановый период __________)</w:t>
            </w:r>
          </w:p>
        </w:tc>
      </w:tr>
      <w:tr w:rsidR="00E875C1" w:rsidRPr="00E875C1" w:rsidTr="009B537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875C1" w:rsidRPr="00E875C1" w:rsidRDefault="00E875C1" w:rsidP="00C22A3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заключение подготовлено в соответствии с </w:t>
            </w:r>
            <w:hyperlink r:id="rId56">
              <w:r w:rsidRPr="00E875C1">
                <w:rPr>
                  <w:rFonts w:ascii="Times New Roman" w:hAnsi="Times New Roman" w:cs="Times New Roman"/>
                  <w:sz w:val="28"/>
                  <w:szCs w:val="28"/>
                </w:rPr>
                <w:t>подпунктом 2 пункта 4 статьи 136</w:t>
              </w:r>
            </w:hyperlink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на проект бюджета муниципального образования ___ _____________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875C1" w:rsidRPr="009B537E" w:rsidRDefault="00E875C1" w:rsidP="00E875C1">
            <w:pPr>
              <w:pStyle w:val="ConsPlusNormal"/>
              <w:ind w:left="36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муниципального образования)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20____ год (очередной _______________ финансовый год и плановый период __</w:t>
            </w:r>
            <w:r w:rsidR="0017276D">
              <w:rPr>
                <w:rFonts w:ascii="Times New Roman" w:hAnsi="Times New Roman" w:cs="Times New Roman"/>
                <w:sz w:val="28"/>
                <w:szCs w:val="28"/>
              </w:rPr>
              <w:t xml:space="preserve">_______________) (далее также – 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местный бюджет), внесенный в ____________________________________________________________</w:t>
            </w:r>
            <w:r w:rsidR="00C22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E875C1" w:rsidRPr="009B537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представительного органа)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________________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875C1" w:rsidRPr="009B537E" w:rsidRDefault="00E875C1" w:rsidP="00E875C1">
            <w:pPr>
              <w:pStyle w:val="ConsPlusNormal"/>
              <w:ind w:left="36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муниципального образования)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Смоленской области.</w:t>
            </w:r>
          </w:p>
          <w:p w:rsidR="00E875C1" w:rsidRPr="00E875C1" w:rsidRDefault="00E875C1" w:rsidP="00C4452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представленных администрацией указанного муниципального образования документов и материалов, предусмотренных </w:t>
            </w:r>
            <w:hyperlink r:id="rId57">
              <w:r w:rsidRPr="00E875C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01.12.2008 № 646 </w:t>
            </w:r>
            <w:r w:rsidR="00C445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представления исполнительно-распорядительными органами муниципальных образований Смоленской области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(очередной финансовый год и плановый период)</w:t>
            </w:r>
            <w:r w:rsidR="00C44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следующее:</w:t>
            </w:r>
          </w:p>
        </w:tc>
      </w:tr>
    </w:tbl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701"/>
      </w:tblGrid>
      <w:tr w:rsidR="009B537E" w:rsidRPr="008F6264" w:rsidTr="00BA3E96">
        <w:tc>
          <w:tcPr>
            <w:tcW w:w="562" w:type="dxa"/>
          </w:tcPr>
          <w:p w:rsidR="009B537E" w:rsidRPr="008F6264" w:rsidRDefault="009B537E" w:rsidP="009B5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7938" w:type="dxa"/>
          </w:tcPr>
          <w:p w:rsidR="009B537E" w:rsidRPr="008F6264" w:rsidRDefault="009B537E" w:rsidP="009B5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 проекта местного бюджета или наименование документа, представляемого для подготовки заключения</w:t>
            </w:r>
          </w:p>
        </w:tc>
        <w:tc>
          <w:tcPr>
            <w:tcW w:w="1701" w:type="dxa"/>
          </w:tcPr>
          <w:p w:rsidR="009B537E" w:rsidRPr="008F6264" w:rsidRDefault="009B537E" w:rsidP="009B5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Результат проверки (примечание)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864"/>
        <w:gridCol w:w="1775"/>
      </w:tblGrid>
      <w:tr w:rsidR="00E875C1" w:rsidRPr="008F6264" w:rsidTr="00DA7B10">
        <w:trPr>
          <w:trHeight w:val="125"/>
          <w:tblHeader/>
        </w:trPr>
        <w:tc>
          <w:tcPr>
            <w:tcW w:w="562" w:type="dxa"/>
            <w:vAlign w:val="center"/>
          </w:tcPr>
          <w:p w:rsidR="00E875C1" w:rsidRPr="008F6264" w:rsidRDefault="009B537E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864" w:type="dxa"/>
            <w:vAlign w:val="center"/>
          </w:tcPr>
          <w:p w:rsidR="00E875C1" w:rsidRPr="008F6264" w:rsidRDefault="009B537E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75" w:type="dxa"/>
            <w:vAlign w:val="center"/>
          </w:tcPr>
          <w:p w:rsidR="00E875C1" w:rsidRPr="008F6264" w:rsidRDefault="009B537E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875C1" w:rsidRPr="008F6264" w:rsidTr="00A63DD3">
        <w:trPr>
          <w:trHeight w:val="917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Основные направления бюджетной и налоговой политики муниципального образования на очередной финансовый год (очередной финансовый год и плановый период)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987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509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Прогноз социально-экономического развития соответствующей территории на очередной финансовый год (очередной финансовый год и плановый период)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1006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      </w:r>
            <w:r w:rsidR="00C70F1F" w:rsidRPr="008F6264">
              <w:rPr>
                <w:rFonts w:ascii="Times New Roman" w:hAnsi="Times New Roman" w:cs="Times New Roman"/>
                <w:sz w:val="24"/>
                <w:szCs w:val="28"/>
              </w:rPr>
              <w:t>плановый период,</w:t>
            </w: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 xml:space="preserve"> либо утвержденный среднесрочный финансовый план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Проект решения представительного органа муниципального образования о местном бюджете на очередной финансовый год (очередной финансовый год и плановый период) с пояснительной запиской к проекту решения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 дефицита местного бюджета на очередной финансовый год (очередной финансовый год и плановый период)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Дефицит местного бюджета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Объем муниципального долга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Объем расходов на обслуживание муниципального долга в очередном финансовом году (очередном финансовом году и плановом периоде)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кредиты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ассигнования на реализацию муниципальных программ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718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ассигнования, направляемые на исполнение публичных нормативных обязательств в очередном финансовом году (очередном финансовом году и плановом периоде)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599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 xml:space="preserve">Бюджетные инвестиции юридическим лицам, не являющимся муниципальными учреждениями и муниципальными унитарными </w:t>
            </w:r>
            <w:r w:rsidRPr="008F62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предприятиями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Расходные обязательства муниципального образования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Реестр источников доходов местного бюджета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Перечень главных администраторов доходов местного бюджета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Перечень главных администраторов источников финансирования дефицита местного бюджета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E875C1" w:rsidRPr="00E875C1" w:rsidTr="009B537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875C1" w:rsidRPr="0058230E" w:rsidRDefault="00E875C1" w:rsidP="009B537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E875C1" w:rsidRPr="00E875C1" w:rsidRDefault="00E875C1" w:rsidP="00E875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E875C1" w:rsidRPr="009B537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(приводится описание результатов рассмотрения документов и материалов, представленных местной администрацией)</w:t>
            </w:r>
          </w:p>
          <w:p w:rsidR="00E875C1" w:rsidRPr="00E875C1" w:rsidRDefault="00E875C1" w:rsidP="00C22A3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Проект бюджета муниципального образов</w:t>
            </w:r>
            <w:r w:rsidR="0058230E">
              <w:rPr>
                <w:rFonts w:ascii="Times New Roman" w:hAnsi="Times New Roman" w:cs="Times New Roman"/>
                <w:sz w:val="28"/>
                <w:szCs w:val="28"/>
              </w:rPr>
              <w:t>ания 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22A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23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875C1" w:rsidRPr="009B537E" w:rsidRDefault="009B537E" w:rsidP="009B537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</w:t>
            </w:r>
            <w:r w:rsidR="0058230E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E875C1"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муниципального</w:t>
            </w: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875C1" w:rsidRPr="009B537E">
              <w:rPr>
                <w:rFonts w:ascii="Times New Roman" w:hAnsi="Times New Roman" w:cs="Times New Roman"/>
                <w:sz w:val="24"/>
                <w:szCs w:val="28"/>
              </w:rPr>
              <w:t>образования)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20____ год (________ год и плановый период ________)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E875C1" w:rsidRPr="009B537E" w:rsidRDefault="00E875C1" w:rsidP="00E875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(указывается на соответствие или несоответствие)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законодательства Российской Федерации.</w:t>
            </w:r>
          </w:p>
          <w:p w:rsidR="00E875C1" w:rsidRPr="00E875C1" w:rsidRDefault="00C22A33" w:rsidP="00C22A33">
            <w:pPr>
              <w:pStyle w:val="ConsPlusNormal"/>
              <w:tabs>
                <w:tab w:val="left" w:pos="658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75C1" w:rsidRPr="00E875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75C1" w:rsidRPr="00E875C1">
              <w:rPr>
                <w:rFonts w:ascii="Times New Roman" w:hAnsi="Times New Roman" w:cs="Times New Roman"/>
                <w:sz w:val="28"/>
                <w:szCs w:val="28"/>
              </w:rPr>
              <w:t>Для оценки проекта бюджета муниципального образования __________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875C1" w:rsidRPr="00E875C1">
              <w:rPr>
                <w:rFonts w:ascii="Times New Roman" w:hAnsi="Times New Roman" w:cs="Times New Roman"/>
                <w:sz w:val="28"/>
                <w:szCs w:val="28"/>
              </w:rPr>
              <w:t>_ Смоленской области на 20_____ год</w:t>
            </w:r>
          </w:p>
          <w:p w:rsidR="00E875C1" w:rsidRPr="009B537E" w:rsidRDefault="00E875C1" w:rsidP="00E875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муниципального образования)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(________ год и плановый период __________) на предмет его соответствия требованиям бюджетного законодательства Российской Федерации представленных администрацией указанного муниципального образования документов и материалов достаточно (недостаточно).</w:t>
            </w:r>
          </w:p>
        </w:tc>
      </w:tr>
    </w:tbl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A33" w:rsidRDefault="00C22A33" w:rsidP="00C22A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C22A33" w:rsidRDefault="00C22A33" w:rsidP="00C22A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Смоленской области – </w:t>
      </w:r>
    </w:p>
    <w:p w:rsidR="00C22A33" w:rsidRPr="00E875C1" w:rsidRDefault="00C22A33" w:rsidP="00C22A33">
      <w:pPr>
        <w:pStyle w:val="ConsPlusNormal"/>
        <w:tabs>
          <w:tab w:val="left" w:pos="8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Смоленской области                                              </w:t>
      </w:r>
      <w:r w:rsidRPr="009C35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D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5B8">
        <w:rPr>
          <w:rFonts w:ascii="Times New Roman" w:hAnsi="Times New Roman" w:cs="Times New Roman"/>
          <w:b/>
          <w:sz w:val="28"/>
          <w:szCs w:val="28"/>
        </w:rPr>
        <w:t xml:space="preserve"> И.А. Савина</w:t>
      </w: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875C1" w:rsidRPr="00E875C1" w:rsidSect="009C35B8">
      <w:headerReference w:type="default" r:id="rId5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26" w:rsidRDefault="006A0A26" w:rsidP="009C35B8">
      <w:pPr>
        <w:spacing w:after="0" w:line="240" w:lineRule="auto"/>
      </w:pPr>
      <w:r>
        <w:separator/>
      </w:r>
    </w:p>
  </w:endnote>
  <w:endnote w:type="continuationSeparator" w:id="0">
    <w:p w:rsidR="006A0A26" w:rsidRDefault="006A0A26" w:rsidP="009C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26" w:rsidRDefault="006A0A26" w:rsidP="009C35B8">
      <w:pPr>
        <w:spacing w:after="0" w:line="240" w:lineRule="auto"/>
      </w:pPr>
      <w:r>
        <w:separator/>
      </w:r>
    </w:p>
  </w:footnote>
  <w:footnote w:type="continuationSeparator" w:id="0">
    <w:p w:rsidR="006A0A26" w:rsidRDefault="006A0A26" w:rsidP="009C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083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C35B8" w:rsidRPr="009C35B8" w:rsidRDefault="009C35B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9C35B8">
          <w:rPr>
            <w:rFonts w:ascii="Times New Roman" w:hAnsi="Times New Roman" w:cs="Times New Roman"/>
            <w:sz w:val="24"/>
          </w:rPr>
          <w:fldChar w:fldCharType="begin"/>
        </w:r>
        <w:r w:rsidRPr="009C35B8">
          <w:rPr>
            <w:rFonts w:ascii="Times New Roman" w:hAnsi="Times New Roman" w:cs="Times New Roman"/>
            <w:sz w:val="24"/>
          </w:rPr>
          <w:instrText>PAGE   \* MERGEFORMAT</w:instrText>
        </w:r>
        <w:r w:rsidRPr="009C35B8">
          <w:rPr>
            <w:rFonts w:ascii="Times New Roman" w:hAnsi="Times New Roman" w:cs="Times New Roman"/>
            <w:sz w:val="24"/>
          </w:rPr>
          <w:fldChar w:fldCharType="separate"/>
        </w:r>
        <w:r w:rsidR="00AD0D95">
          <w:rPr>
            <w:rFonts w:ascii="Times New Roman" w:hAnsi="Times New Roman" w:cs="Times New Roman"/>
            <w:noProof/>
            <w:sz w:val="24"/>
          </w:rPr>
          <w:t>13</w:t>
        </w:r>
        <w:r w:rsidRPr="009C35B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C35B8" w:rsidRDefault="009C3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1"/>
    <w:rsid w:val="000078CA"/>
    <w:rsid w:val="00017C78"/>
    <w:rsid w:val="00075BB5"/>
    <w:rsid w:val="000845E4"/>
    <w:rsid w:val="000D263D"/>
    <w:rsid w:val="00163A85"/>
    <w:rsid w:val="0017276D"/>
    <w:rsid w:val="001753F9"/>
    <w:rsid w:val="001B36C5"/>
    <w:rsid w:val="001E0360"/>
    <w:rsid w:val="001E39A7"/>
    <w:rsid w:val="0026606E"/>
    <w:rsid w:val="00284A3F"/>
    <w:rsid w:val="002964EF"/>
    <w:rsid w:val="002B603B"/>
    <w:rsid w:val="002E36A9"/>
    <w:rsid w:val="00346573"/>
    <w:rsid w:val="003557FA"/>
    <w:rsid w:val="003640DE"/>
    <w:rsid w:val="00373B54"/>
    <w:rsid w:val="003A03AD"/>
    <w:rsid w:val="003B33CC"/>
    <w:rsid w:val="003E3AF1"/>
    <w:rsid w:val="003F0CDD"/>
    <w:rsid w:val="004673B9"/>
    <w:rsid w:val="00492D71"/>
    <w:rsid w:val="004A6CFA"/>
    <w:rsid w:val="004C0DA4"/>
    <w:rsid w:val="00500ADC"/>
    <w:rsid w:val="0051649F"/>
    <w:rsid w:val="005332B1"/>
    <w:rsid w:val="0058230E"/>
    <w:rsid w:val="00596107"/>
    <w:rsid w:val="00625077"/>
    <w:rsid w:val="00675770"/>
    <w:rsid w:val="006A0A26"/>
    <w:rsid w:val="006C2913"/>
    <w:rsid w:val="006F19FD"/>
    <w:rsid w:val="0076108E"/>
    <w:rsid w:val="007F0575"/>
    <w:rsid w:val="008436FF"/>
    <w:rsid w:val="0086225A"/>
    <w:rsid w:val="0089347B"/>
    <w:rsid w:val="008B1C3D"/>
    <w:rsid w:val="008F6264"/>
    <w:rsid w:val="00930CE0"/>
    <w:rsid w:val="0095247A"/>
    <w:rsid w:val="00981F17"/>
    <w:rsid w:val="009B537E"/>
    <w:rsid w:val="009C35B8"/>
    <w:rsid w:val="00A40E80"/>
    <w:rsid w:val="00A63DD3"/>
    <w:rsid w:val="00AD0D95"/>
    <w:rsid w:val="00AD5F68"/>
    <w:rsid w:val="00B3146D"/>
    <w:rsid w:val="00B72CEC"/>
    <w:rsid w:val="00B9099D"/>
    <w:rsid w:val="00B91630"/>
    <w:rsid w:val="00BA3E96"/>
    <w:rsid w:val="00BD46FA"/>
    <w:rsid w:val="00BD4D14"/>
    <w:rsid w:val="00BE4392"/>
    <w:rsid w:val="00C04FDF"/>
    <w:rsid w:val="00C22A33"/>
    <w:rsid w:val="00C4452E"/>
    <w:rsid w:val="00C70F1F"/>
    <w:rsid w:val="00C90D88"/>
    <w:rsid w:val="00D65E5C"/>
    <w:rsid w:val="00D70A82"/>
    <w:rsid w:val="00D7439E"/>
    <w:rsid w:val="00DA7B10"/>
    <w:rsid w:val="00DF184B"/>
    <w:rsid w:val="00E875C1"/>
    <w:rsid w:val="00EF3F56"/>
    <w:rsid w:val="00F04CA2"/>
    <w:rsid w:val="00F43D97"/>
    <w:rsid w:val="00F71CFA"/>
    <w:rsid w:val="00FC01FB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73724-55A3-4BA4-995E-E3AD9AA2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87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87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7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9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5B8"/>
  </w:style>
  <w:style w:type="paragraph" w:styleId="a5">
    <w:name w:val="footer"/>
    <w:basedOn w:val="a"/>
    <w:link w:val="a6"/>
    <w:uiPriority w:val="99"/>
    <w:unhideWhenUsed/>
    <w:rsid w:val="009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5B8"/>
  </w:style>
  <w:style w:type="table" w:styleId="a7">
    <w:name w:val="Table Grid"/>
    <w:basedOn w:val="a1"/>
    <w:uiPriority w:val="39"/>
    <w:rsid w:val="00D6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810&amp;dst=102631" TargetMode="External"/><Relationship Id="rId18" Type="http://schemas.openxmlformats.org/officeDocument/2006/relationships/hyperlink" Target="https://login.consultant.ru/link/?req=doc&amp;base=LAW&amp;n=480810&amp;dst=3541" TargetMode="External"/><Relationship Id="rId26" Type="http://schemas.openxmlformats.org/officeDocument/2006/relationships/hyperlink" Target="https://login.consultant.ru/link/?req=doc&amp;base=LAW&amp;n=480810&amp;dst=1627" TargetMode="External"/><Relationship Id="rId39" Type="http://schemas.openxmlformats.org/officeDocument/2006/relationships/hyperlink" Target="https://login.consultant.ru/link/?req=doc&amp;base=LAW&amp;n=480810&amp;dst=103284" TargetMode="External"/><Relationship Id="rId21" Type="http://schemas.openxmlformats.org/officeDocument/2006/relationships/hyperlink" Target="https://login.consultant.ru/link/?req=doc&amp;base=LAW&amp;n=480810&amp;dst=103295" TargetMode="External"/><Relationship Id="rId34" Type="http://schemas.openxmlformats.org/officeDocument/2006/relationships/hyperlink" Target="https://login.consultant.ru/link/?req=doc&amp;base=LAW&amp;n=480810&amp;dst=1834" TargetMode="External"/><Relationship Id="rId42" Type="http://schemas.openxmlformats.org/officeDocument/2006/relationships/hyperlink" Target="https://login.consultant.ru/link/?req=doc&amp;base=LAW&amp;n=480810&amp;dst=103040" TargetMode="External"/><Relationship Id="rId47" Type="http://schemas.openxmlformats.org/officeDocument/2006/relationships/hyperlink" Target="https://login.consultant.ru/link/?req=doc&amp;base=LAW&amp;n=480810&amp;dst=103458" TargetMode="External"/><Relationship Id="rId50" Type="http://schemas.openxmlformats.org/officeDocument/2006/relationships/hyperlink" Target="https://login.consultant.ru/link/?req=doc&amp;base=LAW&amp;n=480810&amp;dst=1492" TargetMode="External"/><Relationship Id="rId55" Type="http://schemas.openxmlformats.org/officeDocument/2006/relationships/hyperlink" Target="https://login.consultant.ru/link/?req=doc&amp;base=LAW&amp;n=480810&amp;dst=6579" TargetMode="External"/><Relationship Id="rId7" Type="http://schemas.openxmlformats.org/officeDocument/2006/relationships/hyperlink" Target="https://login.consultant.ru/link/?req=doc&amp;base=RLAW376&amp;n=144143" TargetMode="External"/><Relationship Id="rId12" Type="http://schemas.openxmlformats.org/officeDocument/2006/relationships/hyperlink" Target="https://login.consultant.ru/link/?req=doc&amp;base=LAW&amp;n=480810&amp;dst=3835" TargetMode="External"/><Relationship Id="rId17" Type="http://schemas.openxmlformats.org/officeDocument/2006/relationships/hyperlink" Target="https://login.consultant.ru/link/?req=doc&amp;base=LAW&amp;n=480810&amp;dst=102616" TargetMode="External"/><Relationship Id="rId25" Type="http://schemas.openxmlformats.org/officeDocument/2006/relationships/hyperlink" Target="https://login.consultant.ru/link/?req=doc&amp;base=LAW&amp;n=480810&amp;dst=1627" TargetMode="External"/><Relationship Id="rId33" Type="http://schemas.openxmlformats.org/officeDocument/2006/relationships/hyperlink" Target="https://login.consultant.ru/link/?req=doc&amp;base=LAW&amp;n=480810&amp;dst=5258" TargetMode="External"/><Relationship Id="rId38" Type="http://schemas.openxmlformats.org/officeDocument/2006/relationships/hyperlink" Target="https://login.consultant.ru/link/?req=doc&amp;base=LAW&amp;n=480810&amp;dst=5037" TargetMode="External"/><Relationship Id="rId46" Type="http://schemas.openxmlformats.org/officeDocument/2006/relationships/hyperlink" Target="https://login.consultant.ru/link/?req=doc&amp;base=LAW&amp;n=480810&amp;dst=103395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810&amp;dst=102696" TargetMode="External"/><Relationship Id="rId20" Type="http://schemas.openxmlformats.org/officeDocument/2006/relationships/hyperlink" Target="https://login.consultant.ru/link/?req=doc&amp;base=LAW&amp;n=480810&amp;dst=102696" TargetMode="External"/><Relationship Id="rId29" Type="http://schemas.openxmlformats.org/officeDocument/2006/relationships/hyperlink" Target="https://login.consultant.ru/link/?req=doc&amp;base=LAW&amp;n=480810&amp;dst=103295" TargetMode="External"/><Relationship Id="rId41" Type="http://schemas.openxmlformats.org/officeDocument/2006/relationships/hyperlink" Target="https://login.consultant.ru/link/?req=doc&amp;base=LAW&amp;n=480810&amp;dst=103295" TargetMode="External"/><Relationship Id="rId54" Type="http://schemas.openxmlformats.org/officeDocument/2006/relationships/hyperlink" Target="https://login.consultant.ru/link/?req=doc&amp;base=LAW&amp;n=480810&amp;dst=235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0810&amp;dst=102696" TargetMode="External"/><Relationship Id="rId24" Type="http://schemas.openxmlformats.org/officeDocument/2006/relationships/hyperlink" Target="https://login.consultant.ru/link/?req=doc&amp;base=LAW&amp;n=480810&amp;dst=103295" TargetMode="External"/><Relationship Id="rId32" Type="http://schemas.openxmlformats.org/officeDocument/2006/relationships/hyperlink" Target="https://login.consultant.ru/link/?req=doc&amp;base=LAW&amp;n=480810&amp;dst=5202" TargetMode="External"/><Relationship Id="rId37" Type="http://schemas.openxmlformats.org/officeDocument/2006/relationships/hyperlink" Target="https://login.consultant.ru/link/?req=doc&amp;base=LAW&amp;n=480810&amp;dst=1444" TargetMode="External"/><Relationship Id="rId40" Type="http://schemas.openxmlformats.org/officeDocument/2006/relationships/hyperlink" Target="https://login.consultant.ru/link/?req=doc&amp;base=LAW&amp;n=480810&amp;dst=102696" TargetMode="External"/><Relationship Id="rId45" Type="http://schemas.openxmlformats.org/officeDocument/2006/relationships/hyperlink" Target="https://login.consultant.ru/link/?req=doc&amp;base=LAW&amp;n=480810&amp;dst=103040" TargetMode="External"/><Relationship Id="rId53" Type="http://schemas.openxmlformats.org/officeDocument/2006/relationships/hyperlink" Target="https://login.consultant.ru/link/?req=doc&amp;base=LAW&amp;n=480810&amp;dst=102696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0810&amp;dst=3549" TargetMode="External"/><Relationship Id="rId23" Type="http://schemas.openxmlformats.org/officeDocument/2006/relationships/hyperlink" Target="https://login.consultant.ru/link/?req=doc&amp;base=LAW&amp;n=480810&amp;dst=102696" TargetMode="External"/><Relationship Id="rId28" Type="http://schemas.openxmlformats.org/officeDocument/2006/relationships/hyperlink" Target="https://login.consultant.ru/link/?req=doc&amp;base=LAW&amp;n=480810&amp;dst=5199" TargetMode="External"/><Relationship Id="rId36" Type="http://schemas.openxmlformats.org/officeDocument/2006/relationships/hyperlink" Target="https://login.consultant.ru/link/?req=doc&amp;base=LAW&amp;n=480810&amp;dst=3514" TargetMode="External"/><Relationship Id="rId49" Type="http://schemas.openxmlformats.org/officeDocument/2006/relationships/hyperlink" Target="https://login.consultant.ru/link/?req=doc&amp;base=LAW&amp;n=480810&amp;dst=5659" TargetMode="External"/><Relationship Id="rId57" Type="http://schemas.openxmlformats.org/officeDocument/2006/relationships/hyperlink" Target="https://login.consultant.ru/link/?req=doc&amp;base=RLAW376&amp;n=144143" TargetMode="External"/><Relationship Id="rId10" Type="http://schemas.openxmlformats.org/officeDocument/2006/relationships/hyperlink" Target="https://login.consultant.ru/link/?req=doc&amp;base=LAW&amp;n=480810&amp;dst=102696" TargetMode="External"/><Relationship Id="rId19" Type="http://schemas.openxmlformats.org/officeDocument/2006/relationships/hyperlink" Target="https://login.consultant.ru/link/?req=doc&amp;base=LAW&amp;n=480810&amp;dst=103291" TargetMode="External"/><Relationship Id="rId31" Type="http://schemas.openxmlformats.org/officeDocument/2006/relationships/hyperlink" Target="https://login.consultant.ru/link/?req=doc&amp;base=LAW&amp;n=480810&amp;dst=5202" TargetMode="External"/><Relationship Id="rId44" Type="http://schemas.openxmlformats.org/officeDocument/2006/relationships/hyperlink" Target="https://login.consultant.ru/link/?req=doc&amp;base=LAW&amp;n=480810&amp;dst=102696" TargetMode="External"/><Relationship Id="rId52" Type="http://schemas.openxmlformats.org/officeDocument/2006/relationships/hyperlink" Target="https://login.consultant.ru/link/?req=doc&amp;base=LAW&amp;n=480810&amp;dst=4285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810&amp;dst=3835" TargetMode="External"/><Relationship Id="rId14" Type="http://schemas.openxmlformats.org/officeDocument/2006/relationships/hyperlink" Target="https://login.consultant.ru/link/?req=doc&amp;base=LAW&amp;n=480810&amp;dst=102696" TargetMode="External"/><Relationship Id="rId22" Type="http://schemas.openxmlformats.org/officeDocument/2006/relationships/hyperlink" Target="https://login.consultant.ru/link/?req=doc&amp;base=LAW&amp;n=480810&amp;dst=103295" TargetMode="External"/><Relationship Id="rId27" Type="http://schemas.openxmlformats.org/officeDocument/2006/relationships/hyperlink" Target="https://login.consultant.ru/link/?req=doc&amp;base=LAW&amp;n=480810&amp;dst=1503" TargetMode="External"/><Relationship Id="rId30" Type="http://schemas.openxmlformats.org/officeDocument/2006/relationships/hyperlink" Target="https://login.consultant.ru/link/?req=doc&amp;base=LAW&amp;n=480810&amp;dst=102696" TargetMode="External"/><Relationship Id="rId35" Type="http://schemas.openxmlformats.org/officeDocument/2006/relationships/hyperlink" Target="https://login.consultant.ru/link/?req=doc&amp;base=LAW&amp;n=480810&amp;dst=3514" TargetMode="External"/><Relationship Id="rId43" Type="http://schemas.openxmlformats.org/officeDocument/2006/relationships/hyperlink" Target="https://login.consultant.ru/link/?req=doc&amp;base=LAW&amp;n=480810&amp;dst=103295" TargetMode="External"/><Relationship Id="rId48" Type="http://schemas.openxmlformats.org/officeDocument/2006/relationships/hyperlink" Target="https://login.consultant.ru/link/?req=doc&amp;base=LAW&amp;n=480810&amp;dst=103142" TargetMode="External"/><Relationship Id="rId56" Type="http://schemas.openxmlformats.org/officeDocument/2006/relationships/hyperlink" Target="https://login.consultant.ru/link/?req=doc&amp;base=LAW&amp;n=480810&amp;dst=2094" TargetMode="External"/><Relationship Id="rId8" Type="http://schemas.openxmlformats.org/officeDocument/2006/relationships/hyperlink" Target="https://login.consultant.ru/link/?req=doc&amp;base=RLAW376&amp;n=114250" TargetMode="External"/><Relationship Id="rId51" Type="http://schemas.openxmlformats.org/officeDocument/2006/relationships/hyperlink" Target="https://login.consultant.ru/link/?req=doc&amp;base=LAW&amp;n=480810&amp;dst=566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Олеся Михайловна</dc:creator>
  <cp:keywords/>
  <dc:description/>
  <cp:lastModifiedBy>Ильина Олеся Михайловна</cp:lastModifiedBy>
  <cp:revision>61</cp:revision>
  <dcterms:created xsi:type="dcterms:W3CDTF">2024-08-19T12:42:00Z</dcterms:created>
  <dcterms:modified xsi:type="dcterms:W3CDTF">2024-11-12T11:45:00Z</dcterms:modified>
</cp:coreProperties>
</file>