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A2" w:rsidRPr="00995318" w:rsidRDefault="00995318" w:rsidP="00995318">
      <w:pPr>
        <w:jc w:val="right"/>
        <w:rPr>
          <w:sz w:val="28"/>
          <w:szCs w:val="28"/>
        </w:rPr>
      </w:pPr>
      <w:r w:rsidRPr="00995318">
        <w:rPr>
          <w:sz w:val="28"/>
          <w:szCs w:val="28"/>
        </w:rPr>
        <w:t>ПРОЕКТ</w:t>
      </w:r>
    </w:p>
    <w:p w:rsidR="00995318" w:rsidRDefault="00995318" w:rsidP="00F123A2">
      <w:pPr>
        <w:rPr>
          <w:b/>
          <w:sz w:val="8"/>
          <w:szCs w:val="8"/>
        </w:rPr>
      </w:pPr>
    </w:p>
    <w:p w:rsidR="00995318" w:rsidRDefault="00995318" w:rsidP="00F123A2">
      <w:pPr>
        <w:rPr>
          <w:b/>
          <w:sz w:val="8"/>
          <w:szCs w:val="8"/>
        </w:rPr>
      </w:pPr>
    </w:p>
    <w:p w:rsidR="00995318" w:rsidRDefault="00995318" w:rsidP="00F123A2">
      <w:pPr>
        <w:rPr>
          <w:b/>
          <w:sz w:val="8"/>
          <w:szCs w:val="8"/>
        </w:rPr>
      </w:pPr>
      <w:r>
        <w:rPr>
          <w:b/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34B0ABB6" wp14:editId="78B83C08">
            <wp:simplePos x="0" y="0"/>
            <wp:positionH relativeFrom="column">
              <wp:posOffset>3007995</wp:posOffset>
            </wp:positionH>
            <wp:positionV relativeFrom="paragraph">
              <wp:posOffset>-22860</wp:posOffset>
            </wp:positionV>
            <wp:extent cx="670560" cy="777240"/>
            <wp:effectExtent l="19050" t="0" r="0" b="0"/>
            <wp:wrapSquare wrapText="right"/>
            <wp:docPr id="1" name="Рисунок 1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OL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318" w:rsidRDefault="00995318" w:rsidP="00F123A2">
      <w:pPr>
        <w:rPr>
          <w:b/>
          <w:sz w:val="8"/>
          <w:szCs w:val="8"/>
        </w:rPr>
      </w:pPr>
    </w:p>
    <w:p w:rsidR="00995318" w:rsidRPr="00525AFD" w:rsidRDefault="00995318" w:rsidP="00F123A2">
      <w:pPr>
        <w:rPr>
          <w:b/>
          <w:sz w:val="8"/>
          <w:szCs w:val="8"/>
        </w:rPr>
      </w:pPr>
    </w:p>
    <w:p w:rsidR="00F123A2" w:rsidRDefault="00F123A2" w:rsidP="00F123A2">
      <w:pPr>
        <w:rPr>
          <w:b/>
          <w:sz w:val="8"/>
          <w:szCs w:val="8"/>
        </w:rPr>
      </w:pPr>
    </w:p>
    <w:p w:rsidR="00995318" w:rsidRPr="00525AFD" w:rsidRDefault="00995318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rPr>
          <w:b/>
          <w:sz w:val="8"/>
          <w:szCs w:val="8"/>
        </w:rPr>
      </w:pPr>
    </w:p>
    <w:p w:rsidR="00F123A2" w:rsidRPr="007C3F69" w:rsidRDefault="00F123A2" w:rsidP="00F123A2">
      <w:pPr>
        <w:spacing w:line="240" w:lineRule="exact"/>
        <w:jc w:val="center"/>
        <w:rPr>
          <w:b/>
        </w:rPr>
      </w:pPr>
    </w:p>
    <w:p w:rsidR="00F123A2" w:rsidRPr="007C3F69" w:rsidRDefault="00F123A2" w:rsidP="00F123A2">
      <w:pPr>
        <w:spacing w:after="120" w:line="240" w:lineRule="exact"/>
        <w:jc w:val="center"/>
        <w:rPr>
          <w:b/>
        </w:rPr>
      </w:pPr>
      <w:r w:rsidRPr="007C3F69">
        <w:rPr>
          <w:b/>
        </w:rPr>
        <w:t>ДЕПАРТАМЕНТ БЮДЖЕТА И ФИНАНСОВ СМОЛЕНСКОЙ ОБЛАСТИ</w:t>
      </w:r>
    </w:p>
    <w:p w:rsidR="00F123A2" w:rsidRPr="007C3F69" w:rsidRDefault="00F123A2" w:rsidP="00F123A2">
      <w:pPr>
        <w:spacing w:after="120" w:line="240" w:lineRule="exact"/>
        <w:jc w:val="center"/>
      </w:pPr>
    </w:p>
    <w:p w:rsidR="00F123A2" w:rsidRPr="007C3F69" w:rsidRDefault="00F123A2" w:rsidP="00F123A2">
      <w:pPr>
        <w:jc w:val="center"/>
        <w:rPr>
          <w:b/>
          <w:sz w:val="32"/>
          <w:szCs w:val="32"/>
        </w:rPr>
      </w:pPr>
      <w:proofErr w:type="gramStart"/>
      <w:r w:rsidRPr="007C3F69">
        <w:rPr>
          <w:b/>
          <w:sz w:val="32"/>
          <w:szCs w:val="32"/>
        </w:rPr>
        <w:t>П</w:t>
      </w:r>
      <w:proofErr w:type="gramEnd"/>
      <w:r w:rsidRPr="007C3F69">
        <w:rPr>
          <w:b/>
          <w:sz w:val="32"/>
          <w:szCs w:val="32"/>
        </w:rPr>
        <w:t xml:space="preserve"> Р И К А З</w:t>
      </w:r>
    </w:p>
    <w:p w:rsidR="00F123A2" w:rsidRPr="007C3F69" w:rsidRDefault="00F123A2" w:rsidP="00F123A2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F123A2" w:rsidRPr="007C3F69" w:rsidTr="007D15E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3A2" w:rsidRPr="002A14BE" w:rsidRDefault="00F123A2" w:rsidP="007D15E9">
            <w:pPr>
              <w:jc w:val="center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123A2" w:rsidRPr="007C3F69" w:rsidRDefault="00F123A2" w:rsidP="007D15E9">
            <w:pPr>
              <w:jc w:val="right"/>
            </w:pPr>
            <w:r w:rsidRPr="007C3F69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3A2" w:rsidRPr="007C3F69" w:rsidRDefault="00F123A2" w:rsidP="007D15E9">
            <w:pPr>
              <w:jc w:val="center"/>
            </w:pPr>
          </w:p>
        </w:tc>
      </w:tr>
    </w:tbl>
    <w:p w:rsidR="00F123A2" w:rsidRPr="007C3F69" w:rsidRDefault="00F123A2" w:rsidP="00F123A2">
      <w:pPr>
        <w:spacing w:line="240" w:lineRule="exact"/>
        <w:jc w:val="center"/>
      </w:pPr>
    </w:p>
    <w:p w:rsidR="00F123A2" w:rsidRDefault="00F123A2" w:rsidP="00F123A2">
      <w:pPr>
        <w:jc w:val="center"/>
        <w:rPr>
          <w:szCs w:val="28"/>
        </w:rPr>
      </w:pPr>
    </w:p>
    <w:p w:rsidR="00F123A2" w:rsidRDefault="00F123A2" w:rsidP="00F123A2">
      <w:pPr>
        <w:tabs>
          <w:tab w:val="left" w:pos="7530"/>
        </w:tabs>
        <w:rPr>
          <w:sz w:val="28"/>
          <w:szCs w:val="28"/>
        </w:rPr>
      </w:pPr>
    </w:p>
    <w:p w:rsidR="000E4552" w:rsidRPr="00960E6A" w:rsidRDefault="00482581" w:rsidP="000E4552">
      <w:pPr>
        <w:tabs>
          <w:tab w:val="left" w:pos="4111"/>
        </w:tabs>
        <w:autoSpaceDE w:val="0"/>
        <w:autoSpaceDN w:val="0"/>
        <w:adjustRightInd w:val="0"/>
        <w:ind w:right="6377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Об утверждении Порядка и Методики планирования бюджетных ассигнований областного бюджета на 202</w:t>
      </w:r>
      <w:r w:rsidR="00F912A5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> год и на плановый период 202</w:t>
      </w:r>
      <w:r w:rsidR="00F912A5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F912A5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</w:t>
      </w:r>
    </w:p>
    <w:p w:rsidR="000E4552" w:rsidRPr="00960E6A" w:rsidRDefault="000E4552" w:rsidP="000E4552">
      <w:pPr>
        <w:ind w:right="4855"/>
        <w:rPr>
          <w:sz w:val="28"/>
          <w:szCs w:val="28"/>
        </w:rPr>
      </w:pPr>
    </w:p>
    <w:p w:rsidR="000E4552" w:rsidRPr="00960E6A" w:rsidRDefault="000E4552" w:rsidP="000E4552">
      <w:pPr>
        <w:ind w:right="4855"/>
        <w:rPr>
          <w:sz w:val="28"/>
          <w:szCs w:val="28"/>
        </w:rPr>
      </w:pPr>
    </w:p>
    <w:p w:rsidR="00482581" w:rsidRPr="00960E6A" w:rsidRDefault="00482581" w:rsidP="00482581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В целях реализации пункта 1 статьи 174</w:t>
      </w:r>
      <w:r w:rsidRPr="00960E6A">
        <w:rPr>
          <w:sz w:val="28"/>
          <w:szCs w:val="28"/>
          <w:vertAlign w:val="superscript"/>
        </w:rPr>
        <w:t>2</w:t>
      </w:r>
      <w:r w:rsidRPr="00960E6A">
        <w:rPr>
          <w:sz w:val="28"/>
          <w:szCs w:val="28"/>
        </w:rPr>
        <w:t xml:space="preserve"> Бюджетного кодекса Российской Федерации</w:t>
      </w: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  <w:proofErr w:type="gramStart"/>
      <w:r w:rsidRPr="00960E6A">
        <w:rPr>
          <w:sz w:val="28"/>
          <w:szCs w:val="28"/>
        </w:rPr>
        <w:t>п</w:t>
      </w:r>
      <w:proofErr w:type="gramEnd"/>
      <w:r w:rsidRPr="00960E6A">
        <w:rPr>
          <w:sz w:val="28"/>
          <w:szCs w:val="28"/>
        </w:rPr>
        <w:t xml:space="preserve"> р и к а з ы в а ю:</w:t>
      </w: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 Утвердить Порядок планирования бюджетных ассигнований областного бюджета на 202</w:t>
      </w:r>
      <w:r w:rsidR="00F912A5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 и на плановый период 202</w:t>
      </w:r>
      <w:r w:rsidR="00F912A5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F912A5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2. Утвердить Методику планирования бюджетных ассигнований областного бюджета на 202</w:t>
      </w:r>
      <w:r w:rsidR="00F912A5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 и на плановый период 202</w:t>
      </w:r>
      <w:r w:rsidR="00F912A5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F912A5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годов.</w:t>
      </w:r>
    </w:p>
    <w:p w:rsidR="000E4552" w:rsidRPr="00960E6A" w:rsidRDefault="00482581" w:rsidP="00482581">
      <w:pPr>
        <w:ind w:right="-1"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3. </w:t>
      </w:r>
      <w:proofErr w:type="gramStart"/>
      <w:r w:rsidRPr="00960E6A">
        <w:rPr>
          <w:sz w:val="28"/>
          <w:szCs w:val="28"/>
        </w:rPr>
        <w:t>Контроль за</w:t>
      </w:r>
      <w:proofErr w:type="gramEnd"/>
      <w:r w:rsidRPr="00960E6A">
        <w:rPr>
          <w:sz w:val="28"/>
          <w:szCs w:val="28"/>
        </w:rPr>
        <w:t xml:space="preserve"> исполнением настоящего приказа оставляю за собой.</w:t>
      </w:r>
    </w:p>
    <w:p w:rsidR="000E4552" w:rsidRPr="00960E6A" w:rsidRDefault="000E4552" w:rsidP="000E4552">
      <w:pPr>
        <w:ind w:right="-1" w:firstLine="709"/>
        <w:jc w:val="both"/>
        <w:rPr>
          <w:sz w:val="28"/>
          <w:szCs w:val="28"/>
        </w:rPr>
      </w:pPr>
    </w:p>
    <w:p w:rsidR="000E4552" w:rsidRPr="00960E6A" w:rsidRDefault="000E4552" w:rsidP="000E4552">
      <w:pPr>
        <w:ind w:right="-1" w:firstLine="709"/>
        <w:jc w:val="both"/>
        <w:rPr>
          <w:sz w:val="28"/>
          <w:szCs w:val="28"/>
        </w:rPr>
      </w:pPr>
    </w:p>
    <w:tbl>
      <w:tblPr>
        <w:tblStyle w:val="a6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5"/>
        <w:gridCol w:w="222"/>
      </w:tblGrid>
      <w:tr w:rsidR="000E4552" w:rsidRPr="00960E6A" w:rsidTr="00947B4A">
        <w:trPr>
          <w:trHeight w:val="866"/>
        </w:trPr>
        <w:tc>
          <w:tcPr>
            <w:tcW w:w="10525" w:type="dxa"/>
          </w:tcPr>
          <w:p w:rsidR="00482581" w:rsidRPr="00960E6A" w:rsidRDefault="00482581">
            <w:pPr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 xml:space="preserve">Заместитель Губернатора </w:t>
            </w:r>
          </w:p>
          <w:tbl>
            <w:tblPr>
              <w:tblStyle w:val="a6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5812"/>
            </w:tblGrid>
            <w:tr w:rsidR="000E4552" w:rsidRPr="00960E6A" w:rsidTr="00947B4A">
              <w:trPr>
                <w:trHeight w:val="672"/>
              </w:trPr>
              <w:tc>
                <w:tcPr>
                  <w:tcW w:w="4497" w:type="dxa"/>
                </w:tcPr>
                <w:p w:rsidR="00482581" w:rsidRPr="00960E6A" w:rsidRDefault="00482581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 xml:space="preserve">Смоленской области – </w:t>
                  </w:r>
                </w:p>
                <w:p w:rsidR="000E4552" w:rsidRPr="00960E6A" w:rsidRDefault="00482581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н</w:t>
                  </w:r>
                  <w:r w:rsidR="000E4552" w:rsidRPr="00960E6A">
                    <w:rPr>
                      <w:sz w:val="28"/>
                      <w:szCs w:val="28"/>
                    </w:rPr>
                    <w:t>ачальник Департамента</w:t>
                  </w: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бюджета и финансов</w:t>
                  </w: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Смоленской области</w:t>
                  </w:r>
                </w:p>
              </w:tc>
              <w:tc>
                <w:tcPr>
                  <w:tcW w:w="5812" w:type="dxa"/>
                </w:tcPr>
                <w:p w:rsidR="00482581" w:rsidRPr="00960E6A" w:rsidRDefault="00482581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E4552" w:rsidRPr="00960E6A" w:rsidRDefault="000E4552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 w:rsidRPr="00960E6A">
                    <w:rPr>
                      <w:b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0E4552" w:rsidRPr="00960E6A" w:rsidRDefault="000E4552" w:rsidP="00947B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E4552" w:rsidRPr="00960E6A" w:rsidRDefault="000E4552" w:rsidP="00947B4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0E4552" w:rsidRPr="00960E6A" w:rsidRDefault="000E4552" w:rsidP="00947B4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E4552" w:rsidRPr="00960E6A" w:rsidRDefault="000E4552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4193"/>
      </w:tblGrid>
      <w:tr w:rsidR="00482581" w:rsidRPr="00960E6A" w:rsidTr="00457669">
        <w:tc>
          <w:tcPr>
            <w:tcW w:w="6228" w:type="dxa"/>
          </w:tcPr>
          <w:p w:rsidR="00482581" w:rsidRPr="00960E6A" w:rsidRDefault="00482581" w:rsidP="00457669">
            <w:pPr>
              <w:jc w:val="both"/>
              <w:rPr>
                <w:sz w:val="28"/>
                <w:szCs w:val="28"/>
              </w:rPr>
            </w:pPr>
          </w:p>
          <w:p w:rsidR="006A6A85" w:rsidRPr="00960E6A" w:rsidRDefault="006A6A85" w:rsidP="00457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482581" w:rsidRPr="00960E6A" w:rsidRDefault="00482581" w:rsidP="00482581">
            <w:pPr>
              <w:ind w:left="724"/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>УТВЕРЖДЕН</w:t>
            </w:r>
          </w:p>
          <w:p w:rsidR="00482581" w:rsidRPr="00960E6A" w:rsidRDefault="00482581" w:rsidP="00482581">
            <w:pPr>
              <w:ind w:left="724"/>
              <w:jc w:val="both"/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>приказом Департамента бюджета и финансов Смоленской области</w:t>
            </w:r>
          </w:p>
          <w:p w:rsidR="00482581" w:rsidRPr="00960E6A" w:rsidRDefault="00482581" w:rsidP="00482581">
            <w:pPr>
              <w:ind w:left="724"/>
              <w:jc w:val="both"/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>от _____________ № ____</w:t>
            </w:r>
          </w:p>
        </w:tc>
      </w:tr>
    </w:tbl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center"/>
        <w:rPr>
          <w:b/>
          <w:sz w:val="28"/>
          <w:szCs w:val="28"/>
        </w:rPr>
      </w:pPr>
      <w:r w:rsidRPr="00960E6A">
        <w:rPr>
          <w:b/>
          <w:sz w:val="28"/>
          <w:szCs w:val="28"/>
        </w:rPr>
        <w:t>ПОРЯДОК</w:t>
      </w:r>
      <w:r w:rsidRPr="00960E6A">
        <w:rPr>
          <w:b/>
          <w:sz w:val="28"/>
          <w:szCs w:val="28"/>
        </w:rPr>
        <w:br/>
        <w:t xml:space="preserve">планирования бюджетных ассигнований областного бюджета </w:t>
      </w:r>
    </w:p>
    <w:p w:rsidR="00482581" w:rsidRPr="00960E6A" w:rsidRDefault="00482581" w:rsidP="00482581">
      <w:pPr>
        <w:jc w:val="center"/>
        <w:rPr>
          <w:b/>
          <w:sz w:val="28"/>
          <w:szCs w:val="28"/>
        </w:rPr>
      </w:pPr>
      <w:r w:rsidRPr="00960E6A">
        <w:rPr>
          <w:b/>
          <w:sz w:val="28"/>
          <w:szCs w:val="28"/>
        </w:rPr>
        <w:t>на 202</w:t>
      </w:r>
      <w:r w:rsidR="00F912A5" w:rsidRPr="00960E6A">
        <w:rPr>
          <w:b/>
          <w:sz w:val="28"/>
          <w:szCs w:val="28"/>
        </w:rPr>
        <w:t>4</w:t>
      </w:r>
      <w:r w:rsidRPr="00960E6A">
        <w:rPr>
          <w:b/>
          <w:sz w:val="28"/>
          <w:szCs w:val="28"/>
        </w:rPr>
        <w:t xml:space="preserve"> год и на плановый период 202</w:t>
      </w:r>
      <w:r w:rsidR="00F912A5" w:rsidRPr="00960E6A">
        <w:rPr>
          <w:b/>
          <w:sz w:val="28"/>
          <w:szCs w:val="28"/>
        </w:rPr>
        <w:t>5</w:t>
      </w:r>
      <w:r w:rsidRPr="00960E6A">
        <w:rPr>
          <w:b/>
          <w:sz w:val="28"/>
          <w:szCs w:val="28"/>
        </w:rPr>
        <w:t xml:space="preserve"> и 20</w:t>
      </w:r>
      <w:r w:rsidR="00F912A5" w:rsidRPr="00960E6A">
        <w:rPr>
          <w:b/>
          <w:sz w:val="28"/>
          <w:szCs w:val="28"/>
        </w:rPr>
        <w:t>26</w:t>
      </w:r>
      <w:r w:rsidRPr="00960E6A">
        <w:rPr>
          <w:b/>
          <w:sz w:val="28"/>
          <w:szCs w:val="28"/>
        </w:rPr>
        <w:t xml:space="preserve"> годов</w:t>
      </w:r>
    </w:p>
    <w:p w:rsidR="00482581" w:rsidRPr="00960E6A" w:rsidRDefault="00482581" w:rsidP="00482581">
      <w:pPr>
        <w:jc w:val="center"/>
        <w:rPr>
          <w:sz w:val="28"/>
          <w:szCs w:val="28"/>
        </w:rPr>
      </w:pPr>
    </w:p>
    <w:p w:rsidR="00482581" w:rsidRPr="00960E6A" w:rsidRDefault="00482581" w:rsidP="00482581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Настоящий Порядок планирования бюджетных ассигнований областного бюджета на 202</w:t>
      </w:r>
      <w:r w:rsidR="00F912A5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 и на плановый период 202</w:t>
      </w:r>
      <w:r w:rsidR="00F912A5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F912A5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 (далее – Порядок) разработан в соответствии со статьей 174</w:t>
      </w:r>
      <w:r w:rsidRPr="00960E6A">
        <w:rPr>
          <w:sz w:val="28"/>
          <w:szCs w:val="28"/>
          <w:vertAlign w:val="superscript"/>
        </w:rPr>
        <w:t>2</w:t>
      </w:r>
      <w:r w:rsidRPr="00960E6A">
        <w:rPr>
          <w:sz w:val="28"/>
          <w:szCs w:val="28"/>
        </w:rPr>
        <w:t xml:space="preserve"> Бюджетного кодекса Российской Федерации и определяет механизм и процедуру формирования объемов бюджетных ассигнований на 202</w:t>
      </w:r>
      <w:r w:rsidR="00F912A5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 и на плановый период 202</w:t>
      </w:r>
      <w:r w:rsidR="00F912A5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F912A5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годов.</w:t>
      </w:r>
    </w:p>
    <w:p w:rsidR="00482581" w:rsidRPr="00960E6A" w:rsidRDefault="00482581" w:rsidP="0048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0E6A">
        <w:rPr>
          <w:sz w:val="28"/>
          <w:szCs w:val="28"/>
        </w:rPr>
        <w:t>Планирование бюджетных ассигнований осуществляется в сроки, предусмотренные Положением о порядке осуществления мероприятий, связанных с разработкой проекта областного бюджета на очередной финансовый год и плановый период, подготовкой документов и материалов, обязательных для представления одновременно с проектом областного закона об областном бюджете на очередной финансовый год и плановый период, утвержденным постановлением Администрации Смоленской области от 29.12.2011 № 915.</w:t>
      </w:r>
      <w:proofErr w:type="gramEnd"/>
    </w:p>
    <w:p w:rsidR="00482581" w:rsidRPr="00960E6A" w:rsidRDefault="00482581" w:rsidP="0048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При планировании бюджетных ассигнований:</w:t>
      </w:r>
    </w:p>
    <w:p w:rsidR="00482581" w:rsidRPr="00960E6A" w:rsidRDefault="00482581" w:rsidP="0048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 главные распорядители средств областного бюджета формируют и представляют в Департамент бюджета и финансов Смоленской области реестры расходных обязатель</w:t>
      </w:r>
      <w:proofErr w:type="gramStart"/>
      <w:r w:rsidRPr="00960E6A">
        <w:rPr>
          <w:sz w:val="28"/>
          <w:szCs w:val="28"/>
        </w:rPr>
        <w:t>ств гл</w:t>
      </w:r>
      <w:proofErr w:type="gramEnd"/>
      <w:r w:rsidRPr="00960E6A">
        <w:rPr>
          <w:sz w:val="28"/>
          <w:szCs w:val="28"/>
        </w:rPr>
        <w:t>авных распорядителей в соответствии с Методическими рекомендациями по составлению реестра расходных обязательств Смоленской области на 202</w:t>
      </w:r>
      <w:r w:rsidR="00903CB3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>-202</w:t>
      </w:r>
      <w:r w:rsidR="00903CB3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годы, утвержденными приказом Департаментом бюджета и финансов Смоленской области от </w:t>
      </w:r>
      <w:r w:rsidR="000E6C95" w:rsidRPr="00960E6A">
        <w:rPr>
          <w:sz w:val="28"/>
          <w:szCs w:val="28"/>
        </w:rPr>
        <w:t>1</w:t>
      </w:r>
      <w:r w:rsidRPr="00960E6A">
        <w:rPr>
          <w:sz w:val="28"/>
          <w:szCs w:val="28"/>
        </w:rPr>
        <w:t>8.04.202</w:t>
      </w:r>
      <w:r w:rsidR="00903CB3" w:rsidRPr="00960E6A">
        <w:rPr>
          <w:sz w:val="28"/>
          <w:szCs w:val="28"/>
        </w:rPr>
        <w:t>3</w:t>
      </w:r>
      <w:r w:rsidRPr="00960E6A">
        <w:rPr>
          <w:sz w:val="28"/>
          <w:szCs w:val="28"/>
        </w:rPr>
        <w:t xml:space="preserve"> № </w:t>
      </w:r>
      <w:r w:rsidR="00903CB3" w:rsidRPr="00960E6A">
        <w:rPr>
          <w:sz w:val="28"/>
          <w:szCs w:val="28"/>
        </w:rPr>
        <w:t>39</w:t>
      </w:r>
      <w:r w:rsidRPr="00960E6A">
        <w:rPr>
          <w:sz w:val="28"/>
          <w:szCs w:val="28"/>
        </w:rPr>
        <w:t>;</w:t>
      </w:r>
    </w:p>
    <w:p w:rsidR="00482581" w:rsidRPr="00960E6A" w:rsidRDefault="00482581" w:rsidP="000E6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0E6C95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Департамент бюджета и финансов Смоленской области осуществляет проверку представленных главными распорядителями реестров расходных обязатель</w:t>
      </w:r>
      <w:proofErr w:type="gramStart"/>
      <w:r w:rsidRPr="00960E6A">
        <w:rPr>
          <w:sz w:val="28"/>
          <w:szCs w:val="28"/>
        </w:rPr>
        <w:t>ств гл</w:t>
      </w:r>
      <w:proofErr w:type="gramEnd"/>
      <w:r w:rsidRPr="00960E6A">
        <w:rPr>
          <w:sz w:val="28"/>
          <w:szCs w:val="28"/>
        </w:rPr>
        <w:t>авных распорядителей средств областного бюджета, на основе которых формирует реестр расходных обязательств Смоленской области, определяет общий прогнозируемый объем действующих расходных обязательств областного бюджета;</w:t>
      </w:r>
    </w:p>
    <w:p w:rsidR="00482581" w:rsidRPr="00960E6A" w:rsidRDefault="00482581" w:rsidP="000E6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0E6C95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 xml:space="preserve">главные распорядители средств областного бюджета формируют и представляют </w:t>
      </w:r>
      <w:r w:rsidR="000E6C95" w:rsidRPr="00960E6A">
        <w:rPr>
          <w:sz w:val="28"/>
          <w:szCs w:val="28"/>
        </w:rPr>
        <w:t xml:space="preserve">в </w:t>
      </w:r>
      <w:r w:rsidRPr="00960E6A">
        <w:rPr>
          <w:sz w:val="28"/>
          <w:szCs w:val="28"/>
        </w:rPr>
        <w:t>Департамент бюджета и финансов Смоленской области предложения по распределению бюджетных ассигнований на исполнение принимаемых расходных обязательств из областного бюджета;</w:t>
      </w:r>
    </w:p>
    <w:p w:rsidR="00627BEA" w:rsidRPr="00960E6A" w:rsidRDefault="00482581" w:rsidP="00627BEA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0E6C95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 xml:space="preserve">Департамент бюджета и финансов Смоленской области осуществляет анализ представленных главными распорядителями средств областного бюджета предложений по распределению бюджетных ассигнований на исполнение принимаемых расходных обязательств из областного бюджета и определяет </w:t>
      </w:r>
      <w:r w:rsidRPr="00960E6A">
        <w:rPr>
          <w:sz w:val="28"/>
          <w:szCs w:val="28"/>
        </w:rPr>
        <w:lastRenderedPageBreak/>
        <w:t>потребность в бюджетных ассигнованиях на 202</w:t>
      </w:r>
      <w:r w:rsidR="00F34B5C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</w:t>
      </w:r>
      <w:r w:rsidR="00627BEA" w:rsidRPr="00960E6A">
        <w:rPr>
          <w:sz w:val="28"/>
          <w:szCs w:val="28"/>
        </w:rPr>
        <w:t xml:space="preserve"> и на плановый период 2025 и 2026 годов.</w:t>
      </w:r>
    </w:p>
    <w:p w:rsidR="00482581" w:rsidRPr="00960E6A" w:rsidRDefault="00482581" w:rsidP="000E6C95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0E6C95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Департамент бюджета и финансов Смоленской области определяет предельный объем бюджетных ассигнований на исполнение действующих и принимаемых расходных обязательств областного бюджета с учетом прогнозирования доходов проекта областного бюджета на 202</w:t>
      </w:r>
      <w:r w:rsidR="00F34B5C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 и на плановый период 202</w:t>
      </w:r>
      <w:r w:rsidR="00F34B5C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F34B5C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годов, а также определяет источники финансирования дефицита областного бюджета;</w:t>
      </w:r>
    </w:p>
    <w:p w:rsidR="00482581" w:rsidRPr="00960E6A" w:rsidRDefault="00482581" w:rsidP="000E6C95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0E6C95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Департамент бюджета и финансов Смоленской области доводит до главных распорядителей средств областного бюджета предельные объемы бюджетных ассигнований на исполнение действующих и принимаемых расходных обязательств;</w:t>
      </w:r>
    </w:p>
    <w:p w:rsidR="00482581" w:rsidRPr="00960E6A" w:rsidRDefault="00482581" w:rsidP="000E6C95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0E6C95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 xml:space="preserve">главные распорядители средств областного бюджета распределяют предельные объемы бюджетных ассигнований по кодам </w:t>
      </w:r>
      <w:proofErr w:type="gramStart"/>
      <w:r w:rsidRPr="00960E6A">
        <w:rPr>
          <w:sz w:val="28"/>
          <w:szCs w:val="28"/>
        </w:rPr>
        <w:t>классификации расходов бюджетов бюджетной классификации Российской Федерации</w:t>
      </w:r>
      <w:proofErr w:type="gramEnd"/>
      <w:r w:rsidRPr="00960E6A">
        <w:rPr>
          <w:sz w:val="28"/>
          <w:szCs w:val="28"/>
        </w:rPr>
        <w:t xml:space="preserve"> и представляют их в Департамент бюджета и финансов Смоленской области;</w:t>
      </w:r>
    </w:p>
    <w:p w:rsidR="00482581" w:rsidRPr="00960E6A" w:rsidRDefault="00482581" w:rsidP="000E6C95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0E6C95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 xml:space="preserve">Департамент бюджета и финансов Смоленской области осуществляет анализ и согласование представленных главными распорядителями </w:t>
      </w:r>
      <w:proofErr w:type="gramStart"/>
      <w:r w:rsidRPr="00960E6A">
        <w:rPr>
          <w:sz w:val="28"/>
          <w:szCs w:val="28"/>
        </w:rPr>
        <w:t>средств областного бюджета распределений предельных объемов бюджетных ассигнований</w:t>
      </w:r>
      <w:proofErr w:type="gramEnd"/>
      <w:r w:rsidRPr="00960E6A">
        <w:rPr>
          <w:sz w:val="28"/>
          <w:szCs w:val="28"/>
        </w:rPr>
        <w:t xml:space="preserve"> по кодам классификации расходов бюджетов бюджетной классификации Российской Федерации с обоснованиями распределения, формирует их свод.</w:t>
      </w: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FB4306" w:rsidRPr="00960E6A" w:rsidRDefault="00FB4306" w:rsidP="00482581">
      <w:pPr>
        <w:jc w:val="both"/>
        <w:rPr>
          <w:sz w:val="28"/>
          <w:szCs w:val="28"/>
        </w:rPr>
      </w:pPr>
    </w:p>
    <w:p w:rsidR="00137A50" w:rsidRPr="00960E6A" w:rsidRDefault="00137A50">
      <w:pPr>
        <w:spacing w:after="200" w:line="276" w:lineRule="auto"/>
        <w:rPr>
          <w:sz w:val="28"/>
          <w:szCs w:val="28"/>
        </w:rPr>
      </w:pPr>
      <w:r w:rsidRPr="00960E6A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4193"/>
      </w:tblGrid>
      <w:tr w:rsidR="00482581" w:rsidRPr="00960E6A" w:rsidTr="00457669">
        <w:tc>
          <w:tcPr>
            <w:tcW w:w="6228" w:type="dxa"/>
          </w:tcPr>
          <w:p w:rsidR="00482581" w:rsidRPr="00960E6A" w:rsidRDefault="00482581" w:rsidP="00457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482581" w:rsidRPr="00960E6A" w:rsidRDefault="00482581" w:rsidP="00082F59">
            <w:pPr>
              <w:ind w:left="1008"/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>УТВЕРЖДЕНА</w:t>
            </w:r>
          </w:p>
          <w:p w:rsidR="00482581" w:rsidRPr="00960E6A" w:rsidRDefault="00482581" w:rsidP="00082F59">
            <w:pPr>
              <w:ind w:left="1008"/>
              <w:jc w:val="both"/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>приказом Департамента бюджета и финансов Смоленской области</w:t>
            </w:r>
          </w:p>
          <w:p w:rsidR="00482581" w:rsidRPr="00960E6A" w:rsidRDefault="00482581" w:rsidP="00082F59">
            <w:pPr>
              <w:ind w:left="1008"/>
              <w:jc w:val="both"/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>от __________ № ____</w:t>
            </w:r>
          </w:p>
        </w:tc>
      </w:tr>
    </w:tbl>
    <w:p w:rsidR="00482581" w:rsidRPr="00960E6A" w:rsidRDefault="00482581" w:rsidP="00482581">
      <w:pPr>
        <w:jc w:val="both"/>
        <w:rPr>
          <w:b/>
          <w:sz w:val="28"/>
          <w:szCs w:val="28"/>
        </w:rPr>
      </w:pPr>
    </w:p>
    <w:p w:rsidR="00D7630F" w:rsidRPr="00960E6A" w:rsidRDefault="00482581" w:rsidP="00482581">
      <w:pPr>
        <w:jc w:val="center"/>
        <w:rPr>
          <w:b/>
          <w:sz w:val="28"/>
          <w:szCs w:val="28"/>
        </w:rPr>
      </w:pPr>
      <w:r w:rsidRPr="00960E6A">
        <w:rPr>
          <w:b/>
          <w:sz w:val="28"/>
          <w:szCs w:val="28"/>
        </w:rPr>
        <w:t>МЕТОДИКА</w:t>
      </w:r>
      <w:r w:rsidRPr="00960E6A">
        <w:rPr>
          <w:b/>
          <w:sz w:val="28"/>
          <w:szCs w:val="28"/>
        </w:rPr>
        <w:br/>
        <w:t xml:space="preserve">планирования бюджетных ассигнований областного бюджета </w:t>
      </w:r>
    </w:p>
    <w:p w:rsidR="00482581" w:rsidRPr="00960E6A" w:rsidRDefault="00482581" w:rsidP="00482581">
      <w:pPr>
        <w:jc w:val="center"/>
        <w:rPr>
          <w:b/>
          <w:sz w:val="28"/>
          <w:szCs w:val="28"/>
        </w:rPr>
      </w:pPr>
      <w:r w:rsidRPr="00960E6A">
        <w:rPr>
          <w:b/>
          <w:sz w:val="28"/>
          <w:szCs w:val="28"/>
        </w:rPr>
        <w:t>на 202</w:t>
      </w:r>
      <w:r w:rsidR="00F34B5C" w:rsidRPr="00960E6A">
        <w:rPr>
          <w:b/>
          <w:sz w:val="28"/>
          <w:szCs w:val="28"/>
        </w:rPr>
        <w:t>4</w:t>
      </w:r>
      <w:r w:rsidRPr="00960E6A">
        <w:rPr>
          <w:b/>
          <w:sz w:val="28"/>
          <w:szCs w:val="28"/>
        </w:rPr>
        <w:t xml:space="preserve"> год и </w:t>
      </w:r>
      <w:r w:rsidR="00D7630F" w:rsidRPr="00960E6A">
        <w:rPr>
          <w:b/>
          <w:sz w:val="28"/>
          <w:szCs w:val="28"/>
        </w:rPr>
        <w:t xml:space="preserve">на </w:t>
      </w:r>
      <w:r w:rsidRPr="00960E6A">
        <w:rPr>
          <w:b/>
          <w:sz w:val="28"/>
          <w:szCs w:val="28"/>
        </w:rPr>
        <w:t>плановый период 202</w:t>
      </w:r>
      <w:r w:rsidR="00F34B5C" w:rsidRPr="00960E6A">
        <w:rPr>
          <w:b/>
          <w:sz w:val="28"/>
          <w:szCs w:val="28"/>
        </w:rPr>
        <w:t>5</w:t>
      </w:r>
      <w:r w:rsidRPr="00960E6A">
        <w:rPr>
          <w:b/>
          <w:sz w:val="28"/>
          <w:szCs w:val="28"/>
        </w:rPr>
        <w:t xml:space="preserve"> и 202</w:t>
      </w:r>
      <w:r w:rsidR="00F34B5C" w:rsidRPr="00960E6A">
        <w:rPr>
          <w:b/>
          <w:sz w:val="28"/>
          <w:szCs w:val="28"/>
        </w:rPr>
        <w:t>6</w:t>
      </w:r>
      <w:r w:rsidRPr="00960E6A">
        <w:rPr>
          <w:b/>
          <w:sz w:val="28"/>
          <w:szCs w:val="28"/>
        </w:rPr>
        <w:t xml:space="preserve"> годов</w:t>
      </w:r>
    </w:p>
    <w:p w:rsidR="00482581" w:rsidRPr="00960E6A" w:rsidRDefault="00482581" w:rsidP="00482581">
      <w:pPr>
        <w:jc w:val="center"/>
        <w:rPr>
          <w:b/>
          <w:sz w:val="28"/>
          <w:szCs w:val="28"/>
        </w:rPr>
      </w:pP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Настоящая методика планирования бюджетных ассигнований проекта областного бюджета на 202</w:t>
      </w:r>
      <w:r w:rsidR="00F34B5C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 и на плановый период 202</w:t>
      </w:r>
      <w:r w:rsidR="00F34B5C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F34B5C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 разработана в соответствии со </w:t>
      </w:r>
      <w:r w:rsidR="00D7630F" w:rsidRPr="00960E6A">
        <w:rPr>
          <w:sz w:val="28"/>
          <w:szCs w:val="28"/>
        </w:rPr>
        <w:t xml:space="preserve">статьей </w:t>
      </w:r>
      <w:r w:rsidRPr="00960E6A">
        <w:rPr>
          <w:sz w:val="28"/>
          <w:szCs w:val="28"/>
        </w:rPr>
        <w:t>174</w:t>
      </w:r>
      <w:r w:rsidRPr="00960E6A">
        <w:rPr>
          <w:sz w:val="28"/>
          <w:szCs w:val="28"/>
          <w:vertAlign w:val="superscript"/>
        </w:rPr>
        <w:t>2</w:t>
      </w:r>
      <w:r w:rsidRPr="00960E6A">
        <w:rPr>
          <w:sz w:val="28"/>
          <w:szCs w:val="28"/>
        </w:rPr>
        <w:t xml:space="preserve"> Бюджетного кодекса Российской Федерации.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Методика определяет принципы и подходы к формированию бюджетных ассигнований проекта областного бюджета на 202</w:t>
      </w:r>
      <w:r w:rsidR="00F34B5C" w:rsidRPr="00960E6A">
        <w:rPr>
          <w:sz w:val="28"/>
          <w:szCs w:val="28"/>
        </w:rPr>
        <w:t>4</w:t>
      </w:r>
      <w:r w:rsidR="00D7630F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год и на плановый период 202</w:t>
      </w:r>
      <w:r w:rsidR="00F34B5C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F34B5C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Методика предназначена для планирования Департаментом бюджета и финансов Смоленской области бюджетных ассигнований на стадии формирования предельных объемов бюджетных ассигнований, а также для планирования бюджетных ассигнований главными распорядителями средств областного бюджета.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 xml:space="preserve">Планирование бюджетных ассигнований осуществляется по кодам </w:t>
      </w:r>
      <w:proofErr w:type="gramStart"/>
      <w:r w:rsidRPr="00960E6A">
        <w:rPr>
          <w:sz w:val="28"/>
          <w:szCs w:val="28"/>
        </w:rPr>
        <w:t>классификации расходов бюджетов бюджетной классификации Российской Федерации</w:t>
      </w:r>
      <w:proofErr w:type="gramEnd"/>
      <w:r w:rsidRPr="00960E6A">
        <w:rPr>
          <w:sz w:val="28"/>
          <w:szCs w:val="28"/>
        </w:rPr>
        <w:t xml:space="preserve"> в разрезе областных государственных программ и непрограммных направлений деятельности.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482581" w:rsidRPr="00960E6A" w:rsidRDefault="00424AD0" w:rsidP="00D7630F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  <w:lang w:val="en-US"/>
        </w:rPr>
        <w:t>I</w:t>
      </w:r>
      <w:r w:rsidR="00482581" w:rsidRPr="00960E6A">
        <w:rPr>
          <w:sz w:val="28"/>
          <w:szCs w:val="28"/>
        </w:rPr>
        <w:t>. Базовые проектировки предельных объемов действующих бюджетных ассигнований на 202</w:t>
      </w:r>
      <w:r w:rsidR="00F34B5C" w:rsidRPr="00960E6A">
        <w:rPr>
          <w:sz w:val="28"/>
          <w:szCs w:val="28"/>
        </w:rPr>
        <w:t>4</w:t>
      </w:r>
      <w:r w:rsidR="00D7630F" w:rsidRPr="00960E6A">
        <w:rPr>
          <w:sz w:val="28"/>
          <w:szCs w:val="28"/>
        </w:rPr>
        <w:t xml:space="preserve"> </w:t>
      </w:r>
      <w:r w:rsidR="00482581" w:rsidRPr="00960E6A">
        <w:rPr>
          <w:sz w:val="28"/>
          <w:szCs w:val="28"/>
        </w:rPr>
        <w:t>год и на плановый период 202</w:t>
      </w:r>
      <w:r w:rsidR="00F34B5C" w:rsidRPr="00960E6A">
        <w:rPr>
          <w:sz w:val="28"/>
          <w:szCs w:val="28"/>
        </w:rPr>
        <w:t>5</w:t>
      </w:r>
      <w:r w:rsidR="00482581" w:rsidRPr="00960E6A">
        <w:rPr>
          <w:sz w:val="28"/>
          <w:szCs w:val="28"/>
        </w:rPr>
        <w:t xml:space="preserve"> и 202</w:t>
      </w:r>
      <w:r w:rsidR="00F34B5C" w:rsidRPr="00960E6A">
        <w:rPr>
          <w:sz w:val="28"/>
          <w:szCs w:val="28"/>
        </w:rPr>
        <w:t>6</w:t>
      </w:r>
      <w:r w:rsidR="00482581" w:rsidRPr="00960E6A">
        <w:rPr>
          <w:sz w:val="28"/>
          <w:szCs w:val="28"/>
        </w:rPr>
        <w:t xml:space="preserve"> годов формируются на основе следующих основных подходов:</w:t>
      </w:r>
    </w:p>
    <w:p w:rsidR="00482581" w:rsidRPr="00960E6A" w:rsidRDefault="00482581" w:rsidP="00482581">
      <w:pPr>
        <w:ind w:firstLine="705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1.1. </w:t>
      </w:r>
      <w:proofErr w:type="gramStart"/>
      <w:r w:rsidRPr="00960E6A">
        <w:rPr>
          <w:sz w:val="28"/>
          <w:szCs w:val="28"/>
        </w:rPr>
        <w:t>Оплата труда лиц, замещающих государственные должности Смоленской области, должности государственной гражданской службы Смоленской области</w:t>
      </w:r>
      <w:r w:rsidR="000F5DD7" w:rsidRPr="00960E6A">
        <w:rPr>
          <w:sz w:val="28"/>
          <w:szCs w:val="28"/>
        </w:rPr>
        <w:t>,</w:t>
      </w:r>
      <w:r w:rsidRPr="00960E6A">
        <w:rPr>
          <w:sz w:val="28"/>
          <w:szCs w:val="28"/>
        </w:rPr>
        <w:t xml:space="preserve"> планируется в соответствии со статьей</w:t>
      </w:r>
      <w:r w:rsidR="00481F46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9 областного закона от</w:t>
      </w:r>
      <w:r w:rsidR="00481F46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28.04.2005 №</w:t>
      </w:r>
      <w:r w:rsidR="00CF0A8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29-з «О</w:t>
      </w:r>
      <w:r w:rsidR="00CF0A82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государственных должностях Смоленской области и о государственной гражданской службе Смоленской области», а также работников, оплата труда которых планируется в соответствии с постановлениями Администрации Смоленской области от</w:t>
      </w:r>
      <w:r w:rsidR="00CF0A8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27.10.2005 №</w:t>
      </w:r>
      <w:r w:rsidR="00CF0A8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311</w:t>
      </w:r>
      <w:r w:rsidR="00CF0A82" w:rsidRPr="00960E6A">
        <w:rPr>
          <w:sz w:val="28"/>
          <w:szCs w:val="28"/>
        </w:rPr>
        <w:t xml:space="preserve"> «Об оплате труда работников, замещающих должности</w:t>
      </w:r>
      <w:proofErr w:type="gramEnd"/>
      <w:r w:rsidR="00CF0A82" w:rsidRPr="00960E6A">
        <w:rPr>
          <w:sz w:val="28"/>
          <w:szCs w:val="28"/>
        </w:rPr>
        <w:t>, не являющиеся государственными должностями Смоленской области, должностями государственной гражданской службы Смоленской области»</w:t>
      </w:r>
      <w:r w:rsidRPr="00960E6A">
        <w:rPr>
          <w:sz w:val="28"/>
          <w:szCs w:val="28"/>
        </w:rPr>
        <w:t>, предусматривается</w:t>
      </w:r>
      <w:r w:rsidR="00627BEA" w:rsidRPr="00960E6A">
        <w:rPr>
          <w:sz w:val="28"/>
          <w:szCs w:val="28"/>
        </w:rPr>
        <w:t xml:space="preserve"> без</w:t>
      </w:r>
      <w:r w:rsidRPr="00960E6A">
        <w:rPr>
          <w:sz w:val="28"/>
          <w:szCs w:val="28"/>
        </w:rPr>
        <w:t xml:space="preserve"> индексаци</w:t>
      </w:r>
      <w:r w:rsidR="00627BEA" w:rsidRPr="00960E6A">
        <w:rPr>
          <w:sz w:val="28"/>
          <w:szCs w:val="28"/>
        </w:rPr>
        <w:t>и.</w:t>
      </w:r>
    </w:p>
    <w:p w:rsidR="00482581" w:rsidRPr="00960E6A" w:rsidRDefault="00482581" w:rsidP="00CF0A82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1.2. </w:t>
      </w:r>
      <w:proofErr w:type="gramStart"/>
      <w:r w:rsidRPr="00960E6A">
        <w:rPr>
          <w:sz w:val="28"/>
          <w:szCs w:val="28"/>
        </w:rPr>
        <w:t xml:space="preserve">Фонд оплаты труда отдельных категорий работников областных государственных учреждений сферы образования, здравоохранения, социального обслуживания и культуры определяется с учетом сохранения целевых показателей </w:t>
      </w:r>
      <w:r w:rsidRPr="00960E6A">
        <w:rPr>
          <w:sz w:val="28"/>
          <w:szCs w:val="28"/>
        </w:rPr>
        <w:lastRenderedPageBreak/>
        <w:t>Указов Президента Российской Федерации от</w:t>
      </w:r>
      <w:r w:rsidR="00CF0A8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7</w:t>
      </w:r>
      <w:r w:rsidR="00CF0A8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мая 2012 г. №</w:t>
      </w:r>
      <w:r w:rsidR="00CF0A8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597 «О мероприятиях по реализации государственной социальной политики», от 1 июня 2012 года № 761 «О национальной стратегии действий в интересах детей на 2012-2017 годы», от</w:t>
      </w:r>
      <w:r w:rsidR="00CF0A8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28 декабря 2012 года</w:t>
      </w:r>
      <w:proofErr w:type="gramEnd"/>
      <w:r w:rsidRPr="00960E6A">
        <w:rPr>
          <w:sz w:val="28"/>
          <w:szCs w:val="28"/>
        </w:rPr>
        <w:t xml:space="preserve"> №</w:t>
      </w:r>
      <w:r w:rsidR="00CF0A8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1688 «О некоторых мерах по реализации государственной политики в сфере защиты детей-сирот и детей, оставшихся без попечения родителей» исходя из прогнозного значения среднемесячного дохода от трудовой деятельности:</w:t>
      </w:r>
    </w:p>
    <w:p w:rsidR="00627BEA" w:rsidRPr="00960E6A" w:rsidRDefault="00627BEA" w:rsidP="00627BEA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2024 год – 40 570 рублей;</w:t>
      </w:r>
    </w:p>
    <w:p w:rsidR="00627BEA" w:rsidRPr="00960E6A" w:rsidRDefault="00627BEA" w:rsidP="00627BEA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2025 год – 43 815 рублей;</w:t>
      </w:r>
    </w:p>
    <w:p w:rsidR="00627BEA" w:rsidRPr="00960E6A" w:rsidRDefault="00627BEA" w:rsidP="00627BEA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2026 год – 46 444рублей.</w:t>
      </w:r>
    </w:p>
    <w:p w:rsidR="00627BEA" w:rsidRPr="00960E6A" w:rsidRDefault="00482581" w:rsidP="00627BEA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1.3.</w:t>
      </w:r>
      <w:r w:rsidR="00CF0A82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Фонд оплаты труда лиц, не перечисленных в подпунктах 1.1</w:t>
      </w:r>
      <w:r w:rsidR="00AA58C0" w:rsidRPr="00960E6A">
        <w:rPr>
          <w:sz w:val="28"/>
          <w:szCs w:val="28"/>
        </w:rPr>
        <w:t> - </w:t>
      </w:r>
      <w:r w:rsidRPr="00960E6A">
        <w:rPr>
          <w:sz w:val="28"/>
          <w:szCs w:val="28"/>
        </w:rPr>
        <w:t xml:space="preserve">1.2 </w:t>
      </w:r>
      <w:r w:rsidR="00137A50" w:rsidRPr="00960E6A">
        <w:rPr>
          <w:sz w:val="28"/>
          <w:szCs w:val="28"/>
        </w:rPr>
        <w:br/>
      </w:r>
      <w:r w:rsidRPr="00960E6A">
        <w:rPr>
          <w:sz w:val="28"/>
          <w:szCs w:val="28"/>
        </w:rPr>
        <w:t xml:space="preserve">(за исключением лиц, заработная плата которых обеспечивается на уровне минимального </w:t>
      </w:r>
      <w:proofErr w:type="gramStart"/>
      <w:r w:rsidRPr="00960E6A">
        <w:rPr>
          <w:sz w:val="28"/>
          <w:szCs w:val="28"/>
        </w:rPr>
        <w:t>размера оплаты труда</w:t>
      </w:r>
      <w:proofErr w:type="gramEnd"/>
      <w:r w:rsidRPr="00960E6A">
        <w:rPr>
          <w:sz w:val="28"/>
          <w:szCs w:val="28"/>
        </w:rPr>
        <w:t xml:space="preserve">), предусматривается </w:t>
      </w:r>
      <w:r w:rsidR="00627BEA" w:rsidRPr="00960E6A">
        <w:rPr>
          <w:sz w:val="28"/>
          <w:szCs w:val="28"/>
        </w:rPr>
        <w:t>с индексацией с 01.01.2024 на 4%.</w:t>
      </w:r>
    </w:p>
    <w:p w:rsidR="00627BEA" w:rsidRPr="00960E6A" w:rsidRDefault="00482581" w:rsidP="00627BEA">
      <w:pPr>
        <w:ind w:firstLine="708"/>
        <w:jc w:val="both"/>
        <w:rPr>
          <w:color w:val="00B0F0"/>
          <w:sz w:val="28"/>
          <w:szCs w:val="28"/>
        </w:rPr>
      </w:pPr>
      <w:r w:rsidRPr="00960E6A">
        <w:rPr>
          <w:color w:val="000000" w:themeColor="text1"/>
          <w:sz w:val="28"/>
          <w:szCs w:val="28"/>
        </w:rPr>
        <w:t xml:space="preserve">Фонд оплаты труда лиц, заработная плата которых обеспечивается на уровне минимального </w:t>
      </w:r>
      <w:proofErr w:type="gramStart"/>
      <w:r w:rsidRPr="00960E6A">
        <w:rPr>
          <w:color w:val="000000" w:themeColor="text1"/>
          <w:sz w:val="28"/>
          <w:szCs w:val="28"/>
        </w:rPr>
        <w:t>размера оплаты труда</w:t>
      </w:r>
      <w:proofErr w:type="gramEnd"/>
      <w:r w:rsidRPr="00960E6A">
        <w:rPr>
          <w:color w:val="000000" w:themeColor="text1"/>
          <w:sz w:val="28"/>
          <w:szCs w:val="28"/>
        </w:rPr>
        <w:t>, на 202</w:t>
      </w:r>
      <w:r w:rsidR="00903CB3" w:rsidRPr="00960E6A">
        <w:rPr>
          <w:color w:val="000000" w:themeColor="text1"/>
          <w:sz w:val="28"/>
          <w:szCs w:val="28"/>
        </w:rPr>
        <w:t>4</w:t>
      </w:r>
      <w:r w:rsidRPr="00960E6A">
        <w:rPr>
          <w:color w:val="000000" w:themeColor="text1"/>
          <w:sz w:val="28"/>
          <w:szCs w:val="28"/>
        </w:rPr>
        <w:t>-202</w:t>
      </w:r>
      <w:r w:rsidR="00903CB3" w:rsidRPr="00960E6A">
        <w:rPr>
          <w:color w:val="000000" w:themeColor="text1"/>
          <w:sz w:val="28"/>
          <w:szCs w:val="28"/>
        </w:rPr>
        <w:t>6</w:t>
      </w:r>
      <w:r w:rsidRPr="00960E6A">
        <w:rPr>
          <w:color w:val="000000" w:themeColor="text1"/>
          <w:sz w:val="28"/>
          <w:szCs w:val="28"/>
        </w:rPr>
        <w:t xml:space="preserve"> годы планируется </w:t>
      </w:r>
      <w:r w:rsidR="00627BEA" w:rsidRPr="00960E6A">
        <w:rPr>
          <w:color w:val="000000" w:themeColor="text1"/>
          <w:sz w:val="28"/>
          <w:szCs w:val="28"/>
        </w:rPr>
        <w:t xml:space="preserve">с учетом его прогнозируемого  размера в 2024 году – </w:t>
      </w:r>
      <w:r w:rsidR="00627BEA" w:rsidRPr="00960E6A">
        <w:rPr>
          <w:sz w:val="28"/>
          <w:szCs w:val="28"/>
        </w:rPr>
        <w:t xml:space="preserve">19 242 рублей. </w:t>
      </w:r>
    </w:p>
    <w:p w:rsidR="00482581" w:rsidRPr="00960E6A" w:rsidRDefault="00482581" w:rsidP="00627BEA">
      <w:pPr>
        <w:ind w:firstLine="708"/>
        <w:jc w:val="both"/>
        <w:rPr>
          <w:color w:val="000000" w:themeColor="text1"/>
          <w:sz w:val="28"/>
          <w:szCs w:val="28"/>
        </w:rPr>
      </w:pPr>
      <w:r w:rsidRPr="00960E6A">
        <w:rPr>
          <w:color w:val="000000" w:themeColor="text1"/>
          <w:sz w:val="28"/>
          <w:szCs w:val="28"/>
        </w:rPr>
        <w:t>1.4.</w:t>
      </w:r>
      <w:r w:rsidR="00CF0A82" w:rsidRPr="00960E6A">
        <w:rPr>
          <w:color w:val="000000" w:themeColor="text1"/>
          <w:sz w:val="28"/>
          <w:szCs w:val="28"/>
        </w:rPr>
        <w:t> </w:t>
      </w:r>
      <w:r w:rsidRPr="00960E6A">
        <w:rPr>
          <w:color w:val="000000" w:themeColor="text1"/>
          <w:sz w:val="28"/>
          <w:szCs w:val="28"/>
        </w:rPr>
        <w:t>Начисления на выплаты по оплате труда на 202</w:t>
      </w:r>
      <w:r w:rsidR="00903CB3" w:rsidRPr="00960E6A">
        <w:rPr>
          <w:color w:val="000000" w:themeColor="text1"/>
          <w:sz w:val="28"/>
          <w:szCs w:val="28"/>
        </w:rPr>
        <w:t>4</w:t>
      </w:r>
      <w:r w:rsidRPr="00960E6A">
        <w:rPr>
          <w:color w:val="000000" w:themeColor="text1"/>
          <w:sz w:val="28"/>
          <w:szCs w:val="28"/>
        </w:rPr>
        <w:t>-202</w:t>
      </w:r>
      <w:r w:rsidR="00903CB3" w:rsidRPr="00960E6A">
        <w:rPr>
          <w:color w:val="000000" w:themeColor="text1"/>
          <w:sz w:val="28"/>
          <w:szCs w:val="28"/>
        </w:rPr>
        <w:t>6</w:t>
      </w:r>
      <w:r w:rsidRPr="00960E6A">
        <w:rPr>
          <w:color w:val="000000" w:themeColor="text1"/>
          <w:sz w:val="28"/>
          <w:szCs w:val="28"/>
        </w:rPr>
        <w:t xml:space="preserve"> годы планируются в размере 30,0% от расходов на фонд оплаты труда.</w:t>
      </w:r>
    </w:p>
    <w:p w:rsidR="00627BEA" w:rsidRPr="00960E6A" w:rsidRDefault="00482581" w:rsidP="00627BEA">
      <w:pPr>
        <w:ind w:firstLine="708"/>
        <w:jc w:val="both"/>
        <w:rPr>
          <w:color w:val="000000" w:themeColor="text1"/>
          <w:sz w:val="28"/>
          <w:szCs w:val="28"/>
        </w:rPr>
      </w:pPr>
      <w:r w:rsidRPr="00960E6A">
        <w:rPr>
          <w:color w:val="000000" w:themeColor="text1"/>
          <w:sz w:val="28"/>
          <w:szCs w:val="28"/>
        </w:rPr>
        <w:t>1</w:t>
      </w:r>
      <w:r w:rsidR="00627BEA" w:rsidRPr="00960E6A">
        <w:rPr>
          <w:color w:val="000000" w:themeColor="text1"/>
          <w:sz w:val="28"/>
          <w:szCs w:val="28"/>
        </w:rPr>
        <w:t>.5. Расходы на обеспечение деятельности областных казенных учреждений, предоставление субсидий на обеспечение выполнения государственного задания областным государственным бюджетным и автономным учреждениям (за исключением расходов на оплату труда, уплату налогов, оплату коммунальных услуг) планируются с</w:t>
      </w:r>
      <w:r w:rsidR="00954177" w:rsidRPr="00960E6A">
        <w:rPr>
          <w:color w:val="000000" w:themeColor="text1"/>
          <w:sz w:val="28"/>
          <w:szCs w:val="28"/>
        </w:rPr>
        <w:t xml:space="preserve"> индексацией с 01.01.2024 на 4%</w:t>
      </w:r>
      <w:r w:rsidR="00627BEA" w:rsidRPr="00960E6A">
        <w:rPr>
          <w:color w:val="000000" w:themeColor="text1"/>
          <w:sz w:val="28"/>
          <w:szCs w:val="28"/>
        </w:rPr>
        <w:t xml:space="preserve"> исходя из  расходов, предусмотренных на 2023 год.</w:t>
      </w:r>
    </w:p>
    <w:p w:rsidR="00627BEA" w:rsidRPr="00960E6A" w:rsidRDefault="00AF2E3D" w:rsidP="00627BEA">
      <w:pPr>
        <w:ind w:firstLine="709"/>
        <w:jc w:val="both"/>
        <w:rPr>
          <w:sz w:val="28"/>
          <w:szCs w:val="28"/>
        </w:rPr>
      </w:pPr>
      <w:r w:rsidRPr="00960E6A">
        <w:rPr>
          <w:color w:val="000000" w:themeColor="text1"/>
          <w:sz w:val="28"/>
          <w:szCs w:val="28"/>
        </w:rPr>
        <w:t xml:space="preserve">1.6. </w:t>
      </w:r>
      <w:r w:rsidR="00627BEA" w:rsidRPr="00960E6A">
        <w:rPr>
          <w:color w:val="000000" w:themeColor="text1"/>
          <w:sz w:val="28"/>
          <w:szCs w:val="28"/>
        </w:rPr>
        <w:t>Расходы на коммунальные услуги планируются исходя из о</w:t>
      </w:r>
      <w:r w:rsidR="00A94ECA" w:rsidRPr="00960E6A">
        <w:rPr>
          <w:color w:val="000000" w:themeColor="text1"/>
          <w:sz w:val="28"/>
          <w:szCs w:val="28"/>
        </w:rPr>
        <w:t>жидаемых расходов в 2023 году</w:t>
      </w:r>
      <w:r w:rsidR="00627BEA" w:rsidRPr="00960E6A">
        <w:rPr>
          <w:color w:val="000000" w:themeColor="text1"/>
          <w:sz w:val="28"/>
          <w:szCs w:val="28"/>
        </w:rPr>
        <w:t xml:space="preserve"> с индексацией</w:t>
      </w:r>
      <w:r w:rsidR="00627BEA" w:rsidRPr="00960E6A">
        <w:rPr>
          <w:color w:val="00B0F0"/>
          <w:sz w:val="28"/>
          <w:szCs w:val="28"/>
        </w:rPr>
        <w:t xml:space="preserve"> </w:t>
      </w:r>
      <w:r w:rsidR="00627BEA" w:rsidRPr="00960E6A">
        <w:rPr>
          <w:sz w:val="28"/>
          <w:szCs w:val="28"/>
        </w:rPr>
        <w:t>на 4,0% с 01.01.2024.</w:t>
      </w:r>
    </w:p>
    <w:p w:rsidR="00482581" w:rsidRPr="00960E6A" w:rsidRDefault="00482581" w:rsidP="00CF0A82">
      <w:pPr>
        <w:ind w:firstLine="709"/>
        <w:jc w:val="both"/>
        <w:rPr>
          <w:color w:val="000000" w:themeColor="text1"/>
          <w:sz w:val="28"/>
          <w:szCs w:val="28"/>
        </w:rPr>
      </w:pPr>
      <w:r w:rsidRPr="00960E6A">
        <w:rPr>
          <w:color w:val="000000" w:themeColor="text1"/>
          <w:sz w:val="28"/>
          <w:szCs w:val="28"/>
        </w:rPr>
        <w:t>1.7. Расходы, направляемые на исполнение публичных и публичных нормативных обязательств, планируются</w:t>
      </w:r>
      <w:r w:rsidR="00B85015" w:rsidRPr="00960E6A">
        <w:rPr>
          <w:color w:val="000000" w:themeColor="text1"/>
          <w:sz w:val="28"/>
          <w:szCs w:val="28"/>
        </w:rPr>
        <w:t>,</w:t>
      </w:r>
      <w:r w:rsidRPr="00960E6A">
        <w:rPr>
          <w:color w:val="000000" w:themeColor="text1"/>
          <w:sz w:val="28"/>
          <w:szCs w:val="28"/>
        </w:rPr>
        <w:t xml:space="preserve"> исходя из ожидаемого количества получателей мер социальной поддержки и размера выплат.</w:t>
      </w:r>
    </w:p>
    <w:p w:rsidR="00264126" w:rsidRPr="00960E6A" w:rsidRDefault="00482581" w:rsidP="00482581">
      <w:pPr>
        <w:ind w:firstLine="708"/>
        <w:jc w:val="both"/>
        <w:rPr>
          <w:color w:val="000000" w:themeColor="text1"/>
          <w:sz w:val="28"/>
          <w:szCs w:val="28"/>
        </w:rPr>
      </w:pPr>
      <w:r w:rsidRPr="00960E6A">
        <w:rPr>
          <w:bCs/>
          <w:color w:val="000000" w:themeColor="text1"/>
          <w:sz w:val="28"/>
          <w:szCs w:val="28"/>
        </w:rPr>
        <w:t>1.8</w:t>
      </w:r>
      <w:r w:rsidRPr="00960E6A">
        <w:rPr>
          <w:color w:val="000000" w:themeColor="text1"/>
          <w:sz w:val="28"/>
          <w:szCs w:val="28"/>
        </w:rPr>
        <w:t>. </w:t>
      </w:r>
      <w:proofErr w:type="gramStart"/>
      <w:r w:rsidRPr="00960E6A">
        <w:rPr>
          <w:color w:val="000000" w:themeColor="text1"/>
          <w:sz w:val="28"/>
          <w:szCs w:val="28"/>
        </w:rPr>
        <w:t>Расходы на формирование стипендиального фонда областных государственных организаций среднего професси</w:t>
      </w:r>
      <w:r w:rsidR="0066233F" w:rsidRPr="00960E6A">
        <w:rPr>
          <w:color w:val="000000" w:themeColor="text1"/>
          <w:sz w:val="28"/>
          <w:szCs w:val="28"/>
        </w:rPr>
        <w:t>онального и высшего образования</w:t>
      </w:r>
      <w:r w:rsidRPr="00960E6A">
        <w:rPr>
          <w:color w:val="000000" w:themeColor="text1"/>
          <w:sz w:val="28"/>
          <w:szCs w:val="28"/>
        </w:rPr>
        <w:t xml:space="preserve"> планируются в соответствии с нормативами для формирования стипендиального фонда за счет бюджетных ассигнований областного бюджета, утвержденными постановлением Администрации Смоленской области от 27 декабря 2013 г. № 1159 «Об утверждении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</w:t>
      </w:r>
      <w:proofErr w:type="gramEnd"/>
      <w:r w:rsidRPr="00960E6A">
        <w:rPr>
          <w:color w:val="000000" w:themeColor="text1"/>
          <w:sz w:val="28"/>
          <w:szCs w:val="28"/>
        </w:rPr>
        <w:t xml:space="preserve"> обучения за счет бюджетных ассигнований областного бюджета, и нормативов для формирования стипендиального фонда за счет бюджетных ассигнований областного бюджета»</w:t>
      </w:r>
      <w:r w:rsidR="00264126" w:rsidRPr="00960E6A">
        <w:rPr>
          <w:color w:val="000000" w:themeColor="text1"/>
          <w:sz w:val="28"/>
          <w:szCs w:val="28"/>
        </w:rPr>
        <w:t xml:space="preserve"> с индексацией:</w:t>
      </w:r>
    </w:p>
    <w:p w:rsidR="00264126" w:rsidRPr="00960E6A" w:rsidRDefault="00264126" w:rsidP="00264126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с 01.09.202</w:t>
      </w:r>
      <w:r w:rsidR="00903CB3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– на </w:t>
      </w:r>
      <w:r w:rsidR="00903CB3" w:rsidRPr="00960E6A">
        <w:rPr>
          <w:sz w:val="28"/>
          <w:szCs w:val="28"/>
        </w:rPr>
        <w:t>4,0</w:t>
      </w:r>
      <w:r w:rsidRPr="00960E6A">
        <w:rPr>
          <w:sz w:val="28"/>
          <w:szCs w:val="28"/>
        </w:rPr>
        <w:t>%;</w:t>
      </w:r>
    </w:p>
    <w:p w:rsidR="00264126" w:rsidRPr="00960E6A" w:rsidRDefault="00264126" w:rsidP="00264126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с 01.09.202</w:t>
      </w:r>
      <w:r w:rsidR="00903CB3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– на 4,0%;</w:t>
      </w:r>
    </w:p>
    <w:p w:rsidR="00482581" w:rsidRPr="00960E6A" w:rsidRDefault="00264126" w:rsidP="00264126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с 01.09.202</w:t>
      </w:r>
      <w:r w:rsidR="00903CB3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– на 4,0%.</w:t>
      </w:r>
    </w:p>
    <w:p w:rsidR="00270FD1" w:rsidRDefault="00270FD1" w:rsidP="00482581">
      <w:pPr>
        <w:ind w:firstLine="708"/>
        <w:jc w:val="both"/>
        <w:rPr>
          <w:color w:val="000000" w:themeColor="text1"/>
          <w:sz w:val="28"/>
          <w:szCs w:val="28"/>
        </w:rPr>
      </w:pPr>
    </w:p>
    <w:p w:rsidR="00482581" w:rsidRPr="00960E6A" w:rsidRDefault="00482581" w:rsidP="00482581">
      <w:pPr>
        <w:ind w:firstLine="708"/>
        <w:jc w:val="both"/>
        <w:rPr>
          <w:color w:val="000000" w:themeColor="text1"/>
          <w:sz w:val="28"/>
          <w:szCs w:val="28"/>
        </w:rPr>
      </w:pPr>
      <w:r w:rsidRPr="00960E6A">
        <w:rPr>
          <w:color w:val="000000" w:themeColor="text1"/>
          <w:sz w:val="28"/>
          <w:szCs w:val="28"/>
        </w:rPr>
        <w:t>1.9. </w:t>
      </w:r>
      <w:proofErr w:type="gramStart"/>
      <w:r w:rsidRPr="00960E6A">
        <w:rPr>
          <w:color w:val="000000" w:themeColor="text1"/>
          <w:sz w:val="28"/>
          <w:szCs w:val="28"/>
        </w:rPr>
        <w:t>Расходы на выплату пенсий за выслугу лет в соответствии с областным законом от 19.09.2005 № 81-з «О пенсии за выслугу лет, выплачиваемой лицам, замещавшим государственные должности Смоленской области, государственные должности государственной службы Смоленской области, должности государственной гражданской службы Смолен</w:t>
      </w:r>
      <w:r w:rsidR="0066233F" w:rsidRPr="00960E6A">
        <w:rPr>
          <w:color w:val="000000" w:themeColor="text1"/>
          <w:sz w:val="28"/>
          <w:szCs w:val="28"/>
        </w:rPr>
        <w:t>ской области» предусматриваются</w:t>
      </w:r>
      <w:r w:rsidRPr="00960E6A">
        <w:rPr>
          <w:color w:val="000000" w:themeColor="text1"/>
          <w:sz w:val="28"/>
          <w:szCs w:val="28"/>
        </w:rPr>
        <w:t xml:space="preserve"> исходя из ожидаемого количества получателей и размера выплат.</w:t>
      </w:r>
      <w:proofErr w:type="gramEnd"/>
    </w:p>
    <w:p w:rsidR="001123DC" w:rsidRPr="00960E6A" w:rsidRDefault="001123DC" w:rsidP="001123D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60E6A">
        <w:rPr>
          <w:color w:val="000000" w:themeColor="text1"/>
          <w:sz w:val="28"/>
          <w:szCs w:val="28"/>
        </w:rPr>
        <w:t>1.10. </w:t>
      </w:r>
      <w:proofErr w:type="gramStart"/>
      <w:r w:rsidRPr="00960E6A">
        <w:rPr>
          <w:color w:val="000000" w:themeColor="text1"/>
          <w:sz w:val="28"/>
          <w:szCs w:val="28"/>
        </w:rPr>
        <w:t>Субсидии частным образовательным организациям, осуществляющим образовательную деятельность по имеющим государственную аккредитацию основным 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частным дошкольным образовательным организациям, являющимся некоммерческими организациями, на возмещение</w:t>
      </w:r>
      <w:proofErr w:type="gramEnd"/>
      <w:r w:rsidRPr="00960E6A">
        <w:rPr>
          <w:color w:val="000000" w:themeColor="text1"/>
          <w:sz w:val="28"/>
          <w:szCs w:val="28"/>
        </w:rPr>
        <w:t xml:space="preserve"> </w:t>
      </w:r>
      <w:proofErr w:type="gramStart"/>
      <w:r w:rsidRPr="00960E6A">
        <w:rPr>
          <w:color w:val="000000" w:themeColor="text1"/>
          <w:sz w:val="28"/>
          <w:szCs w:val="28"/>
        </w:rPr>
        <w:t>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частным дошкольным образовательным организациям, являющимся юридическими лицами (кроме некоммерческих организаций), индивидуальными предпринимателями, на возмещение затрат, связанных с получением дошкольного образования, включая расходы на оплату труда, приобретение учебников и учебных пособий</w:t>
      </w:r>
      <w:proofErr w:type="gramEnd"/>
      <w:r w:rsidRPr="00960E6A">
        <w:rPr>
          <w:color w:val="000000" w:themeColor="text1"/>
          <w:sz w:val="28"/>
          <w:szCs w:val="28"/>
        </w:rPr>
        <w:t xml:space="preserve">, средств обучения, игр, игрушек (за исключением расходов на содержание зданий и оплату коммунальных услуг) </w:t>
      </w:r>
      <w:r w:rsidRPr="00960E6A">
        <w:rPr>
          <w:bCs/>
          <w:color w:val="000000" w:themeColor="text1"/>
          <w:sz w:val="28"/>
          <w:szCs w:val="28"/>
        </w:rPr>
        <w:t>предусматриваются в соответствии с Порядками, установленными постановлениями Администрации Смоленской области от 24.04.2014 № 305, от 23.06.2014 № 446, от 27.06.2014 № 466.</w:t>
      </w:r>
    </w:p>
    <w:p w:rsidR="001123DC" w:rsidRPr="00960E6A" w:rsidRDefault="00482581" w:rsidP="001123D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60E6A">
        <w:rPr>
          <w:sz w:val="28"/>
          <w:szCs w:val="28"/>
        </w:rPr>
        <w:t>1.11. </w:t>
      </w:r>
      <w:proofErr w:type="gramStart"/>
      <w:r w:rsidRPr="00960E6A">
        <w:rPr>
          <w:sz w:val="28"/>
          <w:szCs w:val="28"/>
        </w:rPr>
        <w:t xml:space="preserve">Планирование расходов на содержание </w:t>
      </w:r>
      <w:r w:rsidR="00EA7511" w:rsidRPr="00960E6A">
        <w:rPr>
          <w:sz w:val="28"/>
          <w:szCs w:val="28"/>
        </w:rPr>
        <w:t xml:space="preserve">исполнительных </w:t>
      </w:r>
      <w:r w:rsidRPr="00960E6A">
        <w:rPr>
          <w:sz w:val="28"/>
          <w:szCs w:val="28"/>
        </w:rPr>
        <w:t>органов Смоленской области, Избирательной комиссии Смоленской области, Службы по обеспечению деятельности мировых судей Смоленской области</w:t>
      </w:r>
      <w:r w:rsidRPr="00960E6A">
        <w:rPr>
          <w:b/>
        </w:rPr>
        <w:t xml:space="preserve"> </w:t>
      </w:r>
      <w:r w:rsidRPr="00960E6A">
        <w:rPr>
          <w:sz w:val="28"/>
          <w:szCs w:val="28"/>
        </w:rPr>
        <w:t>осуществляется в соответствии с Методикой планирования бюджетных расходов на содержание исполнительн</w:t>
      </w:r>
      <w:r w:rsidR="009F5CD4" w:rsidRPr="00960E6A">
        <w:rPr>
          <w:sz w:val="28"/>
          <w:szCs w:val="28"/>
        </w:rPr>
        <w:t>ых</w:t>
      </w:r>
      <w:r w:rsidRPr="00960E6A">
        <w:rPr>
          <w:sz w:val="28"/>
          <w:szCs w:val="28"/>
        </w:rPr>
        <w:t xml:space="preserve"> </w:t>
      </w:r>
      <w:r w:rsidR="00F750C2" w:rsidRPr="00960E6A">
        <w:rPr>
          <w:sz w:val="28"/>
          <w:szCs w:val="28"/>
        </w:rPr>
        <w:t>органов Смоленской области,</w:t>
      </w:r>
      <w:r w:rsidRPr="00960E6A">
        <w:rPr>
          <w:sz w:val="28"/>
          <w:szCs w:val="28"/>
        </w:rPr>
        <w:t xml:space="preserve"> </w:t>
      </w:r>
      <w:r w:rsidR="00F750C2" w:rsidRPr="00960E6A">
        <w:rPr>
          <w:sz w:val="28"/>
          <w:szCs w:val="28"/>
        </w:rPr>
        <w:t>Избирательной комиссии Смоленской области, Службы по обеспечению деятельности мировых судей Смоленской области</w:t>
      </w:r>
      <w:r w:rsidRPr="00960E6A">
        <w:rPr>
          <w:sz w:val="28"/>
          <w:szCs w:val="28"/>
        </w:rPr>
        <w:t>, утвержденной приказом Департамента бюджета и финансов Смоленской области от</w:t>
      </w:r>
      <w:r w:rsidR="00CA0857" w:rsidRPr="00960E6A">
        <w:rPr>
          <w:sz w:val="28"/>
          <w:szCs w:val="28"/>
        </w:rPr>
        <w:t xml:space="preserve"> </w:t>
      </w:r>
      <w:r w:rsidR="001123DC" w:rsidRPr="00960E6A">
        <w:rPr>
          <w:sz w:val="28"/>
          <w:szCs w:val="28"/>
        </w:rPr>
        <w:t>30.03.2017 № 49</w:t>
      </w:r>
      <w:r w:rsidR="00A94ECA" w:rsidRPr="00960E6A">
        <w:rPr>
          <w:sz w:val="28"/>
          <w:szCs w:val="28"/>
        </w:rPr>
        <w:t>,</w:t>
      </w:r>
      <w:r w:rsidR="001123DC" w:rsidRPr="00960E6A">
        <w:rPr>
          <w:sz w:val="28"/>
          <w:szCs w:val="28"/>
        </w:rPr>
        <w:t xml:space="preserve"> с индексацией с</w:t>
      </w:r>
      <w:proofErr w:type="gramEnd"/>
      <w:r w:rsidR="001123DC" w:rsidRPr="00960E6A">
        <w:rPr>
          <w:sz w:val="28"/>
          <w:szCs w:val="28"/>
        </w:rPr>
        <w:t xml:space="preserve"> 01.01.2024 на 4%.</w:t>
      </w:r>
    </w:p>
    <w:p w:rsidR="00482581" w:rsidRPr="00960E6A" w:rsidRDefault="00482581" w:rsidP="00482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1.12.</w:t>
      </w:r>
      <w:r w:rsidRPr="00960E6A">
        <w:rPr>
          <w:sz w:val="28"/>
          <w:szCs w:val="28"/>
          <w:lang w:val="en-US"/>
        </w:rPr>
        <w:t> </w:t>
      </w:r>
      <w:r w:rsidRPr="00960E6A">
        <w:rPr>
          <w:sz w:val="28"/>
          <w:szCs w:val="28"/>
        </w:rPr>
        <w:t>Расходы на уплату налогов органами государственной власти Смоленской области</w:t>
      </w:r>
      <w:r w:rsidR="00177A18" w:rsidRPr="00960E6A">
        <w:rPr>
          <w:sz w:val="28"/>
          <w:szCs w:val="28"/>
        </w:rPr>
        <w:t>,</w:t>
      </w:r>
      <w:r w:rsidRPr="00960E6A">
        <w:rPr>
          <w:sz w:val="28"/>
          <w:szCs w:val="28"/>
        </w:rPr>
        <w:t xml:space="preserve"> иными государственными органами Смоленской области, областными государственными </w:t>
      </w:r>
      <w:bookmarkStart w:id="0" w:name="_GoBack"/>
      <w:bookmarkEnd w:id="0"/>
      <w:r w:rsidRPr="00960E6A">
        <w:rPr>
          <w:sz w:val="28"/>
          <w:szCs w:val="28"/>
        </w:rPr>
        <w:t>казенными учреждениями</w:t>
      </w:r>
      <w:r w:rsidR="00177A18" w:rsidRPr="00960E6A">
        <w:rPr>
          <w:sz w:val="28"/>
          <w:szCs w:val="28"/>
        </w:rPr>
        <w:t>,</w:t>
      </w:r>
      <w:r w:rsidRPr="00960E6A">
        <w:rPr>
          <w:sz w:val="28"/>
          <w:szCs w:val="28"/>
        </w:rPr>
        <w:t xml:space="preserve"> областными государственными бюджетными и автономными учреждениями предусматриваются исходя из налогооблагаемой базы и ставок налогов.</w:t>
      </w:r>
    </w:p>
    <w:p w:rsidR="00482581" w:rsidRPr="00960E6A" w:rsidRDefault="00482581" w:rsidP="00177A18">
      <w:pPr>
        <w:ind w:firstLine="709"/>
        <w:jc w:val="both"/>
        <w:rPr>
          <w:color w:val="FF0000"/>
          <w:sz w:val="28"/>
          <w:szCs w:val="28"/>
        </w:rPr>
      </w:pPr>
      <w:r w:rsidRPr="00960E6A">
        <w:rPr>
          <w:sz w:val="28"/>
          <w:szCs w:val="28"/>
        </w:rPr>
        <w:t>1.13. </w:t>
      </w:r>
      <w:proofErr w:type="gramStart"/>
      <w:r w:rsidRPr="00960E6A">
        <w:rPr>
          <w:sz w:val="28"/>
          <w:szCs w:val="28"/>
        </w:rPr>
        <w:t>Субвенции бюджетам муниципальных районов Смоленской области, бюджетам городских округов Смоленской области на осуществление государственных полномочий по обеспечению мер социальной поддержки планируются в соответствии с областным законом от 25.04.2006 № 29-з «О</w:t>
      </w:r>
      <w:r w:rsidR="00177A18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 xml:space="preserve">наделении органов местного самоуправления муниципальных районов и </w:t>
      </w:r>
      <w:r w:rsidRPr="00960E6A">
        <w:rPr>
          <w:sz w:val="28"/>
          <w:szCs w:val="28"/>
        </w:rPr>
        <w:lastRenderedPageBreak/>
        <w:t>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помещений, отопления и освещения педагогическим</w:t>
      </w:r>
      <w:proofErr w:type="gramEnd"/>
      <w:r w:rsidRPr="00960E6A">
        <w:rPr>
          <w:sz w:val="28"/>
          <w:szCs w:val="28"/>
        </w:rPr>
        <w:t xml:space="preserve"> и иным работникам образовательных организаций»</w:t>
      </w:r>
      <w:r w:rsidR="003C402A" w:rsidRPr="00960E6A">
        <w:rPr>
          <w:sz w:val="28"/>
          <w:szCs w:val="28"/>
        </w:rPr>
        <w:t>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1.14. </w:t>
      </w:r>
      <w:proofErr w:type="gramStart"/>
      <w:r w:rsidRPr="00960E6A">
        <w:rPr>
          <w:sz w:val="28"/>
          <w:szCs w:val="28"/>
        </w:rPr>
        <w:t>Субвенции бюджетам муниципальных районов Смоленской области, бюджетам городских округов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</w:t>
      </w:r>
      <w:r w:rsidR="003C402A" w:rsidRPr="00960E6A">
        <w:rPr>
          <w:sz w:val="28"/>
          <w:szCs w:val="28"/>
        </w:rPr>
        <w:t>ских округах Смоленской области</w:t>
      </w:r>
      <w:r w:rsidRPr="00960E6A">
        <w:rPr>
          <w:sz w:val="28"/>
          <w:szCs w:val="28"/>
        </w:rPr>
        <w:t xml:space="preserve"> планируются в соответствии с областным законом от 29.04.2006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</w:t>
      </w:r>
      <w:proofErr w:type="gramEnd"/>
      <w:r w:rsidRPr="00960E6A">
        <w:rPr>
          <w:sz w:val="28"/>
          <w:szCs w:val="28"/>
        </w:rPr>
        <w:t xml:space="preserve"> </w:t>
      </w:r>
      <w:proofErr w:type="gramStart"/>
      <w:r w:rsidRPr="00960E6A">
        <w:rPr>
          <w:sz w:val="28"/>
          <w:szCs w:val="28"/>
        </w:rPr>
        <w:t>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 и предусматриваются исходя из:</w:t>
      </w:r>
      <w:proofErr w:type="gramEnd"/>
    </w:p>
    <w:p w:rsidR="001123DC" w:rsidRPr="00960E6A" w:rsidRDefault="00482581" w:rsidP="00112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 xml:space="preserve">- определения расходов на оплату труда работников указанных комиссий в соответствии с областным законом от 29 ноября 2007 года № 109-з «Об отдельных вопросах муниципальной службы в Смоленской области» </w:t>
      </w:r>
      <w:r w:rsidR="001123DC" w:rsidRPr="00960E6A">
        <w:rPr>
          <w:sz w:val="28"/>
          <w:szCs w:val="28"/>
        </w:rPr>
        <w:t>без  индексации;</w:t>
      </w:r>
    </w:p>
    <w:p w:rsidR="00482581" w:rsidRPr="00960E6A" w:rsidRDefault="00482581" w:rsidP="0048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 определения объема материальных затрат, связанных с осуществлением органами местного самоуправления государственных полномочий, исходя из объемов, предусмотренных на 202</w:t>
      </w:r>
      <w:r w:rsidR="003E2003" w:rsidRPr="00960E6A">
        <w:rPr>
          <w:sz w:val="28"/>
          <w:szCs w:val="28"/>
        </w:rPr>
        <w:t>3</w:t>
      </w:r>
      <w:r w:rsidRPr="00960E6A">
        <w:rPr>
          <w:sz w:val="28"/>
          <w:szCs w:val="28"/>
        </w:rPr>
        <w:t xml:space="preserve"> год.</w:t>
      </w:r>
    </w:p>
    <w:p w:rsidR="00F54525" w:rsidRPr="00960E6A" w:rsidRDefault="00482581" w:rsidP="00F54525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1.15.</w:t>
      </w:r>
      <w:r w:rsidRPr="00960E6A">
        <w:rPr>
          <w:sz w:val="28"/>
          <w:szCs w:val="28"/>
          <w:lang w:val="en-US"/>
        </w:rPr>
        <w:t> </w:t>
      </w:r>
      <w:proofErr w:type="gramStart"/>
      <w:r w:rsidRPr="00960E6A">
        <w:rPr>
          <w:sz w:val="28"/>
          <w:szCs w:val="28"/>
        </w:rPr>
        <w:t xml:space="preserve">Субвенции бюджетам муниципальных районов Смоленской области, бюджетам городских округов Смоленской области на осуществление государственных полномочий по организации и осуществлению деятельности по </w:t>
      </w:r>
      <w:r w:rsidR="003C402A" w:rsidRPr="00960E6A">
        <w:rPr>
          <w:sz w:val="28"/>
          <w:szCs w:val="28"/>
        </w:rPr>
        <w:t>опеке и попечительству</w:t>
      </w:r>
      <w:r w:rsidRPr="00960E6A">
        <w:rPr>
          <w:sz w:val="28"/>
          <w:szCs w:val="28"/>
        </w:rPr>
        <w:t xml:space="preserve"> планируются в соответствии с областным законом от</w:t>
      </w:r>
      <w:r w:rsidR="009973A0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и предусматриваются исходя из:</w:t>
      </w:r>
      <w:proofErr w:type="gramEnd"/>
    </w:p>
    <w:p w:rsidR="00482581" w:rsidRPr="00960E6A" w:rsidRDefault="00482581" w:rsidP="00F54525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 xml:space="preserve">- определения расходов на оплату труда работников </w:t>
      </w:r>
      <w:r w:rsidR="00F54525" w:rsidRPr="00960E6A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Pr="00960E6A">
        <w:rPr>
          <w:sz w:val="28"/>
          <w:szCs w:val="28"/>
        </w:rPr>
        <w:t xml:space="preserve"> в соответствии с областным законом от 29 ноября 2007 года </w:t>
      </w:r>
      <w:r w:rsidR="003C402A" w:rsidRPr="00960E6A">
        <w:rPr>
          <w:sz w:val="28"/>
          <w:szCs w:val="28"/>
        </w:rPr>
        <w:br/>
      </w:r>
      <w:r w:rsidRPr="00960E6A">
        <w:rPr>
          <w:sz w:val="28"/>
          <w:szCs w:val="28"/>
        </w:rPr>
        <w:t>№</w:t>
      </w:r>
      <w:r w:rsidR="003C402A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 xml:space="preserve">109-з «Об отдельных вопросах муниципальной службы в Смоленской области»  </w:t>
      </w:r>
      <w:r w:rsidR="001123DC" w:rsidRPr="00960E6A">
        <w:rPr>
          <w:sz w:val="28"/>
          <w:szCs w:val="28"/>
        </w:rPr>
        <w:t>без индексации;</w:t>
      </w:r>
    </w:p>
    <w:p w:rsidR="00482581" w:rsidRPr="00960E6A" w:rsidRDefault="00482581" w:rsidP="0048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 определения объема материальных затрат, связанных с осуществлением органами местного самоуправления государственных полномочий, исходя из объемов, предусмотренных на 202</w:t>
      </w:r>
      <w:r w:rsidR="003E2003" w:rsidRPr="00960E6A">
        <w:rPr>
          <w:sz w:val="28"/>
          <w:szCs w:val="28"/>
        </w:rPr>
        <w:t>3</w:t>
      </w:r>
      <w:r w:rsidRPr="00960E6A">
        <w:rPr>
          <w:sz w:val="28"/>
          <w:szCs w:val="28"/>
        </w:rPr>
        <w:t xml:space="preserve"> год.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1.16. </w:t>
      </w:r>
      <w:proofErr w:type="gramStart"/>
      <w:r w:rsidRPr="00960E6A">
        <w:rPr>
          <w:sz w:val="28"/>
          <w:szCs w:val="28"/>
        </w:rPr>
        <w:t xml:space="preserve">Субвенции бюджетам муниципальных районов Смоленской области, бюджетам городских округов Смоленской области на осуществление государственных полномочий по созданию и организации деятельности комиссий </w:t>
      </w:r>
      <w:r w:rsidRPr="00960E6A">
        <w:rPr>
          <w:sz w:val="28"/>
          <w:szCs w:val="28"/>
        </w:rPr>
        <w:lastRenderedPageBreak/>
        <w:t>по делам несовершеннолетних и защите их прав в муниципальных районах Смоленской области, комиссий по делам несовершеннолетних и защите их прав в городских округах Смоленской области (районных в городах комиссий по делам несов</w:t>
      </w:r>
      <w:r w:rsidR="003C402A" w:rsidRPr="00960E6A">
        <w:rPr>
          <w:sz w:val="28"/>
          <w:szCs w:val="28"/>
        </w:rPr>
        <w:t>ершеннолетних и защите их прав)</w:t>
      </w:r>
      <w:r w:rsidRPr="00960E6A">
        <w:rPr>
          <w:sz w:val="28"/>
          <w:szCs w:val="28"/>
        </w:rPr>
        <w:t xml:space="preserve"> планируются в соответствии</w:t>
      </w:r>
      <w:proofErr w:type="gramEnd"/>
      <w:r w:rsidRPr="00960E6A">
        <w:rPr>
          <w:sz w:val="28"/>
          <w:szCs w:val="28"/>
        </w:rPr>
        <w:t xml:space="preserve"> с областным законом от 31.03.2008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 и предусматриваются исходя </w:t>
      </w:r>
      <w:proofErr w:type="gramStart"/>
      <w:r w:rsidRPr="00960E6A">
        <w:rPr>
          <w:sz w:val="28"/>
          <w:szCs w:val="28"/>
        </w:rPr>
        <w:t>из</w:t>
      </w:r>
      <w:proofErr w:type="gramEnd"/>
      <w:r w:rsidRPr="00960E6A">
        <w:rPr>
          <w:sz w:val="28"/>
          <w:szCs w:val="28"/>
        </w:rPr>
        <w:t>:</w:t>
      </w:r>
    </w:p>
    <w:p w:rsidR="00482581" w:rsidRPr="00960E6A" w:rsidRDefault="00482581" w:rsidP="0048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 определения расходов на оплату труд</w:t>
      </w:r>
      <w:r w:rsidR="003C402A" w:rsidRPr="00960E6A">
        <w:rPr>
          <w:sz w:val="28"/>
          <w:szCs w:val="28"/>
        </w:rPr>
        <w:t>а работников указанных комиссий</w:t>
      </w:r>
      <w:r w:rsidRPr="00960E6A">
        <w:rPr>
          <w:sz w:val="28"/>
          <w:szCs w:val="28"/>
        </w:rPr>
        <w:t xml:space="preserve"> в соответствии с областным законом от 29 ноября 2007 года № 109-з «Об отдельных вопросах муниципальной службы в Смоленской области» </w:t>
      </w:r>
      <w:r w:rsidR="001123DC" w:rsidRPr="00960E6A">
        <w:rPr>
          <w:sz w:val="28"/>
          <w:szCs w:val="28"/>
        </w:rPr>
        <w:t>без индексации;</w:t>
      </w:r>
    </w:p>
    <w:p w:rsidR="00482581" w:rsidRPr="00960E6A" w:rsidRDefault="00482581" w:rsidP="0048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 определения объема материальных затрат, связанных с осуществлением органами местного самоуправления государственных полномочий, исходя из объемов, предусмотренных на 202</w:t>
      </w:r>
      <w:r w:rsidR="003E2003" w:rsidRPr="00960E6A">
        <w:rPr>
          <w:sz w:val="28"/>
          <w:szCs w:val="28"/>
        </w:rPr>
        <w:t>3</w:t>
      </w:r>
      <w:r w:rsidRPr="00960E6A">
        <w:rPr>
          <w:sz w:val="28"/>
          <w:szCs w:val="28"/>
        </w:rPr>
        <w:t xml:space="preserve"> год.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1.17. </w:t>
      </w:r>
      <w:proofErr w:type="gramStart"/>
      <w:r w:rsidRPr="00960E6A">
        <w:rPr>
          <w:sz w:val="28"/>
          <w:szCs w:val="28"/>
        </w:rPr>
        <w:t>Субвенции бюджетам муниципальных районов Смоленской области, бюджетам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(попечительством), планируются в соответствии с областным законом от 22.06.2006 № 62-з «О</w:t>
      </w:r>
      <w:r w:rsidR="009973A0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</w:t>
      </w:r>
      <w:proofErr w:type="gramEnd"/>
      <w:r w:rsidRPr="00960E6A">
        <w:rPr>
          <w:sz w:val="28"/>
          <w:szCs w:val="28"/>
        </w:rPr>
        <w:t xml:space="preserve"> содержание ребенка, находящегося под опекой (попечител</w:t>
      </w:r>
      <w:r w:rsidR="003C402A" w:rsidRPr="00960E6A">
        <w:rPr>
          <w:sz w:val="28"/>
          <w:szCs w:val="28"/>
        </w:rPr>
        <w:t>ьством)» и предусматриваются</w:t>
      </w:r>
      <w:r w:rsidRPr="00960E6A">
        <w:rPr>
          <w:sz w:val="28"/>
          <w:szCs w:val="28"/>
        </w:rPr>
        <w:t xml:space="preserve"> исходя из ожидаемого количества получателей и установленных размеров выплат.</w:t>
      </w:r>
    </w:p>
    <w:p w:rsidR="00482581" w:rsidRPr="00960E6A" w:rsidRDefault="00482581" w:rsidP="00482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1.18. </w:t>
      </w:r>
      <w:proofErr w:type="gramStart"/>
      <w:r w:rsidRPr="00960E6A">
        <w:rPr>
          <w:sz w:val="28"/>
          <w:szCs w:val="28"/>
        </w:rPr>
        <w:t xml:space="preserve">Субвенции бюджетам муниципальных районов Смоленской области, бюджетам городских округов Смоленской области на осуществление государственных полномочий по выплате ежемесячных денежных средств на содержание ребенка, переданного на воспитание в приемную семью, </w:t>
      </w:r>
      <w:r w:rsidR="003C402A" w:rsidRPr="00960E6A">
        <w:rPr>
          <w:sz w:val="28"/>
          <w:szCs w:val="28"/>
        </w:rPr>
        <w:t>оплате труда приемных родителей</w:t>
      </w:r>
      <w:r w:rsidRPr="00960E6A">
        <w:rPr>
          <w:sz w:val="28"/>
          <w:szCs w:val="28"/>
        </w:rPr>
        <w:t xml:space="preserve"> планируются в соответствии с областным законом от</w:t>
      </w:r>
      <w:r w:rsidR="009973A0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25.12.2006 №</w:t>
      </w:r>
      <w:r w:rsidR="009973A0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162-з «О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</w:t>
      </w:r>
      <w:proofErr w:type="gramEnd"/>
      <w:r w:rsidRPr="00960E6A">
        <w:rPr>
          <w:sz w:val="28"/>
          <w:szCs w:val="28"/>
        </w:rPr>
        <w:t xml:space="preserve"> приемным родителям, денежных средств на содержание ребенка, переданного на воспитание в приемную семью» и предусматри</w:t>
      </w:r>
      <w:r w:rsidR="00064C51" w:rsidRPr="00960E6A">
        <w:rPr>
          <w:sz w:val="28"/>
          <w:szCs w:val="28"/>
        </w:rPr>
        <w:t>ваются</w:t>
      </w:r>
      <w:r w:rsidRPr="00960E6A">
        <w:rPr>
          <w:sz w:val="28"/>
          <w:szCs w:val="28"/>
        </w:rPr>
        <w:t xml:space="preserve"> исходя из ожидаемого количества получателей и установленных размеров выплат.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1.19. </w:t>
      </w:r>
      <w:proofErr w:type="gramStart"/>
      <w:r w:rsidRPr="00960E6A">
        <w:rPr>
          <w:sz w:val="28"/>
          <w:szCs w:val="28"/>
        </w:rPr>
        <w:t>Субвенции бюджетам муниципальных районов Смоленской области,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предусматривается:</w:t>
      </w:r>
      <w:proofErr w:type="gramEnd"/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lastRenderedPageBreak/>
        <w:t>-</w:t>
      </w:r>
      <w:r w:rsidR="009973A0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в части расходов на оплату труда работников учреждений в соответствии с пунктами</w:t>
      </w:r>
      <w:r w:rsidR="009973A0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1.2 - 1.4 настоящей Методики;</w:t>
      </w:r>
    </w:p>
    <w:p w:rsidR="00482581" w:rsidRPr="00960E6A" w:rsidRDefault="00482581" w:rsidP="00482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9973A0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в части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исходя из норматива.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1.20. </w:t>
      </w:r>
      <w:proofErr w:type="gramStart"/>
      <w:r w:rsidRPr="00960E6A">
        <w:rPr>
          <w:sz w:val="28"/>
          <w:szCs w:val="28"/>
        </w:rPr>
        <w:t>Субвенции бюджетам муниципальных районов Смоленской области, бюджетам городских округов Смоленской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услуг):</w:t>
      </w:r>
      <w:proofErr w:type="gramEnd"/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9973A0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в части расходов на оплату труда работников учреждений в соответствии с пунктами</w:t>
      </w:r>
      <w:r w:rsidR="009973A0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1.2 - 1.4 настоящей Методики;</w:t>
      </w:r>
    </w:p>
    <w:p w:rsidR="00482581" w:rsidRPr="00960E6A" w:rsidRDefault="00482581" w:rsidP="00482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-</w:t>
      </w:r>
      <w:r w:rsidR="009973A0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в части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исходя из норматива.</w:t>
      </w:r>
    </w:p>
    <w:p w:rsidR="00482581" w:rsidRPr="00960E6A" w:rsidRDefault="00482581" w:rsidP="0048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1.21. </w:t>
      </w:r>
      <w:proofErr w:type="gramStart"/>
      <w:r w:rsidRPr="00960E6A">
        <w:rPr>
          <w:sz w:val="28"/>
          <w:szCs w:val="28"/>
        </w:rPr>
        <w:t>Субвенции бюджетам муниципальных районов Смоленской области и бюджетам городских округов Смоленской области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</w:t>
      </w:r>
      <w:r w:rsidR="00064C51" w:rsidRPr="00960E6A">
        <w:rPr>
          <w:sz w:val="28"/>
          <w:szCs w:val="28"/>
        </w:rPr>
        <w:t xml:space="preserve"> помещениями</w:t>
      </w:r>
      <w:r w:rsidRPr="00960E6A">
        <w:rPr>
          <w:sz w:val="28"/>
          <w:szCs w:val="28"/>
        </w:rPr>
        <w:t xml:space="preserve"> планируются в соответствии с областным законом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</w:t>
      </w:r>
      <w:proofErr w:type="gramEnd"/>
      <w:r w:rsidRPr="00960E6A">
        <w:rPr>
          <w:sz w:val="28"/>
          <w:szCs w:val="28"/>
        </w:rPr>
        <w:t xml:space="preserve">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1123DC" w:rsidRPr="00960E6A">
        <w:rPr>
          <w:sz w:val="28"/>
          <w:szCs w:val="28"/>
        </w:rPr>
        <w:t>.</w:t>
      </w:r>
      <w:r w:rsidRPr="00960E6A">
        <w:rPr>
          <w:sz w:val="28"/>
          <w:szCs w:val="28"/>
        </w:rPr>
        <w:t xml:space="preserve"> </w:t>
      </w:r>
    </w:p>
    <w:p w:rsidR="00482581" w:rsidRPr="00960E6A" w:rsidRDefault="00482581" w:rsidP="00482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1.22. </w:t>
      </w:r>
      <w:proofErr w:type="gramStart"/>
      <w:r w:rsidRPr="00960E6A">
        <w:rPr>
          <w:sz w:val="28"/>
          <w:szCs w:val="28"/>
        </w:rPr>
        <w:t>Субвенции бюджетам муниципальных районов Смоленской области, бюджетам городских округов Смоленской области на осуществление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области, планируются в соответствии с областным законом от 28.05.2008 № 58-з «О наделении органов</w:t>
      </w:r>
      <w:proofErr w:type="gramEnd"/>
      <w:r w:rsidRPr="00960E6A">
        <w:rPr>
          <w:sz w:val="28"/>
          <w:szCs w:val="28"/>
        </w:rPr>
        <w:t xml:space="preserve"> </w:t>
      </w:r>
      <w:proofErr w:type="gramStart"/>
      <w:r w:rsidRPr="00960E6A">
        <w:rPr>
          <w:sz w:val="28"/>
          <w:szCs w:val="28"/>
        </w:rPr>
        <w:t>местного самоуправления муниципальных районов и городских округов Смоленской области государственными полномочиями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общеобразовательную программу дошкольного образования, находящихся на территории Смоленск</w:t>
      </w:r>
      <w:r w:rsidR="00064C51" w:rsidRPr="00960E6A">
        <w:rPr>
          <w:sz w:val="28"/>
          <w:szCs w:val="28"/>
        </w:rPr>
        <w:t>ой области» и предусматриваются</w:t>
      </w:r>
      <w:r w:rsidRPr="00960E6A">
        <w:rPr>
          <w:sz w:val="28"/>
          <w:szCs w:val="28"/>
        </w:rPr>
        <w:t xml:space="preserve"> исходя из ожидаемого количества получателей и среднего размера выплаты.</w:t>
      </w:r>
      <w:proofErr w:type="gramEnd"/>
    </w:p>
    <w:p w:rsidR="00482581" w:rsidRPr="00960E6A" w:rsidRDefault="00482581" w:rsidP="00482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lastRenderedPageBreak/>
        <w:t>1.23.</w:t>
      </w:r>
      <w:r w:rsidRPr="00960E6A">
        <w:rPr>
          <w:sz w:val="28"/>
          <w:szCs w:val="28"/>
          <w:lang w:val="en-US"/>
        </w:rPr>
        <w:t> </w:t>
      </w:r>
      <w:proofErr w:type="gramStart"/>
      <w:r w:rsidRPr="00960E6A">
        <w:rPr>
          <w:sz w:val="28"/>
          <w:szCs w:val="28"/>
        </w:rPr>
        <w:t>Субвенции бюджетам городских округов Смоленской области, бюджетам городских и  сельских поселений Смоленской области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лицами из числа детей-сирот и детей, оставшихся без попечения родителей</w:t>
      </w:r>
      <w:r w:rsidR="0066233F" w:rsidRPr="00960E6A">
        <w:rPr>
          <w:sz w:val="28"/>
          <w:szCs w:val="28"/>
        </w:rPr>
        <w:t>,</w:t>
      </w:r>
      <w:r w:rsidRPr="00960E6A">
        <w:rPr>
          <w:sz w:val="28"/>
          <w:szCs w:val="28"/>
        </w:rPr>
        <w:t xml:space="preserve"> планируются в соответствии с областным законом от 15.07.2011 №</w:t>
      </w:r>
      <w:r w:rsidR="009973A0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45-з «О</w:t>
      </w:r>
      <w:proofErr w:type="gramEnd"/>
      <w:r w:rsidR="009973A0" w:rsidRPr="00960E6A">
        <w:rPr>
          <w:sz w:val="28"/>
          <w:szCs w:val="28"/>
        </w:rPr>
        <w:t> </w:t>
      </w:r>
      <w:proofErr w:type="gramStart"/>
      <w:r w:rsidRPr="00960E6A">
        <w:rPr>
          <w:sz w:val="28"/>
          <w:szCs w:val="28"/>
        </w:rPr>
        <w:t xml:space="preserve">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лицами из числа детей-сирот и детей, оставшихся без попечения родителей» и предусматриваются </w:t>
      </w:r>
      <w:r w:rsidR="00EA7511" w:rsidRPr="00960E6A">
        <w:rPr>
          <w:sz w:val="28"/>
          <w:szCs w:val="28"/>
        </w:rPr>
        <w:t>на основании заявок органов местного самоуправления</w:t>
      </w:r>
      <w:r w:rsidR="0051576C" w:rsidRPr="00960E6A">
        <w:rPr>
          <w:sz w:val="28"/>
          <w:szCs w:val="28"/>
        </w:rPr>
        <w:t xml:space="preserve"> муниципальных образований Смоленской области</w:t>
      </w:r>
      <w:r w:rsidRPr="00960E6A">
        <w:rPr>
          <w:sz w:val="28"/>
          <w:szCs w:val="28"/>
        </w:rPr>
        <w:t>.</w:t>
      </w:r>
      <w:proofErr w:type="gramEnd"/>
    </w:p>
    <w:p w:rsidR="00BE3F60" w:rsidRPr="00960E6A" w:rsidRDefault="00482581" w:rsidP="00BE3F60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1.24.</w:t>
      </w:r>
      <w:r w:rsidR="009973A0" w:rsidRPr="00960E6A">
        <w:rPr>
          <w:sz w:val="28"/>
          <w:szCs w:val="28"/>
        </w:rPr>
        <w:t> </w:t>
      </w:r>
      <w:proofErr w:type="gramStart"/>
      <w:r w:rsidR="0077430F" w:rsidRPr="00960E6A">
        <w:rPr>
          <w:sz w:val="28"/>
          <w:szCs w:val="28"/>
        </w:rPr>
        <w:t xml:space="preserve">Расходы на предоставление </w:t>
      </w:r>
      <w:r w:rsidR="00BE3F60" w:rsidRPr="00960E6A">
        <w:rPr>
          <w:sz w:val="28"/>
          <w:szCs w:val="28"/>
        </w:rPr>
        <w:t>с</w:t>
      </w:r>
      <w:r w:rsidRPr="00960E6A">
        <w:rPr>
          <w:sz w:val="28"/>
          <w:szCs w:val="28"/>
        </w:rPr>
        <w:t xml:space="preserve">убвенции бюджетам городских округов Смоленской области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</w:t>
      </w:r>
      <w:r w:rsidR="00BE3F60" w:rsidRPr="00960E6A">
        <w:rPr>
          <w:sz w:val="28"/>
          <w:szCs w:val="28"/>
        </w:rPr>
        <w:t xml:space="preserve">определяются </w:t>
      </w:r>
      <w:r w:rsidRPr="00960E6A">
        <w:rPr>
          <w:sz w:val="28"/>
          <w:szCs w:val="28"/>
        </w:rPr>
        <w:t xml:space="preserve">в соответствии с </w:t>
      </w:r>
      <w:r w:rsidR="00BE3F60" w:rsidRPr="00960E6A">
        <w:rPr>
          <w:sz w:val="28"/>
          <w:szCs w:val="28"/>
        </w:rPr>
        <w:t xml:space="preserve">порядком и методикой, установленными </w:t>
      </w:r>
      <w:r w:rsidRPr="00960E6A">
        <w:rPr>
          <w:sz w:val="28"/>
          <w:szCs w:val="28"/>
        </w:rPr>
        <w:t>областным законом от 14.11.2019 №</w:t>
      </w:r>
      <w:r w:rsidR="009973A0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116-з «О наделении органов местного самоуправления городских округов Смоленской области государственными полномочиями по установлению</w:t>
      </w:r>
      <w:proofErr w:type="gramEnd"/>
      <w:r w:rsidRPr="00960E6A">
        <w:rPr>
          <w:sz w:val="28"/>
          <w:szCs w:val="28"/>
        </w:rPr>
        <w:t xml:space="preserve">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транспортом»</w:t>
      </w:r>
      <w:r w:rsidR="00BE3F60" w:rsidRPr="00960E6A">
        <w:rPr>
          <w:sz w:val="28"/>
          <w:szCs w:val="28"/>
        </w:rPr>
        <w:t>.</w:t>
      </w:r>
    </w:p>
    <w:p w:rsidR="00811997" w:rsidRPr="00960E6A" w:rsidRDefault="00482581" w:rsidP="003679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1.25.</w:t>
      </w:r>
      <w:r w:rsidR="003679D2" w:rsidRPr="00960E6A">
        <w:rPr>
          <w:sz w:val="28"/>
          <w:szCs w:val="28"/>
        </w:rPr>
        <w:t> </w:t>
      </w:r>
      <w:proofErr w:type="gramStart"/>
      <w:r w:rsidR="00811997" w:rsidRPr="00960E6A">
        <w:rPr>
          <w:sz w:val="28"/>
          <w:szCs w:val="28"/>
        </w:rPr>
        <w:t>Расходы на предоставление межбюджетных трансфертов бюджетам муниципальных образований Смоленской области в виде дотаций на выравнивание бюджетной обеспеченности</w:t>
      </w:r>
      <w:r w:rsidR="003679D2" w:rsidRPr="00960E6A">
        <w:rPr>
          <w:sz w:val="28"/>
          <w:szCs w:val="28"/>
        </w:rPr>
        <w:t xml:space="preserve"> и поддержку мер по обеспечению сбалансированности местных бюджетов, субвенций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 определяются в соответствии с областными законами, регулирующими порядок и методику распределения соответствующих</w:t>
      </w:r>
      <w:proofErr w:type="gramEnd"/>
      <w:r w:rsidR="003679D2" w:rsidRPr="00960E6A">
        <w:rPr>
          <w:sz w:val="28"/>
          <w:szCs w:val="28"/>
        </w:rPr>
        <w:t xml:space="preserve"> межбюджетных трансфертов.</w:t>
      </w:r>
    </w:p>
    <w:p w:rsidR="00482581" w:rsidRPr="00960E6A" w:rsidRDefault="00482581" w:rsidP="003679D2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1.2</w:t>
      </w:r>
      <w:r w:rsidR="003679D2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>.</w:t>
      </w:r>
      <w:r w:rsidRPr="00960E6A">
        <w:rPr>
          <w:lang w:val="en-US"/>
        </w:rPr>
        <w:t> </w:t>
      </w:r>
      <w:r w:rsidRPr="00960E6A">
        <w:rPr>
          <w:sz w:val="28"/>
          <w:szCs w:val="28"/>
        </w:rPr>
        <w:t>Расходы на предоставление бюджетам муниципальных образований Смоленской области иных дотаций предусматривать в объеме, утвержденном на 202</w:t>
      </w:r>
      <w:r w:rsidR="00E80F57" w:rsidRPr="00960E6A">
        <w:rPr>
          <w:sz w:val="28"/>
          <w:szCs w:val="28"/>
        </w:rPr>
        <w:t>3</w:t>
      </w:r>
      <w:r w:rsidRPr="00960E6A">
        <w:rPr>
          <w:sz w:val="28"/>
          <w:szCs w:val="28"/>
        </w:rPr>
        <w:t xml:space="preserve"> год областным законом от </w:t>
      </w:r>
      <w:r w:rsidR="008E5CF8" w:rsidRPr="00960E6A">
        <w:rPr>
          <w:rFonts w:eastAsiaTheme="minorHAnsi"/>
          <w:sz w:val="28"/>
          <w:szCs w:val="28"/>
          <w:lang w:eastAsia="en-US"/>
        </w:rPr>
        <w:t>1</w:t>
      </w:r>
      <w:r w:rsidR="00E80F57" w:rsidRPr="00960E6A">
        <w:rPr>
          <w:rFonts w:eastAsiaTheme="minorHAnsi"/>
          <w:sz w:val="28"/>
          <w:szCs w:val="28"/>
          <w:lang w:eastAsia="en-US"/>
        </w:rPr>
        <w:t>5.12.2022 № 159</w:t>
      </w:r>
      <w:r w:rsidR="008E5CF8" w:rsidRPr="00960E6A">
        <w:rPr>
          <w:rFonts w:eastAsiaTheme="minorHAnsi"/>
          <w:sz w:val="28"/>
          <w:szCs w:val="28"/>
          <w:lang w:eastAsia="en-US"/>
        </w:rPr>
        <w:t>-з «Об областном бюджете на 202</w:t>
      </w:r>
      <w:r w:rsidR="00E80F57" w:rsidRPr="00960E6A">
        <w:rPr>
          <w:rFonts w:eastAsiaTheme="minorHAnsi"/>
          <w:sz w:val="28"/>
          <w:szCs w:val="28"/>
          <w:lang w:eastAsia="en-US"/>
        </w:rPr>
        <w:t>3</w:t>
      </w:r>
      <w:r w:rsidR="008E5CF8" w:rsidRPr="00960E6A">
        <w:rPr>
          <w:rFonts w:eastAsiaTheme="minorHAnsi"/>
          <w:sz w:val="28"/>
          <w:szCs w:val="28"/>
          <w:lang w:eastAsia="en-US"/>
        </w:rPr>
        <w:t> год и на плановый период 202</w:t>
      </w:r>
      <w:r w:rsidR="00E80F57" w:rsidRPr="00960E6A">
        <w:rPr>
          <w:rFonts w:eastAsiaTheme="minorHAnsi"/>
          <w:sz w:val="28"/>
          <w:szCs w:val="28"/>
          <w:lang w:eastAsia="en-US"/>
        </w:rPr>
        <w:t>4</w:t>
      </w:r>
      <w:r w:rsidR="008E5CF8" w:rsidRPr="00960E6A">
        <w:rPr>
          <w:rFonts w:eastAsiaTheme="minorHAnsi"/>
          <w:sz w:val="28"/>
          <w:szCs w:val="28"/>
          <w:lang w:eastAsia="en-US"/>
        </w:rPr>
        <w:t xml:space="preserve"> и 202</w:t>
      </w:r>
      <w:r w:rsidR="00E80F57" w:rsidRPr="00960E6A">
        <w:rPr>
          <w:rFonts w:eastAsiaTheme="minorHAnsi"/>
          <w:sz w:val="28"/>
          <w:szCs w:val="28"/>
          <w:lang w:eastAsia="en-US"/>
        </w:rPr>
        <w:t>5</w:t>
      </w:r>
      <w:r w:rsidR="008E5CF8" w:rsidRPr="00960E6A">
        <w:rPr>
          <w:rFonts w:eastAsiaTheme="minorHAnsi"/>
          <w:sz w:val="28"/>
          <w:szCs w:val="28"/>
          <w:lang w:eastAsia="en-US"/>
        </w:rPr>
        <w:t xml:space="preserve"> годов»</w:t>
      </w:r>
      <w:r w:rsidRPr="00960E6A">
        <w:rPr>
          <w:sz w:val="28"/>
          <w:szCs w:val="28"/>
        </w:rPr>
        <w:t>.</w:t>
      </w:r>
    </w:p>
    <w:p w:rsidR="00482581" w:rsidRPr="00960E6A" w:rsidRDefault="00482581" w:rsidP="003679D2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1.2</w:t>
      </w:r>
      <w:r w:rsidR="003679D2" w:rsidRPr="00960E6A">
        <w:rPr>
          <w:sz w:val="28"/>
          <w:szCs w:val="28"/>
        </w:rPr>
        <w:t>7</w:t>
      </w:r>
      <w:r w:rsidRPr="00960E6A">
        <w:rPr>
          <w:sz w:val="28"/>
          <w:szCs w:val="28"/>
        </w:rPr>
        <w:t>.</w:t>
      </w:r>
      <w:r w:rsidRPr="00960E6A">
        <w:rPr>
          <w:sz w:val="28"/>
          <w:szCs w:val="28"/>
          <w:lang w:val="en-US"/>
        </w:rPr>
        <w:t> </w:t>
      </w:r>
      <w:r w:rsidRPr="00960E6A">
        <w:rPr>
          <w:sz w:val="28"/>
          <w:szCs w:val="28"/>
        </w:rPr>
        <w:t>При формировании бюджетных ассигнований на 202</w:t>
      </w:r>
      <w:r w:rsidR="00E80F57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>-202</w:t>
      </w:r>
      <w:r w:rsidR="00E80F57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годы подлежат исключению </w:t>
      </w:r>
      <w:r w:rsidR="00960E6A" w:rsidRPr="00960E6A">
        <w:rPr>
          <w:sz w:val="28"/>
          <w:szCs w:val="28"/>
        </w:rPr>
        <w:t xml:space="preserve">разовые </w:t>
      </w:r>
      <w:r w:rsidRPr="00960E6A">
        <w:rPr>
          <w:sz w:val="28"/>
          <w:szCs w:val="28"/>
        </w:rPr>
        <w:t>расходы, производимые в 202</w:t>
      </w:r>
      <w:r w:rsidR="00E80F57" w:rsidRPr="00960E6A">
        <w:rPr>
          <w:sz w:val="28"/>
          <w:szCs w:val="28"/>
        </w:rPr>
        <w:t>3</w:t>
      </w:r>
      <w:r w:rsidRPr="00960E6A">
        <w:rPr>
          <w:sz w:val="28"/>
          <w:szCs w:val="28"/>
        </w:rPr>
        <w:t xml:space="preserve"> году</w:t>
      </w:r>
      <w:r w:rsidR="00960E6A" w:rsidRPr="00960E6A">
        <w:rPr>
          <w:sz w:val="28"/>
          <w:szCs w:val="28"/>
        </w:rPr>
        <w:t>.</w:t>
      </w:r>
    </w:p>
    <w:p w:rsidR="00482581" w:rsidRPr="00960E6A" w:rsidRDefault="00482581" w:rsidP="003679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</w:t>
      </w:r>
      <w:r w:rsidR="003679D2" w:rsidRPr="00960E6A">
        <w:rPr>
          <w:sz w:val="28"/>
          <w:szCs w:val="28"/>
        </w:rPr>
        <w:t>28</w:t>
      </w:r>
      <w:r w:rsidRPr="00960E6A">
        <w:rPr>
          <w:sz w:val="28"/>
          <w:szCs w:val="28"/>
        </w:rPr>
        <w:t>. Расходы на страховые взносы на обязательное медицинское страхование неработающего населения на 202</w:t>
      </w:r>
      <w:r w:rsidR="00E80F57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>-202</w:t>
      </w:r>
      <w:r w:rsidR="00E80F57" w:rsidRPr="00960E6A">
        <w:rPr>
          <w:sz w:val="28"/>
          <w:szCs w:val="28"/>
        </w:rPr>
        <w:t>6</w:t>
      </w:r>
      <w:r w:rsidR="00126A2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годы рассчитываются согласно Федеральному закону от</w:t>
      </w:r>
      <w:r w:rsidR="00126A2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29.11.2010 №</w:t>
      </w:r>
      <w:r w:rsidR="00126A2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326-ФЗ «Об обязательном медицинском страховании в Российской Федерации».</w:t>
      </w:r>
    </w:p>
    <w:p w:rsidR="00482581" w:rsidRPr="00960E6A" w:rsidRDefault="00482581" w:rsidP="003679D2">
      <w:pPr>
        <w:ind w:firstLine="709"/>
        <w:jc w:val="both"/>
        <w:rPr>
          <w:sz w:val="28"/>
          <w:szCs w:val="28"/>
        </w:rPr>
      </w:pPr>
      <w:r w:rsidRPr="00960E6A">
        <w:rPr>
          <w:sz w:val="28"/>
          <w:szCs w:val="28"/>
        </w:rPr>
        <w:lastRenderedPageBreak/>
        <w:t>1.</w:t>
      </w:r>
      <w:r w:rsidR="003679D2" w:rsidRPr="00960E6A">
        <w:rPr>
          <w:sz w:val="28"/>
          <w:szCs w:val="28"/>
        </w:rPr>
        <w:t>29</w:t>
      </w:r>
      <w:r w:rsidRPr="00960E6A">
        <w:rPr>
          <w:sz w:val="28"/>
          <w:szCs w:val="28"/>
        </w:rPr>
        <w:t>. Объем бюджетных ассигнований дорожного фонда Смоленской области на 202</w:t>
      </w:r>
      <w:r w:rsidR="00E80F57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>-202</w:t>
      </w:r>
      <w:r w:rsidR="00E80F57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годы предусмотреть в соответствии с областным законом от 09.12.2011 № 128-з «О дорожном фонде Смоленской области» в размере прогнозируемого объема доходов.</w:t>
      </w:r>
    </w:p>
    <w:p w:rsidR="00E80F57" w:rsidRPr="00960E6A" w:rsidRDefault="00482581" w:rsidP="003679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0E6A">
        <w:rPr>
          <w:sz w:val="28"/>
          <w:szCs w:val="28"/>
        </w:rPr>
        <w:t>Направления расходования средств дорожного фонда Смоленской области предусматриваются в соответствии с постановлением Администрации Смоленской области от 29.12.2011 №</w:t>
      </w:r>
      <w:r w:rsidR="00126A2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 xml:space="preserve">910 «Об утверждении порядка формирования и использования бюджетных ассигнований дорожного фонда Смоленской области», а в части предоставления субсидии для </w:t>
      </w:r>
      <w:proofErr w:type="spellStart"/>
      <w:r w:rsidRPr="00960E6A">
        <w:rPr>
          <w:sz w:val="28"/>
          <w:szCs w:val="28"/>
        </w:rPr>
        <w:t>софинансирования</w:t>
      </w:r>
      <w:proofErr w:type="spellEnd"/>
      <w:r w:rsidRPr="00960E6A">
        <w:rPr>
          <w:sz w:val="28"/>
          <w:szCs w:val="28"/>
        </w:rPr>
        <w:t xml:space="preserve">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</w:t>
      </w:r>
      <w:proofErr w:type="gramEnd"/>
      <w:r w:rsidRPr="00960E6A">
        <w:rPr>
          <w:sz w:val="28"/>
          <w:szCs w:val="28"/>
        </w:rPr>
        <w:t xml:space="preserve"> </w:t>
      </w:r>
      <w:proofErr w:type="gramStart"/>
      <w:r w:rsidRPr="00960E6A">
        <w:rPr>
          <w:sz w:val="28"/>
          <w:szCs w:val="28"/>
        </w:rPr>
        <w:t>отношении автомобильных дорог местного значения в границах указанных городов в соответствии с областным законом от 30.09.2008 №</w:t>
      </w:r>
      <w:r w:rsidR="00126A22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108-з «О городах на территории Смоленской области, удостоенных почетного звания Российской Федерации «Город воинской славы».</w:t>
      </w:r>
      <w:proofErr w:type="gramEnd"/>
    </w:p>
    <w:p w:rsidR="00482581" w:rsidRPr="00960E6A" w:rsidRDefault="00482581" w:rsidP="003679D2">
      <w:pPr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</w:rPr>
      </w:pPr>
      <w:r w:rsidRPr="00960E6A">
        <w:rPr>
          <w:sz w:val="28"/>
          <w:szCs w:val="28"/>
        </w:rPr>
        <w:t>1.3</w:t>
      </w:r>
      <w:r w:rsidR="003679D2" w:rsidRPr="00960E6A">
        <w:rPr>
          <w:sz w:val="28"/>
          <w:szCs w:val="28"/>
        </w:rPr>
        <w:t>0</w:t>
      </w:r>
      <w:r w:rsidRPr="00960E6A">
        <w:rPr>
          <w:sz w:val="28"/>
          <w:szCs w:val="28"/>
        </w:rPr>
        <w:t>.</w:t>
      </w:r>
      <w:r w:rsidR="00126A22" w:rsidRPr="00960E6A">
        <w:rPr>
          <w:sz w:val="28"/>
          <w:szCs w:val="28"/>
        </w:rPr>
        <w:t> </w:t>
      </w:r>
      <w:proofErr w:type="gramStart"/>
      <w:r w:rsidRPr="00960E6A">
        <w:rPr>
          <w:sz w:val="28"/>
          <w:szCs w:val="28"/>
        </w:rPr>
        <w:t>Бюджетные ассигнования на реализацию региональных проектов, реализуемых в рамках национальных проектов для достижения целей и целевых показателей, задач, предусмотренных Указ</w:t>
      </w:r>
      <w:r w:rsidR="009F70C1" w:rsidRPr="00960E6A">
        <w:rPr>
          <w:sz w:val="28"/>
          <w:szCs w:val="28"/>
        </w:rPr>
        <w:t>ами</w:t>
      </w:r>
      <w:r w:rsidRPr="00960E6A">
        <w:rPr>
          <w:sz w:val="28"/>
          <w:szCs w:val="28"/>
        </w:rPr>
        <w:t xml:space="preserve"> Президента Российской Федерации от 7 мая 2018 года № 204 </w:t>
      </w:r>
      <w:r w:rsidR="00126A22" w:rsidRPr="00960E6A">
        <w:rPr>
          <w:sz w:val="28"/>
          <w:szCs w:val="28"/>
        </w:rPr>
        <w:t>«</w:t>
      </w:r>
      <w:r w:rsidR="00322432" w:rsidRPr="00960E6A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126A22" w:rsidRPr="00960E6A">
        <w:rPr>
          <w:sz w:val="28"/>
          <w:szCs w:val="28"/>
        </w:rPr>
        <w:t>»,</w:t>
      </w:r>
      <w:r w:rsidR="009F70C1" w:rsidRPr="00960E6A">
        <w:rPr>
          <w:sz w:val="28"/>
          <w:szCs w:val="28"/>
        </w:rPr>
        <w:t xml:space="preserve"> </w:t>
      </w:r>
      <w:r w:rsidR="009F70C1" w:rsidRPr="00960E6A">
        <w:rPr>
          <w:rFonts w:eastAsiaTheme="minorHAnsi"/>
          <w:sz w:val="28"/>
          <w:szCs w:val="28"/>
          <w:lang w:eastAsia="en-US"/>
        </w:rPr>
        <w:t xml:space="preserve">от 21.07.2020 № 474 </w:t>
      </w:r>
      <w:r w:rsidR="0051046A" w:rsidRPr="00960E6A">
        <w:rPr>
          <w:rFonts w:eastAsiaTheme="minorHAnsi"/>
          <w:sz w:val="28"/>
          <w:szCs w:val="28"/>
          <w:lang w:eastAsia="en-US"/>
        </w:rPr>
        <w:br/>
      </w:r>
      <w:r w:rsidR="009F70C1" w:rsidRPr="00960E6A">
        <w:rPr>
          <w:rFonts w:eastAsiaTheme="minorHAnsi"/>
          <w:sz w:val="28"/>
          <w:szCs w:val="28"/>
          <w:lang w:eastAsia="en-US"/>
        </w:rPr>
        <w:t xml:space="preserve">«О национальных целях развития Российской Федерации на период до 2030 года», </w:t>
      </w:r>
      <w:r w:rsidR="00126A22" w:rsidRPr="00960E6A">
        <w:rPr>
          <w:color w:val="00B050"/>
          <w:sz w:val="28"/>
          <w:szCs w:val="28"/>
        </w:rPr>
        <w:t xml:space="preserve"> </w:t>
      </w:r>
      <w:r w:rsidRPr="00960E6A">
        <w:rPr>
          <w:sz w:val="28"/>
          <w:szCs w:val="28"/>
        </w:rPr>
        <w:t>предусматриваются на 202</w:t>
      </w:r>
      <w:r w:rsidR="009F70C1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>-202</w:t>
      </w:r>
      <w:r w:rsidR="009F70C1" w:rsidRPr="00960E6A">
        <w:rPr>
          <w:sz w:val="28"/>
          <w:szCs w:val="28"/>
        </w:rPr>
        <w:t>6</w:t>
      </w:r>
      <w:proofErr w:type="gramEnd"/>
      <w:r w:rsidR="00322432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годы в соответствии с паспортами региональных проектов и распределением межбюджетных трансфертов из федерального бюджета на 202</w:t>
      </w:r>
      <w:r w:rsidR="00E80F57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 и на плановый период 202</w:t>
      </w:r>
      <w:r w:rsidR="00E80F57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E80F57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1.3</w:t>
      </w:r>
      <w:r w:rsidR="003679D2" w:rsidRPr="00960E6A">
        <w:rPr>
          <w:sz w:val="28"/>
          <w:szCs w:val="28"/>
        </w:rPr>
        <w:t>1</w:t>
      </w:r>
      <w:r w:rsidRPr="00960E6A">
        <w:rPr>
          <w:sz w:val="28"/>
          <w:szCs w:val="28"/>
        </w:rPr>
        <w:t>. Расходы на финансирование мероприятий</w:t>
      </w:r>
      <w:r w:rsidR="000D1163" w:rsidRPr="00960E6A">
        <w:rPr>
          <w:sz w:val="28"/>
          <w:szCs w:val="28"/>
        </w:rPr>
        <w:t xml:space="preserve"> областных</w:t>
      </w:r>
      <w:r w:rsidRPr="00960E6A">
        <w:rPr>
          <w:sz w:val="28"/>
          <w:szCs w:val="28"/>
        </w:rPr>
        <w:t xml:space="preserve"> государственных программ, предусмотренных к реализации в 202</w:t>
      </w:r>
      <w:r w:rsidR="009F70C1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>-202</w:t>
      </w:r>
      <w:r w:rsidR="009F70C1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годах, не указанные в подпунктах 1.1</w:t>
      </w:r>
      <w:r w:rsidR="0051046A" w:rsidRPr="00960E6A">
        <w:rPr>
          <w:sz w:val="28"/>
          <w:szCs w:val="28"/>
        </w:rPr>
        <w:t> - </w:t>
      </w:r>
      <w:r w:rsidRPr="00960E6A">
        <w:rPr>
          <w:sz w:val="28"/>
          <w:szCs w:val="28"/>
        </w:rPr>
        <w:t>1.32, учитываются в объемах, необходимых для достижения результатов и целевых показателей.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2. Резервный фонд Администрации Смоленской области предусматривается на 202</w:t>
      </w:r>
      <w:r w:rsidR="009F70C1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 в размере </w:t>
      </w:r>
      <w:r w:rsidR="00960E6A" w:rsidRPr="00960E6A">
        <w:rPr>
          <w:sz w:val="28"/>
          <w:szCs w:val="28"/>
        </w:rPr>
        <w:t>4</w:t>
      </w:r>
      <w:r w:rsidR="00E14D86" w:rsidRPr="00960E6A">
        <w:rPr>
          <w:sz w:val="28"/>
          <w:szCs w:val="28"/>
        </w:rPr>
        <w:t>50</w:t>
      </w:r>
      <w:r w:rsidRPr="00960E6A">
        <w:rPr>
          <w:sz w:val="28"/>
          <w:szCs w:val="28"/>
        </w:rPr>
        <w:t>,0 млн.</w:t>
      </w:r>
      <w:r w:rsidR="00424AD0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рублей.</w:t>
      </w:r>
    </w:p>
    <w:p w:rsidR="001D309E" w:rsidRPr="00960E6A" w:rsidRDefault="001D309E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 xml:space="preserve">Средства, иным образом зарезервированные в составе бюджетных </w:t>
      </w:r>
      <w:r w:rsidR="00E14D86" w:rsidRPr="00960E6A">
        <w:rPr>
          <w:sz w:val="28"/>
          <w:szCs w:val="28"/>
        </w:rPr>
        <w:t>ассигнований, предусматриваются</w:t>
      </w:r>
      <w:r w:rsidRPr="00960E6A">
        <w:rPr>
          <w:sz w:val="28"/>
          <w:szCs w:val="28"/>
        </w:rPr>
        <w:t xml:space="preserve"> исходя из ожидаемой оценки исполнения областного бюджета по доходам и источникам финансирования дефицита областного бюджета.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3.</w:t>
      </w:r>
      <w:r w:rsidR="00424AD0" w:rsidRPr="00960E6A">
        <w:rPr>
          <w:sz w:val="28"/>
          <w:szCs w:val="28"/>
        </w:rPr>
        <w:t> </w:t>
      </w:r>
      <w:r w:rsidRPr="00960E6A">
        <w:rPr>
          <w:sz w:val="28"/>
          <w:szCs w:val="28"/>
        </w:rPr>
        <w:t>Расходы на Областную адресную инвестиционную программу предусматриваются в приоритетном порядке на переходящие объекты строительства и объекты, строительство которых осуществляется с привлечением средств из федерального бюджета (за исключением объектов, строительство которых осуществляется за счет средств дорожного фонда).</w:t>
      </w:r>
    </w:p>
    <w:p w:rsidR="00482581" w:rsidRPr="00960E6A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 xml:space="preserve">4. Бюджетные ассигнования на обслуживание государственного долга </w:t>
      </w:r>
      <w:r w:rsidR="00E25BAB" w:rsidRPr="00960E6A">
        <w:rPr>
          <w:sz w:val="28"/>
          <w:szCs w:val="28"/>
        </w:rPr>
        <w:t>Смоленской области определяются</w:t>
      </w:r>
      <w:r w:rsidRPr="00960E6A">
        <w:rPr>
          <w:sz w:val="28"/>
          <w:szCs w:val="28"/>
        </w:rPr>
        <w:t xml:space="preserve"> исходя из действующих договоров (соглашений), определяющих условия привлечения и обращения государственных долговых обязательств Смоленской области, а также на основании прогноза объема </w:t>
      </w:r>
      <w:r w:rsidRPr="00960E6A">
        <w:rPr>
          <w:sz w:val="28"/>
          <w:szCs w:val="28"/>
        </w:rPr>
        <w:lastRenderedPageBreak/>
        <w:t>и условий государственных заимствований на 202</w:t>
      </w:r>
      <w:r w:rsidR="009F70C1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 и </w:t>
      </w:r>
      <w:r w:rsidR="00424AD0" w:rsidRPr="00960E6A">
        <w:rPr>
          <w:sz w:val="28"/>
          <w:szCs w:val="28"/>
        </w:rPr>
        <w:t>на</w:t>
      </w:r>
      <w:r w:rsidR="00C128DC" w:rsidRPr="00960E6A">
        <w:rPr>
          <w:sz w:val="28"/>
          <w:szCs w:val="28"/>
        </w:rPr>
        <w:t xml:space="preserve"> </w:t>
      </w:r>
      <w:r w:rsidRPr="00960E6A">
        <w:rPr>
          <w:sz w:val="28"/>
          <w:szCs w:val="28"/>
        </w:rPr>
        <w:t>плановый период 202</w:t>
      </w:r>
      <w:r w:rsidR="009F70C1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9F70C1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годов.</w:t>
      </w:r>
    </w:p>
    <w:p w:rsidR="00482581" w:rsidRPr="003E2003" w:rsidRDefault="00482581" w:rsidP="00C128DC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  <w:lang w:val="en-US"/>
        </w:rPr>
        <w:t>II</w:t>
      </w:r>
      <w:r w:rsidRPr="00960E6A">
        <w:rPr>
          <w:sz w:val="28"/>
          <w:szCs w:val="28"/>
        </w:rPr>
        <w:t>. Планирование бюджетных ассигнований на исполнение принимаемых расходных обязательств областного бюджета осуществляется в соответствии с областными законами, нормативными правовыми актами Администрации Смоленской области, предлагаемыми (планируемыми) к принятию или изменению в 202</w:t>
      </w:r>
      <w:r w:rsidR="00764BA2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году или в плановом периоде 202</w:t>
      </w:r>
      <w:r w:rsidR="00764BA2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764BA2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годов, а также в соответствии с заключаемыми (планируемыми к заключению) Смоленской областью (от имени Смоленской области) договорами (соглашениями) в 202</w:t>
      </w:r>
      <w:r w:rsidR="00764BA2" w:rsidRPr="00960E6A">
        <w:rPr>
          <w:sz w:val="28"/>
          <w:szCs w:val="28"/>
        </w:rPr>
        <w:t>4</w:t>
      </w:r>
      <w:r w:rsidRPr="00960E6A">
        <w:rPr>
          <w:sz w:val="28"/>
          <w:szCs w:val="28"/>
        </w:rPr>
        <w:t xml:space="preserve"> году или в плановом периоде 202</w:t>
      </w:r>
      <w:r w:rsidR="00764BA2" w:rsidRPr="00960E6A">
        <w:rPr>
          <w:sz w:val="28"/>
          <w:szCs w:val="28"/>
        </w:rPr>
        <w:t>5</w:t>
      </w:r>
      <w:r w:rsidRPr="00960E6A">
        <w:rPr>
          <w:sz w:val="28"/>
          <w:szCs w:val="28"/>
        </w:rPr>
        <w:t xml:space="preserve"> и 202</w:t>
      </w:r>
      <w:r w:rsidR="00764BA2" w:rsidRPr="00960E6A">
        <w:rPr>
          <w:sz w:val="28"/>
          <w:szCs w:val="28"/>
        </w:rPr>
        <w:t>6</w:t>
      </w:r>
      <w:r w:rsidRPr="00960E6A">
        <w:rPr>
          <w:sz w:val="28"/>
          <w:szCs w:val="28"/>
        </w:rPr>
        <w:t xml:space="preserve"> годов, а также по предложениям главных распорядителей средств областного бюджета.</w:t>
      </w:r>
    </w:p>
    <w:sectPr w:rsidR="00482581" w:rsidRPr="003E2003" w:rsidSect="00482581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33" w:rsidRDefault="00B60E33" w:rsidP="008546A9">
      <w:r>
        <w:separator/>
      </w:r>
    </w:p>
  </w:endnote>
  <w:endnote w:type="continuationSeparator" w:id="0">
    <w:p w:rsidR="00B60E33" w:rsidRDefault="00B60E33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33" w:rsidRDefault="00B60E33" w:rsidP="008546A9">
      <w:r>
        <w:separator/>
      </w:r>
    </w:p>
  </w:footnote>
  <w:footnote w:type="continuationSeparator" w:id="0">
    <w:p w:rsidR="00B60E33" w:rsidRDefault="00B60E33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9018"/>
      <w:docPartObj>
        <w:docPartGallery w:val="Page Numbers (Top of Page)"/>
        <w:docPartUnique/>
      </w:docPartObj>
    </w:sdtPr>
    <w:sdtEndPr/>
    <w:sdtContent>
      <w:p w:rsidR="00482581" w:rsidRDefault="004825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96B">
          <w:rPr>
            <w:noProof/>
          </w:rPr>
          <w:t>7</w:t>
        </w:r>
        <w:r>
          <w:fldChar w:fldCharType="end"/>
        </w:r>
      </w:p>
    </w:sdtContent>
  </w:sdt>
  <w:p w:rsidR="000E4552" w:rsidRDefault="000E4552" w:rsidP="004825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9CB"/>
    <w:multiLevelType w:val="hybridMultilevel"/>
    <w:tmpl w:val="B962900E"/>
    <w:lvl w:ilvl="0" w:tplc="F7C6F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043F9"/>
    <w:rsid w:val="00012F35"/>
    <w:rsid w:val="000170A9"/>
    <w:rsid w:val="00035E4C"/>
    <w:rsid w:val="00056281"/>
    <w:rsid w:val="00064C51"/>
    <w:rsid w:val="00072B56"/>
    <w:rsid w:val="000816EA"/>
    <w:rsid w:val="00082F59"/>
    <w:rsid w:val="00087918"/>
    <w:rsid w:val="000936A6"/>
    <w:rsid w:val="00096CE2"/>
    <w:rsid w:val="000A40B1"/>
    <w:rsid w:val="000C5CA3"/>
    <w:rsid w:val="000D1163"/>
    <w:rsid w:val="000D1E9A"/>
    <w:rsid w:val="000D5021"/>
    <w:rsid w:val="000E4552"/>
    <w:rsid w:val="000E6C95"/>
    <w:rsid w:val="000F5DD7"/>
    <w:rsid w:val="00105EBB"/>
    <w:rsid w:val="001107B8"/>
    <w:rsid w:val="001123DC"/>
    <w:rsid w:val="00113045"/>
    <w:rsid w:val="00113A7F"/>
    <w:rsid w:val="00126A22"/>
    <w:rsid w:val="00132270"/>
    <w:rsid w:val="0013637F"/>
    <w:rsid w:val="00137A50"/>
    <w:rsid w:val="00141758"/>
    <w:rsid w:val="0015175D"/>
    <w:rsid w:val="001537CC"/>
    <w:rsid w:val="00155729"/>
    <w:rsid w:val="00170ECF"/>
    <w:rsid w:val="00173149"/>
    <w:rsid w:val="00174BEA"/>
    <w:rsid w:val="00177A18"/>
    <w:rsid w:val="00195C1E"/>
    <w:rsid w:val="001A0169"/>
    <w:rsid w:val="001A18CA"/>
    <w:rsid w:val="001A5B2E"/>
    <w:rsid w:val="001B04FD"/>
    <w:rsid w:val="001B32A7"/>
    <w:rsid w:val="001D0DB4"/>
    <w:rsid w:val="001D1557"/>
    <w:rsid w:val="001D309E"/>
    <w:rsid w:val="001E04E5"/>
    <w:rsid w:val="001E259B"/>
    <w:rsid w:val="001F66C9"/>
    <w:rsid w:val="00200551"/>
    <w:rsid w:val="00223BBE"/>
    <w:rsid w:val="00231E87"/>
    <w:rsid w:val="00234EB0"/>
    <w:rsid w:val="0023685A"/>
    <w:rsid w:val="00246B17"/>
    <w:rsid w:val="0025020C"/>
    <w:rsid w:val="00250F3E"/>
    <w:rsid w:val="002625BD"/>
    <w:rsid w:val="00264126"/>
    <w:rsid w:val="00270FD1"/>
    <w:rsid w:val="00273291"/>
    <w:rsid w:val="00281A63"/>
    <w:rsid w:val="0028696B"/>
    <w:rsid w:val="0029124C"/>
    <w:rsid w:val="00291A4D"/>
    <w:rsid w:val="00292510"/>
    <w:rsid w:val="002955E4"/>
    <w:rsid w:val="00297CAC"/>
    <w:rsid w:val="002B01F8"/>
    <w:rsid w:val="002B3059"/>
    <w:rsid w:val="002F5845"/>
    <w:rsid w:val="002F6F66"/>
    <w:rsid w:val="002F7F1C"/>
    <w:rsid w:val="00301930"/>
    <w:rsid w:val="00311351"/>
    <w:rsid w:val="00313A13"/>
    <w:rsid w:val="00314D35"/>
    <w:rsid w:val="003155FD"/>
    <w:rsid w:val="00322432"/>
    <w:rsid w:val="00330C8C"/>
    <w:rsid w:val="0033162D"/>
    <w:rsid w:val="00351F2F"/>
    <w:rsid w:val="0035545C"/>
    <w:rsid w:val="003628BA"/>
    <w:rsid w:val="003679D2"/>
    <w:rsid w:val="00373FD2"/>
    <w:rsid w:val="00374C8B"/>
    <w:rsid w:val="00386F04"/>
    <w:rsid w:val="00390404"/>
    <w:rsid w:val="00396279"/>
    <w:rsid w:val="00396F29"/>
    <w:rsid w:val="003A0247"/>
    <w:rsid w:val="003C285B"/>
    <w:rsid w:val="003C402A"/>
    <w:rsid w:val="003C7FBA"/>
    <w:rsid w:val="003E2003"/>
    <w:rsid w:val="003E3DF6"/>
    <w:rsid w:val="003F02E0"/>
    <w:rsid w:val="00401F05"/>
    <w:rsid w:val="004030F6"/>
    <w:rsid w:val="004101FB"/>
    <w:rsid w:val="00421EA2"/>
    <w:rsid w:val="00424AD0"/>
    <w:rsid w:val="00453437"/>
    <w:rsid w:val="00456B25"/>
    <w:rsid w:val="00463752"/>
    <w:rsid w:val="0047175E"/>
    <w:rsid w:val="00473183"/>
    <w:rsid w:val="00481F46"/>
    <w:rsid w:val="00482581"/>
    <w:rsid w:val="00483678"/>
    <w:rsid w:val="0049586F"/>
    <w:rsid w:val="00495F8E"/>
    <w:rsid w:val="004A405D"/>
    <w:rsid w:val="004C0A22"/>
    <w:rsid w:val="004C164B"/>
    <w:rsid w:val="004E6B3A"/>
    <w:rsid w:val="004F0C2B"/>
    <w:rsid w:val="004F2DF6"/>
    <w:rsid w:val="0050070D"/>
    <w:rsid w:val="0051046A"/>
    <w:rsid w:val="00514255"/>
    <w:rsid w:val="0051576C"/>
    <w:rsid w:val="0052014D"/>
    <w:rsid w:val="005371BB"/>
    <w:rsid w:val="00560D18"/>
    <w:rsid w:val="00564F5F"/>
    <w:rsid w:val="005655F3"/>
    <w:rsid w:val="00575798"/>
    <w:rsid w:val="00576829"/>
    <w:rsid w:val="00592B60"/>
    <w:rsid w:val="005A5874"/>
    <w:rsid w:val="005B2386"/>
    <w:rsid w:val="005B47C4"/>
    <w:rsid w:val="005B668D"/>
    <w:rsid w:val="005C10B0"/>
    <w:rsid w:val="005C2E2E"/>
    <w:rsid w:val="005C4066"/>
    <w:rsid w:val="005C6792"/>
    <w:rsid w:val="005D0EDD"/>
    <w:rsid w:val="005D3F94"/>
    <w:rsid w:val="005D65F7"/>
    <w:rsid w:val="005F7687"/>
    <w:rsid w:val="0060031F"/>
    <w:rsid w:val="00600F22"/>
    <w:rsid w:val="006125A8"/>
    <w:rsid w:val="0062096E"/>
    <w:rsid w:val="00620DA8"/>
    <w:rsid w:val="00625C9F"/>
    <w:rsid w:val="00627BEA"/>
    <w:rsid w:val="00632C87"/>
    <w:rsid w:val="00645346"/>
    <w:rsid w:val="00651518"/>
    <w:rsid w:val="00656DE4"/>
    <w:rsid w:val="00657534"/>
    <w:rsid w:val="0066233F"/>
    <w:rsid w:val="0067095A"/>
    <w:rsid w:val="00684AE0"/>
    <w:rsid w:val="00696C9B"/>
    <w:rsid w:val="006A626D"/>
    <w:rsid w:val="006A6A85"/>
    <w:rsid w:val="006C0D1C"/>
    <w:rsid w:val="006D624B"/>
    <w:rsid w:val="006D66E8"/>
    <w:rsid w:val="0072701A"/>
    <w:rsid w:val="007276BD"/>
    <w:rsid w:val="007466B2"/>
    <w:rsid w:val="00751B83"/>
    <w:rsid w:val="00764BA2"/>
    <w:rsid w:val="00765E64"/>
    <w:rsid w:val="00770070"/>
    <w:rsid w:val="0077430F"/>
    <w:rsid w:val="007965E0"/>
    <w:rsid w:val="007B40AA"/>
    <w:rsid w:val="007B7195"/>
    <w:rsid w:val="007C3417"/>
    <w:rsid w:val="007D15A5"/>
    <w:rsid w:val="007D1D9D"/>
    <w:rsid w:val="007D3A9C"/>
    <w:rsid w:val="007F7E2C"/>
    <w:rsid w:val="00803606"/>
    <w:rsid w:val="00805599"/>
    <w:rsid w:val="00811997"/>
    <w:rsid w:val="00823F48"/>
    <w:rsid w:val="00843AFC"/>
    <w:rsid w:val="00852BCF"/>
    <w:rsid w:val="008546A9"/>
    <w:rsid w:val="00854F31"/>
    <w:rsid w:val="0085634E"/>
    <w:rsid w:val="008570DC"/>
    <w:rsid w:val="00860B77"/>
    <w:rsid w:val="00865148"/>
    <w:rsid w:val="00872902"/>
    <w:rsid w:val="00882BC1"/>
    <w:rsid w:val="00884A2C"/>
    <w:rsid w:val="0088613D"/>
    <w:rsid w:val="00895096"/>
    <w:rsid w:val="008968B7"/>
    <w:rsid w:val="008A2408"/>
    <w:rsid w:val="008A6075"/>
    <w:rsid w:val="008B38AD"/>
    <w:rsid w:val="008D17CF"/>
    <w:rsid w:val="008D66C6"/>
    <w:rsid w:val="008E0081"/>
    <w:rsid w:val="008E5CF8"/>
    <w:rsid w:val="008E6080"/>
    <w:rsid w:val="008F3378"/>
    <w:rsid w:val="008F4312"/>
    <w:rsid w:val="009027FE"/>
    <w:rsid w:val="00903CB3"/>
    <w:rsid w:val="00920C58"/>
    <w:rsid w:val="0093266D"/>
    <w:rsid w:val="009406E6"/>
    <w:rsid w:val="0094471A"/>
    <w:rsid w:val="00945FC9"/>
    <w:rsid w:val="00954177"/>
    <w:rsid w:val="009542A2"/>
    <w:rsid w:val="00960E6A"/>
    <w:rsid w:val="00976B34"/>
    <w:rsid w:val="00981E64"/>
    <w:rsid w:val="0098339D"/>
    <w:rsid w:val="00995318"/>
    <w:rsid w:val="009973A0"/>
    <w:rsid w:val="00997D29"/>
    <w:rsid w:val="009A77F5"/>
    <w:rsid w:val="009B5E01"/>
    <w:rsid w:val="009B601E"/>
    <w:rsid w:val="009C029B"/>
    <w:rsid w:val="009C2849"/>
    <w:rsid w:val="009C4C53"/>
    <w:rsid w:val="009C6452"/>
    <w:rsid w:val="009F5017"/>
    <w:rsid w:val="009F5CD4"/>
    <w:rsid w:val="009F70C1"/>
    <w:rsid w:val="00A07D1F"/>
    <w:rsid w:val="00A10E7C"/>
    <w:rsid w:val="00A15986"/>
    <w:rsid w:val="00A17E7F"/>
    <w:rsid w:val="00A266AF"/>
    <w:rsid w:val="00A439A8"/>
    <w:rsid w:val="00A46A9C"/>
    <w:rsid w:val="00A50D7D"/>
    <w:rsid w:val="00A654E7"/>
    <w:rsid w:val="00A71FE8"/>
    <w:rsid w:val="00A736AB"/>
    <w:rsid w:val="00A7686C"/>
    <w:rsid w:val="00A93029"/>
    <w:rsid w:val="00A94ECA"/>
    <w:rsid w:val="00AA3467"/>
    <w:rsid w:val="00AA54E0"/>
    <w:rsid w:val="00AA5852"/>
    <w:rsid w:val="00AA58C0"/>
    <w:rsid w:val="00AA79C3"/>
    <w:rsid w:val="00AB64A4"/>
    <w:rsid w:val="00AC64E7"/>
    <w:rsid w:val="00AD44B1"/>
    <w:rsid w:val="00AE0771"/>
    <w:rsid w:val="00AF108E"/>
    <w:rsid w:val="00AF2E3D"/>
    <w:rsid w:val="00B0468B"/>
    <w:rsid w:val="00B16A49"/>
    <w:rsid w:val="00B2657F"/>
    <w:rsid w:val="00B26AEF"/>
    <w:rsid w:val="00B27E27"/>
    <w:rsid w:val="00B407C5"/>
    <w:rsid w:val="00B44BC0"/>
    <w:rsid w:val="00B60E33"/>
    <w:rsid w:val="00B7020D"/>
    <w:rsid w:val="00B85015"/>
    <w:rsid w:val="00B86A44"/>
    <w:rsid w:val="00B93E64"/>
    <w:rsid w:val="00B95F25"/>
    <w:rsid w:val="00BA2913"/>
    <w:rsid w:val="00BA4B9C"/>
    <w:rsid w:val="00BB5E74"/>
    <w:rsid w:val="00BC0975"/>
    <w:rsid w:val="00BD2A75"/>
    <w:rsid w:val="00BE3F60"/>
    <w:rsid w:val="00BF0E44"/>
    <w:rsid w:val="00BF18A7"/>
    <w:rsid w:val="00BF44DA"/>
    <w:rsid w:val="00BF6899"/>
    <w:rsid w:val="00C07CA1"/>
    <w:rsid w:val="00C128DC"/>
    <w:rsid w:val="00C16BB9"/>
    <w:rsid w:val="00C17C69"/>
    <w:rsid w:val="00C338BC"/>
    <w:rsid w:val="00C552D2"/>
    <w:rsid w:val="00C67433"/>
    <w:rsid w:val="00C72DE4"/>
    <w:rsid w:val="00C80D40"/>
    <w:rsid w:val="00C84E5B"/>
    <w:rsid w:val="00C95C58"/>
    <w:rsid w:val="00C96239"/>
    <w:rsid w:val="00CA0857"/>
    <w:rsid w:val="00CA5410"/>
    <w:rsid w:val="00CB126C"/>
    <w:rsid w:val="00CB5907"/>
    <w:rsid w:val="00CD041E"/>
    <w:rsid w:val="00CD0CB9"/>
    <w:rsid w:val="00CF0651"/>
    <w:rsid w:val="00CF09B7"/>
    <w:rsid w:val="00CF0A82"/>
    <w:rsid w:val="00CF3B43"/>
    <w:rsid w:val="00CF3DF5"/>
    <w:rsid w:val="00CF61C0"/>
    <w:rsid w:val="00D11F10"/>
    <w:rsid w:val="00D17908"/>
    <w:rsid w:val="00D246D8"/>
    <w:rsid w:val="00D62811"/>
    <w:rsid w:val="00D65039"/>
    <w:rsid w:val="00D70356"/>
    <w:rsid w:val="00D7630F"/>
    <w:rsid w:val="00D87AA1"/>
    <w:rsid w:val="00D968BA"/>
    <w:rsid w:val="00DA2B5B"/>
    <w:rsid w:val="00DA2BAD"/>
    <w:rsid w:val="00DA7C13"/>
    <w:rsid w:val="00DB5CD4"/>
    <w:rsid w:val="00DC7994"/>
    <w:rsid w:val="00DD212A"/>
    <w:rsid w:val="00DE3F07"/>
    <w:rsid w:val="00DE53D4"/>
    <w:rsid w:val="00E03F0C"/>
    <w:rsid w:val="00E10521"/>
    <w:rsid w:val="00E10EF2"/>
    <w:rsid w:val="00E14D86"/>
    <w:rsid w:val="00E25BAB"/>
    <w:rsid w:val="00E27CAD"/>
    <w:rsid w:val="00E47A02"/>
    <w:rsid w:val="00E52F01"/>
    <w:rsid w:val="00E80F57"/>
    <w:rsid w:val="00E84191"/>
    <w:rsid w:val="00E8618E"/>
    <w:rsid w:val="00E87D01"/>
    <w:rsid w:val="00E90044"/>
    <w:rsid w:val="00EA3C6C"/>
    <w:rsid w:val="00EA4F95"/>
    <w:rsid w:val="00EA7511"/>
    <w:rsid w:val="00EB13C6"/>
    <w:rsid w:val="00EB403E"/>
    <w:rsid w:val="00EB6412"/>
    <w:rsid w:val="00EC39D6"/>
    <w:rsid w:val="00ED735D"/>
    <w:rsid w:val="00EE2254"/>
    <w:rsid w:val="00EE43F1"/>
    <w:rsid w:val="00EF1C89"/>
    <w:rsid w:val="00F00FBC"/>
    <w:rsid w:val="00F01E37"/>
    <w:rsid w:val="00F07B66"/>
    <w:rsid w:val="00F123A2"/>
    <w:rsid w:val="00F34B5C"/>
    <w:rsid w:val="00F37665"/>
    <w:rsid w:val="00F409E7"/>
    <w:rsid w:val="00F43E9E"/>
    <w:rsid w:val="00F512FD"/>
    <w:rsid w:val="00F54525"/>
    <w:rsid w:val="00F60754"/>
    <w:rsid w:val="00F62C36"/>
    <w:rsid w:val="00F750C2"/>
    <w:rsid w:val="00F878D5"/>
    <w:rsid w:val="00F912A5"/>
    <w:rsid w:val="00F9470A"/>
    <w:rsid w:val="00FB23FE"/>
    <w:rsid w:val="00FB4306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B72BE-5CCA-422B-9C9D-809A0684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Крупская Ирина Петровна</cp:lastModifiedBy>
  <cp:revision>3</cp:revision>
  <cp:lastPrinted>2023-11-02T07:22:00Z</cp:lastPrinted>
  <dcterms:created xsi:type="dcterms:W3CDTF">2023-10-23T12:03:00Z</dcterms:created>
  <dcterms:modified xsi:type="dcterms:W3CDTF">2023-11-02T07:59:00Z</dcterms:modified>
</cp:coreProperties>
</file>