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4C188" w14:textId="77777777" w:rsidR="006C74FB" w:rsidRPr="0063539B" w:rsidRDefault="006C74FB" w:rsidP="006C74FB">
      <w:pPr>
        <w:pStyle w:val="af3"/>
      </w:pPr>
      <w:r w:rsidRPr="0063539B">
        <w:rPr>
          <w:noProof/>
        </w:rPr>
        <w:drawing>
          <wp:inline distT="0" distB="0" distL="0" distR="0" wp14:anchorId="2BA19AE8" wp14:editId="71C078F8">
            <wp:extent cx="716280" cy="825500"/>
            <wp:effectExtent l="0" t="0" r="762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17876" w14:textId="77777777" w:rsidR="006C74FB" w:rsidRPr="0063539B" w:rsidRDefault="006C74FB" w:rsidP="006C74FB">
      <w:pPr>
        <w:pStyle w:val="af3"/>
        <w:rPr>
          <w:b w:val="0"/>
          <w:spacing w:val="40"/>
          <w:sz w:val="24"/>
        </w:rPr>
      </w:pPr>
    </w:p>
    <w:p w14:paraId="5E4742F2" w14:textId="77777777" w:rsidR="006C74FB" w:rsidRPr="0063539B" w:rsidRDefault="006C74FB" w:rsidP="006C74FB">
      <w:pPr>
        <w:pStyle w:val="af3"/>
        <w:rPr>
          <w:color w:val="0000C8"/>
          <w:spacing w:val="40"/>
        </w:rPr>
      </w:pPr>
      <w:r w:rsidRPr="0063539B">
        <w:rPr>
          <w:color w:val="0000C8"/>
          <w:spacing w:val="40"/>
        </w:rPr>
        <w:t>МИНИСТЕРСТВО ФИНАНСОВ СМОЛЕНСКОЙ ОБЛАСТИ</w:t>
      </w:r>
    </w:p>
    <w:p w14:paraId="6EE03652" w14:textId="77777777" w:rsidR="006C74FB" w:rsidRPr="0063539B" w:rsidRDefault="006C74FB" w:rsidP="006C74FB">
      <w:pPr>
        <w:pStyle w:val="af3"/>
        <w:rPr>
          <w:b w:val="0"/>
          <w:spacing w:val="40"/>
          <w:sz w:val="24"/>
        </w:rPr>
      </w:pPr>
    </w:p>
    <w:p w14:paraId="2A90E406" w14:textId="77777777" w:rsidR="006C74FB" w:rsidRPr="0063539B" w:rsidRDefault="006C74FB" w:rsidP="006C74FB">
      <w:pPr>
        <w:pStyle w:val="af3"/>
        <w:rPr>
          <w:color w:val="0000C8"/>
          <w:spacing w:val="60"/>
          <w:sz w:val="40"/>
          <w:szCs w:val="40"/>
        </w:rPr>
      </w:pPr>
      <w:r w:rsidRPr="0063539B">
        <w:rPr>
          <w:color w:val="0000C8"/>
          <w:spacing w:val="60"/>
          <w:sz w:val="40"/>
          <w:szCs w:val="40"/>
        </w:rPr>
        <w:t>ПРИКАЗ</w:t>
      </w:r>
    </w:p>
    <w:p w14:paraId="74D50CD6" w14:textId="77777777" w:rsidR="006C74FB" w:rsidRPr="0063539B" w:rsidRDefault="006C74FB" w:rsidP="006C74FB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  <w:gridCol w:w="1276"/>
      </w:tblGrid>
      <w:tr w:rsidR="006C74FB" w:rsidRPr="0063539B" w14:paraId="03353792" w14:textId="77777777" w:rsidTr="008B647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A6C99" w14:textId="4EBF6B18" w:rsidR="006C74FB" w:rsidRPr="0063539B" w:rsidRDefault="006C74FB" w:rsidP="006C74FB">
            <w:pPr>
              <w:jc w:val="center"/>
              <w:rPr>
                <w:rFonts w:eastAsia="Arial Unicode MS"/>
                <w:b/>
                <w:spacing w:val="60"/>
                <w:sz w:val="28"/>
                <w:szCs w:val="40"/>
              </w:rPr>
            </w:pPr>
            <w:r w:rsidRPr="0063539B">
              <w:rPr>
                <w:rFonts w:eastAsia="Arial Unicode MS"/>
                <w:b/>
                <w:color w:val="FFFFFF" w:themeColor="background1"/>
                <w:spacing w:val="60"/>
                <w:sz w:val="28"/>
                <w:szCs w:val="40"/>
              </w:rPr>
              <w:t>04.07.2024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404F0FE" w14:textId="77777777" w:rsidR="006C74FB" w:rsidRPr="0063539B" w:rsidRDefault="006C74FB" w:rsidP="008B647E">
            <w:pPr>
              <w:jc w:val="right"/>
              <w:rPr>
                <w:rFonts w:eastAsia="Arial Unicode MS"/>
                <w:b/>
                <w:color w:val="0000C8"/>
                <w:spacing w:val="60"/>
                <w:sz w:val="28"/>
                <w:szCs w:val="40"/>
              </w:rPr>
            </w:pPr>
            <w:r w:rsidRPr="0063539B">
              <w:rPr>
                <w:rFonts w:eastAsia="Arial Unicode MS"/>
                <w:b/>
                <w:color w:val="0000C8"/>
                <w:spacing w:val="60"/>
                <w:sz w:val="28"/>
                <w:szCs w:val="40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DF7B8" w14:textId="378FE18D" w:rsidR="006C74FB" w:rsidRPr="0063539B" w:rsidRDefault="006C74FB" w:rsidP="006C74FB">
            <w:pPr>
              <w:jc w:val="center"/>
              <w:rPr>
                <w:rFonts w:eastAsia="Arial Unicode MS"/>
                <w:b/>
                <w:spacing w:val="60"/>
                <w:sz w:val="28"/>
                <w:szCs w:val="40"/>
              </w:rPr>
            </w:pPr>
          </w:p>
        </w:tc>
      </w:tr>
    </w:tbl>
    <w:p w14:paraId="4AD9B2B5" w14:textId="77777777" w:rsidR="006C74FB" w:rsidRPr="0063539B" w:rsidRDefault="006C74FB" w:rsidP="00B9416B">
      <w:pPr>
        <w:pStyle w:val="af3"/>
        <w:rPr>
          <w:b w:val="0"/>
          <w:color w:val="0000C8"/>
          <w:spacing w:val="40"/>
          <w:sz w:val="22"/>
          <w:szCs w:val="22"/>
        </w:rPr>
      </w:pPr>
    </w:p>
    <w:p w14:paraId="247DE72D" w14:textId="5C4EB898" w:rsidR="00774394" w:rsidRPr="0063539B" w:rsidRDefault="00703636" w:rsidP="00703636">
      <w:pPr>
        <w:tabs>
          <w:tab w:val="left" w:pos="4253"/>
          <w:tab w:val="left" w:pos="4395"/>
        </w:tabs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 w:rsidRPr="00703636">
        <w:rPr>
          <w:color w:val="000000" w:themeColor="text1"/>
          <w:sz w:val="28"/>
          <w:szCs w:val="28"/>
        </w:rPr>
        <w:t>Об утверждении Порядка проведения мониторинга качества финансового менеджмента</w:t>
      </w:r>
    </w:p>
    <w:p w14:paraId="0D1A5C61" w14:textId="77777777" w:rsidR="00774394" w:rsidRPr="00C11039" w:rsidRDefault="00774394" w:rsidP="00774394">
      <w:pPr>
        <w:ind w:right="4855"/>
        <w:rPr>
          <w:sz w:val="20"/>
          <w:szCs w:val="20"/>
        </w:rPr>
      </w:pPr>
    </w:p>
    <w:p w14:paraId="1F429C6B" w14:textId="570465A0" w:rsidR="009B7729" w:rsidRPr="0063539B" w:rsidRDefault="00774394" w:rsidP="009B77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sz w:val="28"/>
          <w:szCs w:val="28"/>
        </w:rPr>
        <w:t xml:space="preserve">В </w:t>
      </w:r>
      <w:r w:rsidR="00411FCA" w:rsidRPr="0063539B">
        <w:rPr>
          <w:sz w:val="28"/>
          <w:szCs w:val="28"/>
        </w:rPr>
        <w:t>целях совершенствования порядка проведения мониторинга качества финансового менеджмента в отношении главных распорядителей средств областного бюджета, главных администраторов доходов областного бюджета</w:t>
      </w:r>
      <w:r w:rsidR="00913D0C" w:rsidRPr="0063539B">
        <w:rPr>
          <w:sz w:val="28"/>
          <w:szCs w:val="28"/>
        </w:rPr>
        <w:t>, главных администраторов источников финансирования дефицита областного бюджета</w:t>
      </w:r>
      <w:r w:rsidR="009B7729" w:rsidRPr="0063539B">
        <w:rPr>
          <w:sz w:val="28"/>
          <w:szCs w:val="28"/>
        </w:rPr>
        <w:t xml:space="preserve">, руководствуясь </w:t>
      </w:r>
      <w:r w:rsidR="009B7729" w:rsidRPr="0063539B">
        <w:rPr>
          <w:rFonts w:eastAsiaTheme="minorHAnsi"/>
          <w:sz w:val="28"/>
          <w:szCs w:val="28"/>
          <w:lang w:eastAsia="en-US"/>
        </w:rPr>
        <w:t>приказом Мин</w:t>
      </w:r>
      <w:r w:rsidR="00C11039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9B7729" w:rsidRPr="0063539B">
        <w:rPr>
          <w:rFonts w:eastAsiaTheme="minorHAnsi"/>
          <w:sz w:val="28"/>
          <w:szCs w:val="28"/>
          <w:lang w:eastAsia="en-US"/>
        </w:rPr>
        <w:t>фина</w:t>
      </w:r>
      <w:r w:rsidR="00C11039">
        <w:rPr>
          <w:rFonts w:eastAsiaTheme="minorHAnsi"/>
          <w:sz w:val="28"/>
          <w:szCs w:val="28"/>
          <w:lang w:eastAsia="en-US"/>
        </w:rPr>
        <w:t>нсов</w:t>
      </w:r>
      <w:r w:rsidR="009B7729" w:rsidRPr="0063539B">
        <w:rPr>
          <w:rFonts w:eastAsiaTheme="minorHAnsi"/>
          <w:sz w:val="28"/>
          <w:szCs w:val="28"/>
          <w:lang w:eastAsia="en-US"/>
        </w:rPr>
        <w:t xml:space="preserve"> Росси</w:t>
      </w:r>
      <w:r w:rsidR="00C11039">
        <w:rPr>
          <w:rFonts w:eastAsiaTheme="minorHAnsi"/>
          <w:sz w:val="28"/>
          <w:szCs w:val="28"/>
          <w:lang w:eastAsia="en-US"/>
        </w:rPr>
        <w:t xml:space="preserve">йской Федерации </w:t>
      </w:r>
      <w:r w:rsidR="009B7729" w:rsidRPr="0063539B">
        <w:rPr>
          <w:rFonts w:eastAsiaTheme="minorHAnsi"/>
          <w:sz w:val="28"/>
          <w:szCs w:val="28"/>
          <w:lang w:eastAsia="en-US"/>
        </w:rPr>
        <w:t>от 03.10.2024 № 437 «Об утверждении методических указаний по проведению мониторинга качества финансового менеджмента»</w:t>
      </w:r>
    </w:p>
    <w:p w14:paraId="60D5BA32" w14:textId="77777777" w:rsidR="00774394" w:rsidRPr="00C11039" w:rsidRDefault="00774394" w:rsidP="00774394">
      <w:pPr>
        <w:ind w:right="-55"/>
        <w:rPr>
          <w:sz w:val="20"/>
          <w:szCs w:val="20"/>
        </w:rPr>
      </w:pPr>
    </w:p>
    <w:p w14:paraId="02550282" w14:textId="77777777" w:rsidR="00774394" w:rsidRPr="0063539B" w:rsidRDefault="00774394" w:rsidP="009B7729">
      <w:pPr>
        <w:ind w:right="-55" w:firstLine="709"/>
        <w:rPr>
          <w:sz w:val="28"/>
          <w:szCs w:val="28"/>
        </w:rPr>
      </w:pPr>
      <w:r w:rsidRPr="0063539B">
        <w:rPr>
          <w:spacing w:val="60"/>
          <w:sz w:val="28"/>
          <w:szCs w:val="28"/>
        </w:rPr>
        <w:t>приказываю</w:t>
      </w:r>
      <w:r w:rsidRPr="0063539B">
        <w:rPr>
          <w:sz w:val="28"/>
          <w:szCs w:val="28"/>
        </w:rPr>
        <w:t>:</w:t>
      </w:r>
    </w:p>
    <w:p w14:paraId="124DEFC0" w14:textId="77777777" w:rsidR="00774394" w:rsidRPr="00C11039" w:rsidRDefault="00774394" w:rsidP="00774394">
      <w:pPr>
        <w:tabs>
          <w:tab w:val="left" w:pos="993"/>
        </w:tabs>
        <w:autoSpaceDE w:val="0"/>
        <w:autoSpaceDN w:val="0"/>
        <w:adjustRightInd w:val="0"/>
        <w:ind w:right="-55"/>
        <w:jc w:val="both"/>
        <w:rPr>
          <w:sz w:val="20"/>
          <w:szCs w:val="20"/>
        </w:rPr>
      </w:pPr>
    </w:p>
    <w:p w14:paraId="4D27F007" w14:textId="258AB882" w:rsidR="004E6D22" w:rsidRPr="00703636" w:rsidRDefault="00774394" w:rsidP="00DE6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636">
        <w:rPr>
          <w:sz w:val="28"/>
          <w:szCs w:val="28"/>
        </w:rPr>
        <w:t>1. </w:t>
      </w:r>
      <w:r w:rsidR="004E6D22" w:rsidRPr="00703636">
        <w:rPr>
          <w:sz w:val="28"/>
          <w:szCs w:val="28"/>
        </w:rPr>
        <w:t>Утвердить</w:t>
      </w:r>
      <w:r w:rsidR="00703636" w:rsidRPr="00703636">
        <w:rPr>
          <w:sz w:val="28"/>
          <w:szCs w:val="28"/>
        </w:rPr>
        <w:t xml:space="preserve"> прилагаемый Порядок проведения мониторинга качества финансового менеджмента.</w:t>
      </w:r>
    </w:p>
    <w:p w14:paraId="6D34C23F" w14:textId="03DB5E66" w:rsidR="0016605C" w:rsidRPr="00703636" w:rsidRDefault="00DE609A" w:rsidP="001660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636">
        <w:rPr>
          <w:rFonts w:eastAsiaTheme="minorHAnsi"/>
          <w:sz w:val="28"/>
          <w:szCs w:val="28"/>
          <w:lang w:eastAsia="en-US"/>
        </w:rPr>
        <w:t>2.</w:t>
      </w:r>
      <w:r w:rsidR="0016605C" w:rsidRPr="00703636">
        <w:rPr>
          <w:rFonts w:eastAsiaTheme="minorHAnsi"/>
          <w:sz w:val="28"/>
          <w:szCs w:val="28"/>
          <w:lang w:eastAsia="en-US"/>
        </w:rPr>
        <w:t> </w:t>
      </w:r>
      <w:r w:rsidRPr="00703636">
        <w:rPr>
          <w:rFonts w:eastAsiaTheme="minorHAnsi"/>
          <w:sz w:val="28"/>
          <w:szCs w:val="28"/>
          <w:lang w:eastAsia="en-US"/>
        </w:rPr>
        <w:t xml:space="preserve">Установить, что положения настоящего приказа применяются при организации проведения мониторинга качества финансового менеджмента </w:t>
      </w:r>
      <w:r w:rsidR="0016605C" w:rsidRPr="00703636">
        <w:rPr>
          <w:rFonts w:eastAsiaTheme="minorHAnsi"/>
          <w:sz w:val="28"/>
          <w:szCs w:val="28"/>
          <w:lang w:eastAsia="en-US"/>
        </w:rPr>
        <w:t>начиная с расчета значений показателей за 2026 год.</w:t>
      </w:r>
    </w:p>
    <w:p w14:paraId="58AB6BC0" w14:textId="5D332F05" w:rsidR="00DE609A" w:rsidRPr="00703636" w:rsidRDefault="004E6D22" w:rsidP="00DE6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636">
        <w:rPr>
          <w:rFonts w:eastAsiaTheme="minorHAnsi"/>
          <w:sz w:val="28"/>
          <w:szCs w:val="28"/>
          <w:lang w:eastAsia="en-US"/>
        </w:rPr>
        <w:t>3.</w:t>
      </w:r>
      <w:r w:rsidR="00C11039">
        <w:rPr>
          <w:rFonts w:eastAsiaTheme="minorHAnsi"/>
          <w:sz w:val="28"/>
          <w:szCs w:val="28"/>
          <w:lang w:eastAsia="en-US"/>
        </w:rPr>
        <w:t> </w:t>
      </w:r>
      <w:r w:rsidRPr="00703636">
        <w:rPr>
          <w:rFonts w:eastAsiaTheme="minorHAnsi"/>
          <w:sz w:val="28"/>
          <w:szCs w:val="28"/>
          <w:lang w:eastAsia="en-US"/>
        </w:rPr>
        <w:t>Признать утратившими силу с 1 января 2027 года:</w:t>
      </w:r>
    </w:p>
    <w:p w14:paraId="251131C9" w14:textId="0F9FAF82" w:rsidR="004E6D22" w:rsidRPr="00703636" w:rsidRDefault="00D75B07" w:rsidP="00D75B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636">
        <w:rPr>
          <w:rFonts w:eastAsiaTheme="minorHAnsi"/>
          <w:sz w:val="28"/>
          <w:szCs w:val="28"/>
          <w:lang w:eastAsia="en-US"/>
        </w:rPr>
        <w:t>- приказ Департамента бюджета и финансов Смоленской области от</w:t>
      </w:r>
      <w:r w:rsidR="00703636">
        <w:rPr>
          <w:rFonts w:eastAsiaTheme="minorHAnsi"/>
          <w:sz w:val="28"/>
          <w:szCs w:val="28"/>
          <w:lang w:eastAsia="en-US"/>
        </w:rPr>
        <w:t> </w:t>
      </w:r>
      <w:r w:rsidRPr="00703636">
        <w:rPr>
          <w:rFonts w:eastAsiaTheme="minorHAnsi"/>
          <w:sz w:val="28"/>
          <w:szCs w:val="28"/>
          <w:lang w:eastAsia="en-US"/>
        </w:rPr>
        <w:t>26.12.2020 № 165а «Об утверждении Порядка проведения мониторинга качества финансового менеджмента»;</w:t>
      </w:r>
    </w:p>
    <w:p w14:paraId="6DE941E0" w14:textId="65E071F2" w:rsidR="00D75B07" w:rsidRDefault="00D75B07" w:rsidP="00D75B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636">
        <w:rPr>
          <w:rFonts w:eastAsiaTheme="minorHAnsi"/>
          <w:sz w:val="28"/>
          <w:szCs w:val="28"/>
          <w:lang w:eastAsia="en-US"/>
        </w:rPr>
        <w:t>- приказ Министерства финансов Смоленской области от 04.07.2024 № 55а</w:t>
      </w:r>
      <w:r w:rsidR="00703636" w:rsidRPr="00703636">
        <w:rPr>
          <w:rFonts w:eastAsiaTheme="minorHAnsi"/>
          <w:sz w:val="28"/>
          <w:szCs w:val="28"/>
          <w:lang w:eastAsia="en-US"/>
        </w:rPr>
        <w:t xml:space="preserve"> «</w:t>
      </w:r>
      <w:r w:rsidRPr="00703636">
        <w:rPr>
          <w:rFonts w:eastAsiaTheme="minorHAnsi"/>
          <w:sz w:val="28"/>
          <w:szCs w:val="28"/>
          <w:lang w:eastAsia="en-US"/>
        </w:rPr>
        <w:t>О</w:t>
      </w:r>
      <w:r w:rsidR="00C11039">
        <w:rPr>
          <w:rFonts w:eastAsiaTheme="minorHAnsi"/>
          <w:sz w:val="28"/>
          <w:szCs w:val="28"/>
          <w:lang w:eastAsia="en-US"/>
        </w:rPr>
        <w:t> </w:t>
      </w:r>
      <w:r w:rsidRPr="00703636">
        <w:rPr>
          <w:rFonts w:eastAsiaTheme="minorHAnsi"/>
          <w:sz w:val="28"/>
          <w:szCs w:val="28"/>
          <w:lang w:eastAsia="en-US"/>
        </w:rPr>
        <w:t xml:space="preserve">внесении изменений в приказ Департамента бюджета и финансов Смоленской области от 26.12.2020 </w:t>
      </w:r>
      <w:r w:rsidR="00703636" w:rsidRPr="00703636">
        <w:rPr>
          <w:rFonts w:eastAsiaTheme="minorHAnsi"/>
          <w:sz w:val="28"/>
          <w:szCs w:val="28"/>
          <w:lang w:eastAsia="en-US"/>
        </w:rPr>
        <w:t>№ </w:t>
      </w:r>
      <w:r w:rsidRPr="00703636">
        <w:rPr>
          <w:rFonts w:eastAsiaTheme="minorHAnsi"/>
          <w:sz w:val="28"/>
          <w:szCs w:val="28"/>
          <w:lang w:eastAsia="en-US"/>
        </w:rPr>
        <w:t>165а</w:t>
      </w:r>
      <w:r w:rsidR="00703636" w:rsidRPr="00703636">
        <w:rPr>
          <w:rFonts w:eastAsiaTheme="minorHAnsi"/>
          <w:sz w:val="28"/>
          <w:szCs w:val="28"/>
          <w:lang w:eastAsia="en-US"/>
        </w:rPr>
        <w:t>»</w:t>
      </w:r>
      <w:r w:rsidR="00C11039">
        <w:rPr>
          <w:rFonts w:eastAsiaTheme="minorHAnsi"/>
          <w:sz w:val="28"/>
          <w:szCs w:val="28"/>
          <w:lang w:eastAsia="en-US"/>
        </w:rPr>
        <w:t>.</w:t>
      </w:r>
    </w:p>
    <w:p w14:paraId="6E8041FA" w14:textId="78F9A148" w:rsidR="003B2692" w:rsidRDefault="003B2692" w:rsidP="00D75B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AD3EAB" w14:textId="77777777" w:rsidR="003B2692" w:rsidRDefault="003B2692" w:rsidP="00D75B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3B2692" w:rsidRPr="0063539B" w14:paraId="2CB944CF" w14:textId="77777777" w:rsidTr="008B647E">
        <w:tc>
          <w:tcPr>
            <w:tcW w:w="3652" w:type="dxa"/>
          </w:tcPr>
          <w:p w14:paraId="6790F83A" w14:textId="77777777" w:rsidR="003B2692" w:rsidRPr="0063539B" w:rsidRDefault="003B2692" w:rsidP="008B647E">
            <w:pPr>
              <w:tabs>
                <w:tab w:val="left" w:pos="709"/>
              </w:tabs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63539B">
              <w:rPr>
                <w:color w:val="000000"/>
                <w:sz w:val="28"/>
                <w:szCs w:val="28"/>
              </w:rPr>
              <w:t xml:space="preserve">Заместитель председателя </w:t>
            </w:r>
            <w:r>
              <w:rPr>
                <w:color w:val="000000"/>
                <w:sz w:val="28"/>
                <w:szCs w:val="28"/>
              </w:rPr>
              <w:br/>
            </w:r>
            <w:r w:rsidRPr="0063539B">
              <w:rPr>
                <w:color w:val="000000"/>
                <w:sz w:val="28"/>
                <w:szCs w:val="28"/>
              </w:rPr>
              <w:t xml:space="preserve">Правительства Смоленской </w:t>
            </w:r>
            <w:r>
              <w:rPr>
                <w:color w:val="000000"/>
                <w:sz w:val="28"/>
                <w:szCs w:val="28"/>
              </w:rPr>
              <w:br/>
            </w:r>
            <w:r w:rsidRPr="0063539B">
              <w:rPr>
                <w:color w:val="000000"/>
                <w:sz w:val="28"/>
                <w:szCs w:val="28"/>
              </w:rPr>
              <w:t xml:space="preserve">области – министр финансов </w:t>
            </w:r>
            <w:r>
              <w:rPr>
                <w:color w:val="000000"/>
                <w:sz w:val="28"/>
                <w:szCs w:val="28"/>
              </w:rPr>
              <w:br/>
            </w:r>
            <w:r w:rsidRPr="0063539B">
              <w:rPr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6662" w:type="dxa"/>
          </w:tcPr>
          <w:p w14:paraId="3F8FA9CE" w14:textId="77777777" w:rsidR="003B2692" w:rsidRPr="0063539B" w:rsidRDefault="003B2692" w:rsidP="008B647E">
            <w:pPr>
              <w:tabs>
                <w:tab w:val="left" w:pos="709"/>
              </w:tabs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720A6C" w14:textId="77777777" w:rsidR="003B2692" w:rsidRPr="0063539B" w:rsidRDefault="003B2692" w:rsidP="008B647E">
            <w:pPr>
              <w:tabs>
                <w:tab w:val="left" w:pos="709"/>
              </w:tabs>
              <w:autoSpaceDE w:val="0"/>
              <w:autoSpaceDN w:val="0"/>
              <w:adjustRightInd w:val="0"/>
              <w:ind w:right="-5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0688C3" w14:textId="77777777" w:rsidR="003B2692" w:rsidRPr="00C11039" w:rsidRDefault="003B2692" w:rsidP="008B647E">
            <w:pPr>
              <w:tabs>
                <w:tab w:val="left" w:pos="709"/>
              </w:tabs>
              <w:autoSpaceDE w:val="0"/>
              <w:autoSpaceDN w:val="0"/>
              <w:adjustRightInd w:val="0"/>
              <w:ind w:right="-57"/>
              <w:jc w:val="right"/>
              <w:rPr>
                <w:b/>
                <w:bCs/>
                <w:sz w:val="28"/>
                <w:szCs w:val="28"/>
              </w:rPr>
            </w:pPr>
            <w:r w:rsidRPr="00C11039">
              <w:rPr>
                <w:b/>
                <w:bCs/>
                <w:color w:val="000000" w:themeColor="text1"/>
                <w:sz w:val="28"/>
                <w:szCs w:val="28"/>
              </w:rPr>
              <w:t>И.А. Савина</w:t>
            </w:r>
          </w:p>
        </w:tc>
      </w:tr>
    </w:tbl>
    <w:p w14:paraId="369BE688" w14:textId="77777777" w:rsidR="00713D19" w:rsidRPr="0063539B" w:rsidRDefault="00713D19" w:rsidP="005C04EC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63539B">
        <w:rPr>
          <w:sz w:val="28"/>
          <w:szCs w:val="28"/>
        </w:rPr>
        <w:lastRenderedPageBreak/>
        <w:t>Утвержден</w:t>
      </w:r>
    </w:p>
    <w:p w14:paraId="15E7AF8C" w14:textId="2FF44ADC" w:rsidR="00713D19" w:rsidRPr="0063539B" w:rsidRDefault="00713D19" w:rsidP="005C04EC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63539B">
        <w:rPr>
          <w:sz w:val="28"/>
          <w:szCs w:val="28"/>
        </w:rPr>
        <w:t xml:space="preserve">приказом Министерства финансов Смоленской области </w:t>
      </w:r>
    </w:p>
    <w:p w14:paraId="744653EA" w14:textId="4F6B5A20" w:rsidR="00713D19" w:rsidRPr="00A84158" w:rsidRDefault="00713D19" w:rsidP="005C04EC">
      <w:pPr>
        <w:autoSpaceDE w:val="0"/>
        <w:autoSpaceDN w:val="0"/>
        <w:adjustRightInd w:val="0"/>
        <w:ind w:left="6379"/>
        <w:jc w:val="both"/>
        <w:rPr>
          <w:sz w:val="28"/>
          <w:szCs w:val="28"/>
        </w:rPr>
      </w:pPr>
      <w:r w:rsidRPr="0063539B">
        <w:rPr>
          <w:sz w:val="28"/>
          <w:szCs w:val="28"/>
        </w:rPr>
        <w:t xml:space="preserve">от </w:t>
      </w:r>
      <w:r w:rsidR="003805CA" w:rsidRPr="00A84158">
        <w:rPr>
          <w:sz w:val="28"/>
          <w:szCs w:val="28"/>
        </w:rPr>
        <w:t>_____</w:t>
      </w:r>
      <w:r w:rsidR="00A84158">
        <w:rPr>
          <w:sz w:val="28"/>
          <w:szCs w:val="28"/>
        </w:rPr>
        <w:t>_____</w:t>
      </w:r>
      <w:r w:rsidR="003805CA" w:rsidRPr="00A84158">
        <w:rPr>
          <w:sz w:val="28"/>
          <w:szCs w:val="28"/>
        </w:rPr>
        <w:t>___№ _____</w:t>
      </w:r>
    </w:p>
    <w:p w14:paraId="490E31D7" w14:textId="77777777" w:rsidR="00713D19" w:rsidRPr="0063539B" w:rsidRDefault="00713D19" w:rsidP="00713D1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14:paraId="409AEC6F" w14:textId="77777777" w:rsidR="00713D19" w:rsidRPr="0063539B" w:rsidRDefault="00713D19" w:rsidP="00713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E9530E" w14:textId="502415BA" w:rsidR="00713D19" w:rsidRPr="0063539B" w:rsidRDefault="00713D19" w:rsidP="00713D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539B">
        <w:rPr>
          <w:b/>
          <w:sz w:val="28"/>
          <w:szCs w:val="28"/>
        </w:rPr>
        <w:t>ПОРЯДОК</w:t>
      </w:r>
    </w:p>
    <w:p w14:paraId="0016B735" w14:textId="77777777" w:rsidR="00713D19" w:rsidRPr="0063539B" w:rsidRDefault="00713D19" w:rsidP="00713D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539B">
        <w:rPr>
          <w:b/>
          <w:sz w:val="28"/>
          <w:szCs w:val="28"/>
        </w:rPr>
        <w:t xml:space="preserve">проведения мониторинга качества финансового менеджмента </w:t>
      </w:r>
    </w:p>
    <w:p w14:paraId="5ECF1EB0" w14:textId="77777777" w:rsidR="00713D19" w:rsidRPr="0063539B" w:rsidRDefault="00713D19" w:rsidP="00713D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D92BDC" w14:textId="318B3E55" w:rsidR="00713D19" w:rsidRPr="0063539B" w:rsidRDefault="006C5C38" w:rsidP="006C5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539B">
        <w:rPr>
          <w:b/>
          <w:sz w:val="28"/>
          <w:szCs w:val="28"/>
        </w:rPr>
        <w:t>1. </w:t>
      </w:r>
      <w:r w:rsidR="00713D19" w:rsidRPr="0063539B">
        <w:rPr>
          <w:b/>
          <w:sz w:val="28"/>
          <w:szCs w:val="28"/>
        </w:rPr>
        <w:t>Общие положения.</w:t>
      </w:r>
    </w:p>
    <w:p w14:paraId="6E28777C" w14:textId="77777777" w:rsidR="00E311D0" w:rsidRPr="0063539B" w:rsidRDefault="00E311D0" w:rsidP="00913D0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C6E7F4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1.1. Настоящий Порядок в соответствии с подпунктом 1 пункта 6 статьи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63539B">
        <w:rPr>
          <w:rFonts w:eastAsiaTheme="minorHAnsi"/>
          <w:bCs/>
          <w:sz w:val="28"/>
          <w:szCs w:val="28"/>
          <w:lang w:eastAsia="en-US"/>
        </w:rPr>
        <w:t>160.2</w:t>
      </w:r>
      <w:r>
        <w:rPr>
          <w:rFonts w:eastAsiaTheme="minorHAnsi"/>
          <w:bCs/>
          <w:sz w:val="28"/>
          <w:szCs w:val="28"/>
          <w:lang w:eastAsia="en-US"/>
        </w:rPr>
        <w:noBreakHyphen/>
      </w:r>
      <w:r w:rsidRPr="0063539B">
        <w:rPr>
          <w:rFonts w:eastAsiaTheme="minorHAnsi"/>
          <w:bCs/>
          <w:sz w:val="28"/>
          <w:szCs w:val="28"/>
          <w:lang w:eastAsia="en-US"/>
        </w:rPr>
        <w:t>1 Бюджетного кодекса Российской Федерации определяет правила проведения Министерством финансов Смоленской области (далее</w:t>
      </w:r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Министерство финансов) мониторинга качества финансового менеджмента в отношении главных распорядителей средств областного бюджета, главных администраторов доходов областного бюджета, главных администраторов источников финансирования дефицита областного бюджета (далее соответственно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мониторинг, главный администратор</w:t>
      </w:r>
      <w:r w:rsidRPr="0063539B">
        <w:t xml:space="preserve"> </w:t>
      </w:r>
      <w:r w:rsidRPr="0063539B">
        <w:rPr>
          <w:rFonts w:eastAsiaTheme="minorHAnsi"/>
          <w:bCs/>
          <w:sz w:val="28"/>
          <w:szCs w:val="28"/>
          <w:lang w:eastAsia="en-US"/>
        </w:rPr>
        <w:t>средств бюджета), в том числе:</w:t>
      </w:r>
    </w:p>
    <w:p w14:paraId="6EBD4584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мониторинга;</w:t>
      </w:r>
    </w:p>
    <w:p w14:paraId="6E20DCE6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 xml:space="preserve">- правила формирования и публикации отчета о результатах мониторинга качества финансового менеджмента главных администраторов средств бюджета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отчет).</w:t>
      </w:r>
    </w:p>
    <w:p w14:paraId="7DC75ECF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1.2. Мониторинг проводится в целях:</w:t>
      </w:r>
    </w:p>
    <w:p w14:paraId="648D23C2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определения уровня качества финансового менеджмента главных администраторов</w:t>
      </w:r>
      <w:r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bCs/>
          <w:sz w:val="28"/>
          <w:szCs w:val="28"/>
          <w:lang w:eastAsia="en-US"/>
        </w:rPr>
        <w:t>;</w:t>
      </w:r>
    </w:p>
    <w:p w14:paraId="15A1AD5C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предупреждения, выявления и пресечения бюджетных нарушений, определенных статьей 306</w:t>
      </w:r>
      <w:r w:rsidRPr="00E54943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Федерации;</w:t>
      </w:r>
    </w:p>
    <w:p w14:paraId="76845AC4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выявления и минимизации бюджетных рисков;</w:t>
      </w:r>
    </w:p>
    <w:p w14:paraId="4E9B01D2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подготовки и реализации главными администраторами средств бюджета мер, направленных на минимизацию (устранение) бюджетных рисков, повышение качества финансового менеджмента.</w:t>
      </w:r>
    </w:p>
    <w:p w14:paraId="75BEBA40" w14:textId="2BA1AF6E" w:rsidR="001330F1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27C6A">
        <w:rPr>
          <w:rFonts w:eastAsiaTheme="minorHAnsi"/>
          <w:bCs/>
          <w:sz w:val="28"/>
          <w:szCs w:val="28"/>
          <w:lang w:eastAsia="en-US"/>
        </w:rPr>
        <w:t>1.3. Мониторинг проводится в отношении всех главных администраторов</w:t>
      </w:r>
      <w:r w:rsidRPr="00027C6A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027C6A">
        <w:rPr>
          <w:rFonts w:eastAsiaTheme="minorHAnsi"/>
          <w:bCs/>
          <w:sz w:val="28"/>
          <w:szCs w:val="28"/>
          <w:lang w:eastAsia="en-US"/>
        </w:rPr>
        <w:t>, за исключением тех, которые были созданы и (или) реорганизованы в отчетном финансовом году.</w:t>
      </w:r>
    </w:p>
    <w:p w14:paraId="715417D7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1.4. Мониторинг проводится Министерством финансов ежегодно по состоянию на 1 января года, следующего за отчетным, в срок до 1 июля года, следующего за отчетным, на основании:</w:t>
      </w:r>
    </w:p>
    <w:p w14:paraId="422388D1" w14:textId="77777777" w:rsidR="003B2692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 xml:space="preserve">- данных бюджетной отчетности, представляемой главными администраторами </w:t>
      </w:r>
      <w:r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bCs/>
          <w:sz w:val="28"/>
          <w:szCs w:val="28"/>
          <w:lang w:eastAsia="en-US"/>
        </w:rPr>
        <w:t>в Министерство финансов;</w:t>
      </w:r>
    </w:p>
    <w:p w14:paraId="6844A18D" w14:textId="77777777" w:rsidR="003B2692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 xml:space="preserve">- данных </w:t>
      </w:r>
      <w:r>
        <w:rPr>
          <w:rFonts w:eastAsiaTheme="minorHAnsi"/>
          <w:sz w:val="28"/>
          <w:szCs w:val="28"/>
          <w:lang w:eastAsia="en-US"/>
        </w:rPr>
        <w:t>государственных информационных систем;</w:t>
      </w:r>
    </w:p>
    <w:p w14:paraId="2BF68015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lastRenderedPageBreak/>
        <w:t>- </w:t>
      </w:r>
      <w:r>
        <w:rPr>
          <w:rFonts w:eastAsiaTheme="minorHAnsi"/>
          <w:sz w:val="28"/>
          <w:szCs w:val="28"/>
          <w:lang w:eastAsia="en-US"/>
        </w:rPr>
        <w:t>общедоступной информации, размещенной на официальных сайтах</w:t>
      </w:r>
      <w:r w:rsidRPr="00027C6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539B">
        <w:rPr>
          <w:rFonts w:eastAsiaTheme="minorHAnsi"/>
          <w:bCs/>
          <w:sz w:val="28"/>
          <w:szCs w:val="28"/>
          <w:lang w:eastAsia="en-US"/>
        </w:rPr>
        <w:t>главны</w:t>
      </w:r>
      <w:r>
        <w:rPr>
          <w:rFonts w:eastAsiaTheme="minorHAnsi"/>
          <w:bCs/>
          <w:sz w:val="28"/>
          <w:szCs w:val="28"/>
          <w:lang w:eastAsia="en-US"/>
        </w:rPr>
        <w:t>х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администратор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средств бюджета</w:t>
      </w:r>
      <w:r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Pr="0063539B">
        <w:rPr>
          <w:rFonts w:eastAsiaTheme="minorHAnsi"/>
          <w:bCs/>
          <w:sz w:val="28"/>
          <w:szCs w:val="28"/>
          <w:lang w:eastAsia="en-US"/>
        </w:rPr>
        <w:t>;</w:t>
      </w:r>
    </w:p>
    <w:p w14:paraId="7EFC85D9" w14:textId="2A9C61A6" w:rsidR="00F266C8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- дополнительной информации, необходимой для расчета показателей качества финансового менеджмента, представляемой в Министерство финансов главными администраторами средств бюджета и иными органами в соответствии с запросами Министерства финансов.</w:t>
      </w:r>
    </w:p>
    <w:p w14:paraId="54071C9D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 xml:space="preserve">1.5. По результатам проведения мониторинга в отношении главных администраторов средств бюджета, являющихся объектами мониторинга, Министерство финансов формирует отчет и размещает его после формирования в течение 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календарных дней на официальном сайте Министерства финансов в информационно-телекоммуникационной сети «Интернет».</w:t>
      </w:r>
    </w:p>
    <w:p w14:paraId="3BED17C3" w14:textId="2FE1A574" w:rsidR="00713D19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bCs/>
          <w:sz w:val="28"/>
          <w:szCs w:val="28"/>
          <w:lang w:eastAsia="en-US"/>
        </w:rPr>
        <w:t>1.6. На основании отчета формируется ежегодный рейтинг главных администраторов средств бюджета.</w:t>
      </w:r>
    </w:p>
    <w:p w14:paraId="13627204" w14:textId="77777777" w:rsidR="00713D19" w:rsidRPr="0063539B" w:rsidRDefault="00713D19" w:rsidP="003B219E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05003FA1" w14:textId="4228D3E6" w:rsidR="00F266C8" w:rsidRPr="0063539B" w:rsidRDefault="006C5C38" w:rsidP="00F266C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2</w:t>
      </w:r>
      <w:r w:rsidR="00F266C8" w:rsidRPr="0063539B">
        <w:rPr>
          <w:rFonts w:eastAsiaTheme="minorHAnsi"/>
          <w:b/>
          <w:bCs/>
          <w:sz w:val="28"/>
          <w:szCs w:val="28"/>
          <w:lang w:eastAsia="en-US"/>
        </w:rPr>
        <w:t>. Расчет и анализ значений показателей качества</w:t>
      </w:r>
    </w:p>
    <w:p w14:paraId="7595C952" w14:textId="77777777" w:rsidR="00F266C8" w:rsidRPr="0063539B" w:rsidRDefault="00F266C8" w:rsidP="00F266C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финансового менеджмента, формирование и представление</w:t>
      </w:r>
    </w:p>
    <w:p w14:paraId="0E5933B9" w14:textId="77777777" w:rsidR="00F266C8" w:rsidRPr="0063539B" w:rsidRDefault="00F266C8" w:rsidP="00F266C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информации, необходимой для проведения мониторинга</w:t>
      </w:r>
    </w:p>
    <w:p w14:paraId="58E54752" w14:textId="77777777" w:rsidR="003B2692" w:rsidRPr="0063539B" w:rsidRDefault="003B2692" w:rsidP="003B2692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 xml:space="preserve">2.1. Министерство финансов с использованием источников данных для проведения мониторинга качества финансового менеджмента, указанных в приложении № 2 к настоящему Порядку, иных сведений, указанных в пункте 1.4 настоящего Порядка, рассчитывает по каждому главному администратору средств бюджета итоговую оценку качества финансового менеджмента, целевые значения показателей качества финансового менеджмента, установленные приложением № 1 к настоящему </w:t>
      </w:r>
      <w:r>
        <w:rPr>
          <w:rFonts w:eastAsiaTheme="minorHAnsi"/>
          <w:sz w:val="28"/>
          <w:szCs w:val="28"/>
          <w:lang w:eastAsia="en-US"/>
        </w:rPr>
        <w:t>П</w:t>
      </w:r>
      <w:r w:rsidRPr="0063539B">
        <w:rPr>
          <w:rFonts w:eastAsiaTheme="minorHAnsi"/>
          <w:sz w:val="28"/>
          <w:szCs w:val="28"/>
          <w:lang w:eastAsia="en-US"/>
        </w:rPr>
        <w:t xml:space="preserve">орядку, </w:t>
      </w:r>
      <w:r w:rsidRPr="0063539B">
        <w:rPr>
          <w:rFonts w:eastAsiaTheme="minorHAnsi"/>
          <w:bCs/>
          <w:sz w:val="28"/>
          <w:szCs w:val="28"/>
          <w:lang w:eastAsia="en-US"/>
        </w:rPr>
        <w:t>формирует рейтинг главных администраторов</w:t>
      </w:r>
      <w:r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в соответствии с приложениями № 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 к настоящему Порядку.</w:t>
      </w:r>
    </w:p>
    <w:p w14:paraId="6EEDEE40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 xml:space="preserve">2.2. В целях расчета показателей качества финансового менеджмента, предусмотренных в приложении № 1 к настоящему Порядку, главные администраторы средств бюджета, ответственные за предоставление соответствующей информации, представляют в срок до 1 мая текущего финансового года в Министерство финансов в электронном виде с использованием </w:t>
      </w:r>
      <w:r w:rsidRPr="0063539B">
        <w:rPr>
          <w:iCs/>
          <w:sz w:val="28"/>
          <w:szCs w:val="28"/>
        </w:rPr>
        <w:t>интегрированной системы электронного документооборота и архива Правительства Смоленской области и исполнительных органов Смоленской области</w:t>
      </w:r>
      <w:r>
        <w:rPr>
          <w:iCs/>
          <w:sz w:val="28"/>
          <w:szCs w:val="28"/>
        </w:rPr>
        <w:t xml:space="preserve"> (далее – СЭД) </w:t>
      </w:r>
      <w:r w:rsidRPr="0063539B">
        <w:rPr>
          <w:iCs/>
          <w:sz w:val="28"/>
          <w:szCs w:val="28"/>
        </w:rPr>
        <w:t>следующую информацию</w:t>
      </w:r>
      <w:r w:rsidRPr="0063539B">
        <w:rPr>
          <w:rFonts w:eastAsiaTheme="minorHAnsi"/>
          <w:sz w:val="28"/>
          <w:szCs w:val="28"/>
          <w:lang w:eastAsia="en-US"/>
        </w:rPr>
        <w:t>:</w:t>
      </w:r>
    </w:p>
    <w:p w14:paraId="38DA08CF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- сведения для проведения годового мониторинга и оценки качества финансового менеджмента, осуществляемого главными администраторами средств бюджета, в соответствии с приложением № 3 к настоящему Порядку;</w:t>
      </w:r>
    </w:p>
    <w:p w14:paraId="1F90B4E8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- документы и сведения, необходимые для проведения мониторинга качества финансового менеджмента, в соответствии с официальными запросами Министерства финансов.</w:t>
      </w:r>
    </w:p>
    <w:p w14:paraId="6ADDC8E0" w14:textId="0D78FB9B" w:rsidR="0063017C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2.3</w:t>
      </w:r>
      <w:r>
        <w:rPr>
          <w:rFonts w:eastAsiaTheme="minorHAnsi"/>
          <w:sz w:val="28"/>
          <w:szCs w:val="28"/>
          <w:lang w:eastAsia="en-US"/>
        </w:rPr>
        <w:t>.</w:t>
      </w:r>
      <w:r w:rsidRPr="0063539B">
        <w:rPr>
          <w:rFonts w:eastAsiaTheme="minorHAnsi"/>
          <w:sz w:val="28"/>
          <w:szCs w:val="28"/>
          <w:lang w:eastAsia="en-US"/>
        </w:rPr>
        <w:t> В соответствии с запросами Министерства финансов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B77D8">
        <w:rPr>
          <w:rFonts w:eastAsiaTheme="minorHAnsi"/>
          <w:sz w:val="28"/>
          <w:szCs w:val="28"/>
          <w:lang w:eastAsia="en-US"/>
        </w:rPr>
        <w:t xml:space="preserve">в срок до </w:t>
      </w:r>
      <w:r>
        <w:rPr>
          <w:rFonts w:eastAsiaTheme="minorHAnsi"/>
          <w:sz w:val="28"/>
          <w:szCs w:val="28"/>
          <w:lang w:eastAsia="en-US"/>
        </w:rPr>
        <w:t>1</w:t>
      </w:r>
      <w:r w:rsidRPr="001B77D8">
        <w:rPr>
          <w:rFonts w:eastAsiaTheme="minorHAnsi"/>
          <w:sz w:val="28"/>
          <w:szCs w:val="28"/>
          <w:lang w:eastAsia="en-US"/>
        </w:rPr>
        <w:t>0 мая текущего финансового года</w:t>
      </w:r>
      <w:r w:rsidRPr="0063539B">
        <w:rPr>
          <w:rFonts w:eastAsiaTheme="minorHAnsi"/>
          <w:sz w:val="28"/>
          <w:szCs w:val="28"/>
          <w:lang w:eastAsia="en-US"/>
        </w:rPr>
        <w:t>:</w:t>
      </w:r>
    </w:p>
    <w:p w14:paraId="5CAEC56E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 </w:t>
      </w:r>
      <w:r w:rsidRPr="001B77D8">
        <w:rPr>
          <w:rFonts w:eastAsiaTheme="minorHAnsi"/>
          <w:sz w:val="28"/>
          <w:szCs w:val="28"/>
          <w:lang w:eastAsia="en-US"/>
        </w:rPr>
        <w:t xml:space="preserve">Министерство экономического развития Смоленской области </w:t>
      </w:r>
      <w:r w:rsidRPr="0063539B">
        <w:rPr>
          <w:rFonts w:eastAsiaTheme="minorHAnsi"/>
          <w:sz w:val="28"/>
          <w:szCs w:val="28"/>
          <w:lang w:eastAsia="en-US"/>
        </w:rPr>
        <w:t xml:space="preserve">представляет информацию, необходимую для расчета </w:t>
      </w:r>
      <w:r w:rsidRPr="001B77D8">
        <w:rPr>
          <w:rFonts w:eastAsiaTheme="minorHAnsi"/>
          <w:sz w:val="28"/>
          <w:szCs w:val="28"/>
          <w:lang w:eastAsia="en-US"/>
        </w:rPr>
        <w:t>показателей 2.9 и 5.5 приложения</w:t>
      </w:r>
      <w:r w:rsidRPr="0063539B">
        <w:rPr>
          <w:rFonts w:eastAsiaTheme="minorHAnsi"/>
          <w:sz w:val="28"/>
          <w:szCs w:val="28"/>
          <w:lang w:eastAsia="en-US"/>
        </w:rPr>
        <w:t xml:space="preserve"> № 1 к настоящему Порядку;</w:t>
      </w:r>
    </w:p>
    <w:p w14:paraId="37D8E3CE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- Министерство Смоленской области по осуществлению контроля и взаимодействию с административными органами представляет информацию, необходимую для расчета показателей 2.10 и 4.4 приложения № 1 к настоящему Порядку;</w:t>
      </w:r>
    </w:p>
    <w:p w14:paraId="16A81D52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sz w:val="28"/>
          <w:szCs w:val="28"/>
        </w:rPr>
        <w:t xml:space="preserve">- Главное управление Смоленской области по регулированию контрактной системы </w:t>
      </w:r>
      <w:r w:rsidRPr="0063539B">
        <w:rPr>
          <w:rFonts w:eastAsiaTheme="minorHAnsi"/>
          <w:sz w:val="28"/>
          <w:szCs w:val="28"/>
          <w:lang w:eastAsia="en-US"/>
        </w:rPr>
        <w:t>представляет информацию, необходимую для расчета показателя</w:t>
      </w:r>
      <w:r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2.11 приложения № 1 к настоящему Порядку.</w:t>
      </w:r>
    </w:p>
    <w:p w14:paraId="4A799134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2.5. Министерство финансов вправе проводить проверку информации, представляемой главными администраторами средств бюджета, на предмет полноты и достоверности</w:t>
      </w:r>
      <w:r w:rsidRPr="0063539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3539B">
        <w:rPr>
          <w:rFonts w:eastAsiaTheme="minorHAnsi"/>
          <w:bCs/>
          <w:sz w:val="28"/>
          <w:szCs w:val="28"/>
          <w:lang w:eastAsia="en-US"/>
        </w:rPr>
        <w:t xml:space="preserve">и запрашивать </w:t>
      </w:r>
      <w:r w:rsidRPr="0063539B">
        <w:rPr>
          <w:rFonts w:eastAsiaTheme="minorHAnsi"/>
          <w:sz w:val="28"/>
          <w:szCs w:val="28"/>
          <w:lang w:eastAsia="en-US"/>
        </w:rPr>
        <w:t>дополнительные документы и материалы</w:t>
      </w:r>
      <w:r w:rsidRPr="0063539B">
        <w:rPr>
          <w:rFonts w:eastAsiaTheme="minorHAnsi"/>
          <w:bCs/>
          <w:sz w:val="28"/>
          <w:szCs w:val="28"/>
          <w:lang w:eastAsia="en-US"/>
        </w:rPr>
        <w:t>.</w:t>
      </w:r>
    </w:p>
    <w:p w14:paraId="34C45D7F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2.6. В случае непредставления или представления не в полном объеме главными администраторами средств бюджета подтверждающих документов или представления недостоверной информации по соответствующему показателю качества финансового менеджмента его значение принимается равным нулю.</w:t>
      </w:r>
    </w:p>
    <w:p w14:paraId="6C43904D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2.7.</w:t>
      </w:r>
      <w:r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Главный администратор средств бюджета, к которому не применим какой-либо показатель качества финансового менеджмента, получает по соответствующему показателю нулевую оценку.</w:t>
      </w:r>
    </w:p>
    <w:p w14:paraId="7703B887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Показатели качества финансового менеджмента, указанные в абзаце первом настоящего пункта, не используются при расчете максимально возможной оценки, которую может получить главный администратор средств бюджета за качество финансового менеджмента в соответствии с пунктом 3.4 настоящего Порядка.</w:t>
      </w:r>
    </w:p>
    <w:p w14:paraId="64CB1C3C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2.8.</w:t>
      </w:r>
      <w:r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Министерство финансов в срок до 20 июня года, следующего за отчетным, направляет главным администраторам средств бюджета информацию о полученных предварительных результатах оценки качества финансового менеджмента с указанием значений оценки показателей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F071A1D" w14:textId="77777777" w:rsidR="003B2692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 xml:space="preserve">Главные администраторы средств бюджета рассматривают полученную информацию и при наличии замечаний направляют их с соответствующими обоснованиями в </w:t>
      </w:r>
      <w:r>
        <w:rPr>
          <w:rFonts w:eastAsiaTheme="minorHAnsi"/>
          <w:sz w:val="28"/>
          <w:szCs w:val="28"/>
          <w:lang w:eastAsia="en-US"/>
        </w:rPr>
        <w:t>М</w:t>
      </w:r>
      <w:r w:rsidRPr="0063539B">
        <w:rPr>
          <w:rFonts w:eastAsiaTheme="minorHAnsi"/>
          <w:sz w:val="28"/>
          <w:szCs w:val="28"/>
          <w:lang w:eastAsia="en-US"/>
        </w:rPr>
        <w:t>инистерство финансов в срок не позднее 3 рабочих дней со дня получения информации.</w:t>
      </w:r>
    </w:p>
    <w:p w14:paraId="002ADCB4" w14:textId="2E81AF17" w:rsidR="007C6F61" w:rsidRPr="0063539B" w:rsidRDefault="003B2692" w:rsidP="003B2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В случае неполучения информации от главных администраторов средств бюджета в указанный срок, а также отсутствия соответствующих обоснований по изменению результатов оценки качества финансового менеджмента для подведения итоговой оценки качества финансового менеджмента главного администратора средств бюджета и формирования рейтинга используются данные Министерства финансов, направленные в адрес главных администраторов средств бюджета.</w:t>
      </w:r>
    </w:p>
    <w:p w14:paraId="71C78452" w14:textId="77777777" w:rsidR="00840630" w:rsidRDefault="00840630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1119000" w14:textId="77777777" w:rsidR="00027C6A" w:rsidRDefault="00027C6A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49CE5419" w14:textId="77777777" w:rsidR="00027C6A" w:rsidRDefault="00027C6A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0B7D25EA" w14:textId="77777777" w:rsidR="00027C6A" w:rsidRDefault="00027C6A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B244BE3" w14:textId="77777777" w:rsidR="00027C6A" w:rsidRDefault="00027C6A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1A80210E" w14:textId="77777777" w:rsidR="00027C6A" w:rsidRPr="0063539B" w:rsidRDefault="00027C6A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1266ED7" w14:textId="77777777" w:rsidR="003B2692" w:rsidRDefault="003B2692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67300634" w14:textId="59E13E78" w:rsidR="006C5C38" w:rsidRPr="0063539B" w:rsidRDefault="00A961BF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lastRenderedPageBreak/>
        <w:t>3</w:t>
      </w:r>
      <w:r w:rsidR="006C5C38" w:rsidRPr="0063539B">
        <w:rPr>
          <w:rFonts w:eastAsiaTheme="minorHAnsi"/>
          <w:b/>
          <w:bCs/>
          <w:sz w:val="28"/>
          <w:szCs w:val="28"/>
          <w:lang w:eastAsia="en-US"/>
        </w:rPr>
        <w:t>. Расчет итоговой оценки качества финансового менеджмента</w:t>
      </w:r>
    </w:p>
    <w:p w14:paraId="386AF100" w14:textId="77777777" w:rsidR="006C5C38" w:rsidRPr="0063539B" w:rsidRDefault="006C5C38" w:rsidP="006C5C3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и целевых значений показателей качества финансового</w:t>
      </w:r>
    </w:p>
    <w:p w14:paraId="79AC6D5B" w14:textId="77777777" w:rsidR="006C5C38" w:rsidRPr="0063539B" w:rsidRDefault="006C5C38" w:rsidP="006C5C3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менеджмента главного администратора</w:t>
      </w:r>
    </w:p>
    <w:p w14:paraId="66EC2C86" w14:textId="77777777" w:rsidR="006C5C38" w:rsidRPr="0063539B" w:rsidRDefault="006C5C38" w:rsidP="006C5C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750340" w14:textId="5D4078F0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3.1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161998" w:rsidRPr="0063539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Итоговая оценка качества финансового менеджмента главного администратора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>рассчитывается по формуле:</w:t>
      </w:r>
    </w:p>
    <w:p w14:paraId="3B55BD6A" w14:textId="77777777" w:rsidR="009926A5" w:rsidRPr="0063539B" w:rsidRDefault="009926A5" w:rsidP="00A961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8DA9EBE" w14:textId="655FE947" w:rsidR="007C6F61" w:rsidRPr="0063539B" w:rsidRDefault="006C5C38" w:rsidP="007C6F6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noProof/>
          <w:position w:val="-36"/>
          <w:sz w:val="28"/>
          <w:szCs w:val="28"/>
        </w:rPr>
        <w:drawing>
          <wp:inline distT="0" distB="0" distL="0" distR="0" wp14:anchorId="15D65CFB" wp14:editId="4CFB4AC6">
            <wp:extent cx="1871345" cy="638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F61" w:rsidRPr="0063539B">
        <w:rPr>
          <w:rFonts w:eastAsiaTheme="minorHAnsi"/>
          <w:sz w:val="28"/>
          <w:szCs w:val="28"/>
          <w:lang w:eastAsia="en-US"/>
        </w:rPr>
        <w:t>где:</w:t>
      </w:r>
    </w:p>
    <w:p w14:paraId="70C46037" w14:textId="069234FC" w:rsidR="006C5C38" w:rsidRPr="0063539B" w:rsidRDefault="006C5C38" w:rsidP="00A961B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  <w:lang w:eastAsia="en-US"/>
        </w:rPr>
      </w:pPr>
    </w:p>
    <w:p w14:paraId="2E10BD00" w14:textId="12B866B6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E</w:t>
      </w:r>
      <w:r w:rsidR="00DF7E7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DF7E7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итоговая оценка качества финансового менеджмента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>;</w:t>
      </w:r>
    </w:p>
    <w:p w14:paraId="532F85FC" w14:textId="47490352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t>S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f</w:t>
      </w:r>
      <w:proofErr w:type="spellEnd"/>
      <w:r w:rsidR="00DF7E7F" w:rsidRPr="0063539B">
        <w:rPr>
          <w:rFonts w:eastAsiaTheme="minorHAnsi"/>
          <w:sz w:val="28"/>
          <w:szCs w:val="28"/>
          <w:lang w:eastAsia="en-US"/>
        </w:rPr>
        <w:t> - </w:t>
      </w:r>
      <w:r w:rsidRPr="0063539B">
        <w:rPr>
          <w:rFonts w:eastAsiaTheme="minorHAnsi"/>
          <w:sz w:val="28"/>
          <w:szCs w:val="28"/>
          <w:lang w:eastAsia="en-US"/>
        </w:rPr>
        <w:t xml:space="preserve">количество баллов, полученных главным администратором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по результатам мониторинга;</w:t>
      </w:r>
    </w:p>
    <w:p w14:paraId="6133FE58" w14:textId="57114B43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t>S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m</w:t>
      </w:r>
      <w:proofErr w:type="spellEnd"/>
      <w:r w:rsidR="00DF7E7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DF7E7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максимальное количество баллов, которое может набрать главный администратор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по результатам мониторинга;</w:t>
      </w:r>
    </w:p>
    <w:p w14:paraId="22B16218" w14:textId="6ED34602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К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ус</w:t>
      </w:r>
      <w:r w:rsidR="00A961BF" w:rsidRPr="0063539B">
        <w:rPr>
          <w:rFonts w:eastAsiaTheme="minorHAnsi"/>
          <w:sz w:val="28"/>
          <w:szCs w:val="28"/>
          <w:vertAlign w:val="subscript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A961B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коэффициент уровня сложности финансовой деятельности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>.</w:t>
      </w:r>
    </w:p>
    <w:p w14:paraId="0A0CEA52" w14:textId="227F3D07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3.2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Pr="0063539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В случае если итоговая оценка качества финансового менеджмента главного администратора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>превышает 100 процентов, значение итоговой оценки качества финансового менеджмента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приравнивается к 100 процентам.</w:t>
      </w:r>
    </w:p>
    <w:p w14:paraId="2C85F6B9" w14:textId="6743A122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3.3. </w:t>
      </w:r>
      <w:r w:rsidR="006C5C38" w:rsidRPr="0063539B">
        <w:rPr>
          <w:rFonts w:eastAsiaTheme="minorHAnsi"/>
          <w:sz w:val="28"/>
          <w:szCs w:val="28"/>
          <w:lang w:eastAsia="en-US"/>
        </w:rPr>
        <w:t>Количество баллов, полученных главным администратором средств бюджета по результатам мониторинга, рассчитывается по формуле:</w:t>
      </w:r>
    </w:p>
    <w:p w14:paraId="2A56F41F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4E005BA" w14:textId="5C829408" w:rsidR="006C5C38" w:rsidRPr="0063539B" w:rsidRDefault="006C5C38" w:rsidP="00A961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noProof/>
          <w:position w:val="-19"/>
          <w:sz w:val="28"/>
          <w:szCs w:val="28"/>
        </w:rPr>
        <w:drawing>
          <wp:inline distT="0" distB="0" distL="0" distR="0" wp14:anchorId="5BB9D216" wp14:editId="3E79AA2F">
            <wp:extent cx="1903095" cy="42545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A0D1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A4E2926" w14:textId="349316D8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t>S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f</w:t>
      </w:r>
      <w:proofErr w:type="spellEnd"/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количество баллов, полученных главным администратором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по результатам мониторинга;</w:t>
      </w:r>
    </w:p>
    <w:p w14:paraId="038D6BA1" w14:textId="7CCD4806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E(</w:t>
      </w:r>
      <w:proofErr w:type="spellStart"/>
      <w:r w:rsidRPr="0063539B">
        <w:rPr>
          <w:rFonts w:eastAsiaTheme="minorHAnsi"/>
          <w:sz w:val="28"/>
          <w:szCs w:val="28"/>
          <w:lang w:eastAsia="en-US"/>
        </w:rPr>
        <w:t>P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Pr="0063539B">
        <w:rPr>
          <w:rFonts w:eastAsiaTheme="minorHAnsi"/>
          <w:sz w:val="28"/>
          <w:szCs w:val="28"/>
          <w:lang w:eastAsia="en-US"/>
        </w:rPr>
        <w:t>)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количество баллов, получаемых главным администратором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по j-</w:t>
      </w:r>
      <w:proofErr w:type="spellStart"/>
      <w:r w:rsidRPr="0063539B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3539B">
        <w:rPr>
          <w:rFonts w:eastAsiaTheme="minorHAnsi"/>
          <w:sz w:val="28"/>
          <w:szCs w:val="28"/>
          <w:lang w:eastAsia="en-US"/>
        </w:rPr>
        <w:t xml:space="preserve"> показателю качества финансового менеджмента;</w:t>
      </w:r>
    </w:p>
    <w:p w14:paraId="6366AFBE" w14:textId="15AA73C5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n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количество показателей качества финансового менеджмента, характеризующих деятельность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(определяется отдельно по каждому главному администратору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 xml:space="preserve">исходя из направления </w:t>
      </w:r>
      <w:r w:rsidR="00633032" w:rsidRPr="0063539B">
        <w:rPr>
          <w:rFonts w:eastAsiaTheme="minorHAnsi"/>
          <w:sz w:val="28"/>
          <w:szCs w:val="28"/>
          <w:lang w:eastAsia="en-US"/>
        </w:rPr>
        <w:t xml:space="preserve">его </w:t>
      </w:r>
      <w:r w:rsidRPr="0063539B">
        <w:rPr>
          <w:rFonts w:eastAsiaTheme="minorHAnsi"/>
          <w:sz w:val="28"/>
          <w:szCs w:val="28"/>
          <w:lang w:eastAsia="en-US"/>
        </w:rPr>
        <w:t>деятельности).</w:t>
      </w:r>
    </w:p>
    <w:p w14:paraId="7570E4F6" w14:textId="15527913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3.4. </w:t>
      </w:r>
      <w:r w:rsidR="006C5C38" w:rsidRPr="0063539B">
        <w:rPr>
          <w:rFonts w:eastAsiaTheme="minorHAnsi"/>
          <w:sz w:val="28"/>
          <w:szCs w:val="28"/>
          <w:lang w:eastAsia="en-US"/>
        </w:rPr>
        <w:t>Максимальное количество баллов, которое может набрать главный администратор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по результатам мониторинга, рассчитывается по формуле:</w:t>
      </w:r>
    </w:p>
    <w:p w14:paraId="070CA283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AC339DC" w14:textId="3FEACF9C" w:rsidR="006C5C38" w:rsidRPr="0063539B" w:rsidRDefault="006C5C38" w:rsidP="00A961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noProof/>
          <w:position w:val="-19"/>
          <w:sz w:val="28"/>
          <w:szCs w:val="28"/>
        </w:rPr>
        <w:drawing>
          <wp:inline distT="0" distB="0" distL="0" distR="0" wp14:anchorId="02BD8C15" wp14:editId="751BA08A">
            <wp:extent cx="2349500" cy="425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F5E39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D1E9E7A" w14:textId="71D94A1E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lastRenderedPageBreak/>
        <w:t>S</w:t>
      </w:r>
      <w:r w:rsidRPr="00633032">
        <w:rPr>
          <w:rFonts w:eastAsiaTheme="minorHAnsi"/>
          <w:sz w:val="28"/>
          <w:szCs w:val="28"/>
          <w:vertAlign w:val="subscript"/>
          <w:lang w:eastAsia="en-US"/>
        </w:rPr>
        <w:t>m</w:t>
      </w:r>
      <w:proofErr w:type="spellEnd"/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максимальное количество баллов, которое может набрать главный администратор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по результатам мониторинга;</w:t>
      </w:r>
    </w:p>
    <w:p w14:paraId="7AB28C34" w14:textId="7FBE4ABD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E(</w:t>
      </w:r>
      <w:proofErr w:type="spellStart"/>
      <w:r w:rsidRPr="0063539B">
        <w:rPr>
          <w:rFonts w:eastAsiaTheme="minorHAnsi"/>
          <w:sz w:val="28"/>
          <w:szCs w:val="28"/>
          <w:lang w:eastAsia="en-US"/>
        </w:rPr>
        <w:t>Pmaxj</w:t>
      </w:r>
      <w:proofErr w:type="spellEnd"/>
      <w:r w:rsidRPr="0063539B">
        <w:rPr>
          <w:rFonts w:eastAsiaTheme="minorHAnsi"/>
          <w:sz w:val="28"/>
          <w:szCs w:val="28"/>
          <w:lang w:eastAsia="en-US"/>
        </w:rPr>
        <w:t>)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633032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максимальное количество баллов, которое может набрать главный администратор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по j-</w:t>
      </w:r>
      <w:proofErr w:type="spellStart"/>
      <w:r w:rsidRPr="0063539B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3539B">
        <w:rPr>
          <w:rFonts w:eastAsiaTheme="minorHAnsi"/>
          <w:sz w:val="28"/>
          <w:szCs w:val="28"/>
          <w:lang w:eastAsia="en-US"/>
        </w:rPr>
        <w:t xml:space="preserve"> показателю качества финансового менеджмента;</w:t>
      </w:r>
    </w:p>
    <w:p w14:paraId="2EB99796" w14:textId="3F0AAFDD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n</w:t>
      </w:r>
      <w:r w:rsidR="00A961B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A961BF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количество показателей качества финансового менеджмента, характеризующих деятельность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(определяется отдельно по каждому главному администратору исходя из направления </w:t>
      </w:r>
      <w:r w:rsidR="00633032" w:rsidRPr="0063539B">
        <w:rPr>
          <w:rFonts w:eastAsiaTheme="minorHAnsi"/>
          <w:sz w:val="28"/>
          <w:szCs w:val="28"/>
          <w:lang w:eastAsia="en-US"/>
        </w:rPr>
        <w:t xml:space="preserve">его </w:t>
      </w:r>
      <w:r w:rsidRPr="0063539B">
        <w:rPr>
          <w:rFonts w:eastAsiaTheme="minorHAnsi"/>
          <w:sz w:val="28"/>
          <w:szCs w:val="28"/>
          <w:lang w:eastAsia="en-US"/>
        </w:rPr>
        <w:t>деятельности).</w:t>
      </w:r>
    </w:p>
    <w:p w14:paraId="20F9102A" w14:textId="469864CD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3.5. 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Коэффициент уровня сложности финансовой деятельности главного администратора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>устанавливается с целью учета особенностей сферы деятельности (сферы управления) главного администратора средств бюджета.</w:t>
      </w:r>
    </w:p>
    <w:p w14:paraId="0DEDD75B" w14:textId="7EB709D9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3.6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Pr="0063539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>Коэффициент уровня сложности финансовой деятельности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рассчитывается по формуле:</w:t>
      </w:r>
    </w:p>
    <w:p w14:paraId="786B6518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B123BE9" w14:textId="35FA5160" w:rsidR="006C5C38" w:rsidRPr="0063539B" w:rsidRDefault="006C5C38" w:rsidP="00A961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noProof/>
          <w:position w:val="-29"/>
          <w:sz w:val="28"/>
          <w:szCs w:val="28"/>
        </w:rPr>
        <w:drawing>
          <wp:inline distT="0" distB="0" distL="0" distR="0" wp14:anchorId="3CB3BF4C" wp14:editId="19B7A9D0">
            <wp:extent cx="2615565" cy="542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2C98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D68799D" w14:textId="4F01D5B9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К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коэффициент, учитывающий выполнение главным администратором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полномочий ответственного исполнителя государственной программы;</w:t>
      </w:r>
    </w:p>
    <w:p w14:paraId="42034A71" w14:textId="4D0739C1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К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коэффициент, учитывающий долю расходов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в общем объеме расходов областного бюджета в отчетном финансовом году;</w:t>
      </w:r>
    </w:p>
    <w:p w14:paraId="134BB4DC" w14:textId="293F7F4D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К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коэффициент, учитывающий количество администрируемых главным администратором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доходов и источников финансирования дефицита бюджета;</w:t>
      </w:r>
    </w:p>
    <w:p w14:paraId="5A660D4C" w14:textId="04036CD1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К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7B2E50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 xml:space="preserve">коэффициент, учитывающий количество государственных учреждений, в отношении которых главный администратор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Pr="0063539B">
        <w:rPr>
          <w:rFonts w:eastAsiaTheme="minorHAnsi"/>
          <w:sz w:val="28"/>
          <w:szCs w:val="28"/>
          <w:lang w:eastAsia="en-US"/>
        </w:rPr>
        <w:t>осуществляет функции и полномочия учредителя.</w:t>
      </w:r>
    </w:p>
    <w:p w14:paraId="1819115A" w14:textId="55307211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3.7. </w:t>
      </w:r>
      <w:r w:rsidR="007B2E50" w:rsidRPr="0063539B">
        <w:rPr>
          <w:rFonts w:eastAsiaTheme="minorHAnsi"/>
          <w:sz w:val="28"/>
          <w:szCs w:val="28"/>
          <w:lang w:eastAsia="en-US"/>
        </w:rPr>
        <w:t xml:space="preserve">Значения 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коэффициентов для расчета уровня сложности финансовой деятельности главного администратора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определяются в соответствии с приложением </w:t>
      </w:r>
      <w:r w:rsidRPr="0063539B">
        <w:rPr>
          <w:rFonts w:eastAsiaTheme="minorHAnsi"/>
          <w:sz w:val="28"/>
          <w:szCs w:val="28"/>
          <w:lang w:eastAsia="en-US"/>
        </w:rPr>
        <w:t>№ </w:t>
      </w:r>
      <w:r w:rsidR="00F01559">
        <w:rPr>
          <w:rFonts w:eastAsiaTheme="minorHAnsi"/>
          <w:sz w:val="28"/>
          <w:szCs w:val="28"/>
          <w:lang w:eastAsia="en-US"/>
        </w:rPr>
        <w:t>4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14BB5D06" w14:textId="77777777" w:rsidR="006C5C38" w:rsidRPr="0063539B" w:rsidRDefault="006C5C38" w:rsidP="006C5C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4015CA3" w14:textId="3E94D93B" w:rsidR="006C5C38" w:rsidRPr="0063539B" w:rsidRDefault="00A961BF" w:rsidP="00A91A5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4</w:t>
      </w:r>
      <w:r w:rsidR="006C5C38" w:rsidRPr="0063539B">
        <w:rPr>
          <w:rFonts w:eastAsiaTheme="minorHAnsi"/>
          <w:b/>
          <w:bCs/>
          <w:sz w:val="28"/>
          <w:szCs w:val="28"/>
          <w:lang w:eastAsia="en-US"/>
        </w:rPr>
        <w:t>. Методика формирования рейтинга главных администраторов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</w:t>
      </w:r>
      <w:r w:rsidR="00CD5576">
        <w:rPr>
          <w:rFonts w:eastAsiaTheme="minorHAnsi"/>
          <w:sz w:val="28"/>
          <w:szCs w:val="28"/>
          <w:lang w:eastAsia="en-US"/>
        </w:rPr>
        <w:br/>
      </w:r>
      <w:r w:rsidR="00A91A54" w:rsidRPr="0063539B">
        <w:rPr>
          <w:rFonts w:eastAsiaTheme="minorHAnsi"/>
          <w:b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b/>
          <w:bCs/>
          <w:sz w:val="28"/>
          <w:szCs w:val="28"/>
          <w:lang w:eastAsia="en-US"/>
        </w:rPr>
        <w:t>и определения среднего уровня качества</w:t>
      </w:r>
    </w:p>
    <w:p w14:paraId="734BCD20" w14:textId="77777777" w:rsidR="006C5C38" w:rsidRPr="0063539B" w:rsidRDefault="006C5C38" w:rsidP="006C5C3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финансового менеджмента</w:t>
      </w:r>
    </w:p>
    <w:p w14:paraId="3E0944D4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A24AC4" w14:textId="22A9C1F4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4.1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8E294A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По результатам проведенного мониторинга качества финансового менеджмента формируется рейтинг главных администраторов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>и определяется средний уровень качества финансового менеджмента, осуществляемого главными администраторами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</w:p>
    <w:p w14:paraId="611AFB32" w14:textId="5B215087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lastRenderedPageBreak/>
        <w:t>4.2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Рейтинг главных администраторов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>формируется методом ранжирования итоговой оценки качества финансового менеджмента каждого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</w:p>
    <w:p w14:paraId="63239DA1" w14:textId="2B813A93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Главному администратору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>, получившему наибольшую итоговую оценку качества финансового менеджмента за отчетный финансовый год, присваивается первое место в рейтинге. Остальные места в рейтинге присваиваются согласно итоговой оценке соответствующего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 </w:t>
      </w:r>
      <w:r w:rsidR="00117D2B">
        <w:rPr>
          <w:rFonts w:eastAsiaTheme="minorHAnsi"/>
          <w:bCs/>
          <w:sz w:val="28"/>
          <w:szCs w:val="28"/>
          <w:lang w:eastAsia="en-US"/>
        </w:rPr>
        <w:t>–</w:t>
      </w:r>
      <w:r w:rsidRPr="0063539B">
        <w:rPr>
          <w:rFonts w:eastAsiaTheme="minorHAnsi"/>
          <w:sz w:val="28"/>
          <w:szCs w:val="28"/>
          <w:lang w:eastAsia="en-US"/>
        </w:rPr>
        <w:t xml:space="preserve"> от наибольшей к наименьшей.</w:t>
      </w:r>
    </w:p>
    <w:p w14:paraId="68631BFA" w14:textId="6EDA7FD4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4.3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Pr="0063539B">
        <w:rPr>
          <w:rFonts w:eastAsiaTheme="minorHAnsi"/>
          <w:sz w:val="28"/>
          <w:szCs w:val="28"/>
          <w:lang w:eastAsia="en-US"/>
        </w:rPr>
        <w:t> </w:t>
      </w:r>
      <w:hyperlink r:id="rId15" w:history="1">
        <w:r w:rsidR="006C5C38" w:rsidRPr="0063539B">
          <w:rPr>
            <w:rFonts w:eastAsiaTheme="minorHAnsi"/>
            <w:sz w:val="28"/>
            <w:szCs w:val="28"/>
            <w:lang w:eastAsia="en-US"/>
          </w:rPr>
          <w:t>Рейтинги</w:t>
        </w:r>
      </w:hyperlink>
      <w:r w:rsidR="006C5C38" w:rsidRPr="0063539B">
        <w:rPr>
          <w:rFonts w:eastAsiaTheme="minorHAnsi"/>
          <w:sz w:val="28"/>
          <w:szCs w:val="28"/>
          <w:lang w:eastAsia="en-US"/>
        </w:rPr>
        <w:t xml:space="preserve"> главных администраторов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составляются по форме, представленной в приложении </w:t>
      </w:r>
      <w:r w:rsidR="007B2E50" w:rsidRPr="0063539B">
        <w:rPr>
          <w:rFonts w:eastAsiaTheme="minorHAnsi"/>
          <w:sz w:val="28"/>
          <w:szCs w:val="28"/>
          <w:lang w:eastAsia="en-US"/>
        </w:rPr>
        <w:t>№ </w:t>
      </w:r>
      <w:r w:rsidR="001B77D8">
        <w:rPr>
          <w:rFonts w:eastAsiaTheme="minorHAnsi"/>
          <w:sz w:val="28"/>
          <w:szCs w:val="28"/>
          <w:lang w:eastAsia="en-US"/>
        </w:rPr>
        <w:t>5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3D3534A4" w14:textId="4970CEF3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4.4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6F1622" w:rsidRPr="0063539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>Средний уровень качества финансового менеджмента, осуществляемого главными администраторами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>, определяется по формуле:</w:t>
      </w:r>
    </w:p>
    <w:p w14:paraId="3D3143DB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604FEF4" w14:textId="3364266C" w:rsidR="006C5C38" w:rsidRPr="0063539B" w:rsidRDefault="006C5C38" w:rsidP="00A961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noProof/>
          <w:position w:val="-37"/>
          <w:sz w:val="28"/>
          <w:szCs w:val="28"/>
        </w:rPr>
        <w:drawing>
          <wp:inline distT="0" distB="0" distL="0" distR="0" wp14:anchorId="56BE8CE5" wp14:editId="2BC4AE6C">
            <wp:extent cx="1690370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9AAD" w14:textId="77777777" w:rsidR="006C5C38" w:rsidRPr="0063539B" w:rsidRDefault="006C5C38" w:rsidP="00A961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9FBB5FD" w14:textId="213588F4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t>E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ср</w:t>
      </w:r>
      <w:proofErr w:type="spellEnd"/>
      <w:r w:rsidR="006F1622" w:rsidRPr="0063539B">
        <w:rPr>
          <w:rFonts w:eastAsiaTheme="minorHAnsi"/>
          <w:sz w:val="28"/>
          <w:szCs w:val="28"/>
          <w:lang w:eastAsia="en-US"/>
        </w:rPr>
        <w:t> - </w:t>
      </w:r>
      <w:r w:rsidRPr="0063539B">
        <w:rPr>
          <w:rFonts w:eastAsiaTheme="minorHAnsi"/>
          <w:sz w:val="28"/>
          <w:szCs w:val="28"/>
          <w:lang w:eastAsia="en-US"/>
        </w:rPr>
        <w:t>средний уровень качества финансового менеджмента, осуществляемого главными администраторами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, </w:t>
      </w:r>
      <w:r w:rsidR="00A91A54" w:rsidRPr="0063539B">
        <w:rPr>
          <w:rFonts w:eastAsiaTheme="minorHAnsi"/>
          <w:sz w:val="28"/>
          <w:szCs w:val="28"/>
          <w:lang w:eastAsia="en-US"/>
        </w:rPr>
        <w:t>процент</w:t>
      </w:r>
      <w:r w:rsidRPr="0063539B">
        <w:rPr>
          <w:rFonts w:eastAsiaTheme="minorHAnsi"/>
          <w:sz w:val="28"/>
          <w:szCs w:val="28"/>
          <w:lang w:eastAsia="en-US"/>
        </w:rPr>
        <w:t>;</w:t>
      </w:r>
    </w:p>
    <w:p w14:paraId="28818E44" w14:textId="351E2163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3539B">
        <w:rPr>
          <w:rFonts w:eastAsiaTheme="minorHAnsi"/>
          <w:sz w:val="28"/>
          <w:szCs w:val="28"/>
          <w:lang w:eastAsia="en-US"/>
        </w:rPr>
        <w:t>E</w:t>
      </w:r>
      <w:r w:rsidRPr="0063539B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6F1622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6F1622" w:rsidRPr="0063539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итоговая оценка качества финансового менеджмента i-</w:t>
      </w:r>
      <w:proofErr w:type="spellStart"/>
      <w:r w:rsidRPr="0063539B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3539B">
        <w:rPr>
          <w:rFonts w:eastAsiaTheme="minorHAnsi"/>
          <w:sz w:val="28"/>
          <w:szCs w:val="28"/>
          <w:lang w:eastAsia="en-US"/>
        </w:rPr>
        <w:t xml:space="preserve"> главного администратора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 xml:space="preserve">, </w:t>
      </w:r>
      <w:r w:rsidR="00A91A54" w:rsidRPr="0063539B">
        <w:rPr>
          <w:rFonts w:eastAsiaTheme="minorHAnsi"/>
          <w:sz w:val="28"/>
          <w:szCs w:val="28"/>
          <w:lang w:eastAsia="en-US"/>
        </w:rPr>
        <w:t>процент</w:t>
      </w:r>
      <w:r w:rsidRPr="0063539B">
        <w:rPr>
          <w:rFonts w:eastAsiaTheme="minorHAnsi"/>
          <w:sz w:val="28"/>
          <w:szCs w:val="28"/>
          <w:lang w:eastAsia="en-US"/>
        </w:rPr>
        <w:t>;</w:t>
      </w:r>
    </w:p>
    <w:p w14:paraId="0D3B9B00" w14:textId="2E60341B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n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-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Pr="0063539B">
        <w:rPr>
          <w:rFonts w:eastAsiaTheme="minorHAnsi"/>
          <w:sz w:val="28"/>
          <w:szCs w:val="28"/>
          <w:lang w:eastAsia="en-US"/>
        </w:rPr>
        <w:t>общее количество главных администраторов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>.</w:t>
      </w:r>
    </w:p>
    <w:p w14:paraId="42B60FBD" w14:textId="6DF7E305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4.5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Если значение итоговой оценки качества финансового менеджмента </w:t>
      </w:r>
      <w:r w:rsidR="00117D2B"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6C5C38" w:rsidRPr="0063539B">
        <w:rPr>
          <w:rFonts w:eastAsiaTheme="minorHAnsi"/>
          <w:sz w:val="28"/>
          <w:szCs w:val="28"/>
          <w:lang w:eastAsia="en-US"/>
        </w:rPr>
        <w:t>85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="00A91A54" w:rsidRPr="0063539B">
        <w:rPr>
          <w:rFonts w:eastAsiaTheme="minorHAnsi"/>
          <w:sz w:val="28"/>
          <w:szCs w:val="28"/>
          <w:lang w:eastAsia="en-US"/>
        </w:rPr>
        <w:t>процентов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и выше, уровень качества финансового менеджмента главного администратора 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средств бюджета 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признается высоким; если значение итоговой оценки качества финансового менеджмента </w:t>
      </w:r>
      <w:r w:rsidR="00117D2B">
        <w:rPr>
          <w:rFonts w:eastAsiaTheme="minorHAnsi"/>
          <w:sz w:val="28"/>
          <w:szCs w:val="28"/>
          <w:lang w:eastAsia="en-US"/>
        </w:rPr>
        <w:t>составляет</w:t>
      </w:r>
      <w:r w:rsidR="00117D2B" w:rsidRPr="0063539B">
        <w:rPr>
          <w:rFonts w:eastAsiaTheme="minorHAnsi"/>
          <w:sz w:val="28"/>
          <w:szCs w:val="28"/>
          <w:lang w:eastAsia="en-US"/>
        </w:rPr>
        <w:t xml:space="preserve"> </w:t>
      </w:r>
      <w:r w:rsidR="006C5C38" w:rsidRPr="0063539B">
        <w:rPr>
          <w:rFonts w:eastAsiaTheme="minorHAnsi"/>
          <w:sz w:val="28"/>
          <w:szCs w:val="28"/>
          <w:lang w:eastAsia="en-US"/>
        </w:rPr>
        <w:t>от 70 до 85</w:t>
      </w:r>
      <w:r w:rsidR="00117D2B">
        <w:rPr>
          <w:rFonts w:eastAsiaTheme="minorHAnsi"/>
          <w:sz w:val="28"/>
          <w:szCs w:val="28"/>
          <w:lang w:eastAsia="en-US"/>
        </w:rPr>
        <w:t> </w:t>
      </w:r>
      <w:r w:rsidR="00A91A54" w:rsidRPr="0063539B">
        <w:rPr>
          <w:rFonts w:eastAsiaTheme="minorHAnsi"/>
          <w:sz w:val="28"/>
          <w:szCs w:val="28"/>
          <w:lang w:eastAsia="en-US"/>
        </w:rPr>
        <w:t>процентов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</w:t>
      </w:r>
      <w:r w:rsidR="00117D2B">
        <w:rPr>
          <w:rFonts w:eastAsiaTheme="minorHAnsi"/>
          <w:bCs/>
          <w:sz w:val="28"/>
          <w:szCs w:val="28"/>
          <w:lang w:eastAsia="en-US"/>
        </w:rPr>
        <w:t>–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удовлетворительным; если значение итоговой оценки качества финансового менеджмента ниже 70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процентов </w:t>
      </w:r>
      <w:r w:rsidR="00117D2B">
        <w:rPr>
          <w:rFonts w:eastAsiaTheme="minorHAnsi"/>
          <w:bCs/>
          <w:sz w:val="28"/>
          <w:szCs w:val="28"/>
          <w:lang w:eastAsia="en-US"/>
        </w:rPr>
        <w:t>–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низким.</w:t>
      </w:r>
    </w:p>
    <w:p w14:paraId="5D869D1A" w14:textId="77777777" w:rsidR="006C5C38" w:rsidRPr="0063539B" w:rsidRDefault="006C5C38" w:rsidP="006C5C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045C750" w14:textId="12A2CD42" w:rsidR="006C5C38" w:rsidRPr="0063539B" w:rsidRDefault="00A961BF" w:rsidP="006C5C3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5</w:t>
      </w:r>
      <w:r w:rsidR="006C5C38" w:rsidRPr="0063539B">
        <w:rPr>
          <w:rFonts w:eastAsiaTheme="minorHAnsi"/>
          <w:b/>
          <w:bCs/>
          <w:sz w:val="28"/>
          <w:szCs w:val="28"/>
          <w:lang w:eastAsia="en-US"/>
        </w:rPr>
        <w:t>. Правила формирования и представления отчета</w:t>
      </w:r>
    </w:p>
    <w:p w14:paraId="5FFC0BDF" w14:textId="77777777" w:rsidR="006C5C38" w:rsidRPr="0063539B" w:rsidRDefault="006C5C38" w:rsidP="006C5C3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539B">
        <w:rPr>
          <w:rFonts w:eastAsiaTheme="minorHAnsi"/>
          <w:b/>
          <w:bCs/>
          <w:sz w:val="28"/>
          <w:szCs w:val="28"/>
          <w:lang w:eastAsia="en-US"/>
        </w:rPr>
        <w:t>о результатах мониторинга</w:t>
      </w:r>
    </w:p>
    <w:p w14:paraId="6360529C" w14:textId="77777777" w:rsidR="006C5C38" w:rsidRPr="0063539B" w:rsidRDefault="006C5C38" w:rsidP="006C5C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14E1A65" w14:textId="246FD8E9" w:rsidR="006C5C38" w:rsidRPr="0063539B" w:rsidRDefault="00A961BF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5.</w:t>
      </w:r>
      <w:r w:rsidR="00597844">
        <w:rPr>
          <w:rFonts w:eastAsiaTheme="minorHAnsi"/>
          <w:sz w:val="28"/>
          <w:szCs w:val="28"/>
          <w:lang w:eastAsia="en-US"/>
        </w:rPr>
        <w:t>1. </w:t>
      </w:r>
      <w:r w:rsidR="006C5C38" w:rsidRPr="0063539B">
        <w:rPr>
          <w:rFonts w:eastAsiaTheme="minorHAnsi"/>
          <w:sz w:val="28"/>
          <w:szCs w:val="28"/>
          <w:lang w:eastAsia="en-US"/>
        </w:rPr>
        <w:t>Результатом мониторинга является отчет о результатах мониторинга качества финансового менеджмента, сформированный на основании данных расчета показателей качества финансового менеджмента по главным администраторам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 и включающий в себя:</w:t>
      </w:r>
    </w:p>
    <w:p w14:paraId="2C574180" w14:textId="5C250191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рейтинг главных администраторов</w:t>
      </w:r>
      <w:r w:rsidR="00A91A54" w:rsidRPr="0063539B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Pr="0063539B">
        <w:rPr>
          <w:rFonts w:eastAsiaTheme="minorHAnsi"/>
          <w:sz w:val="28"/>
          <w:szCs w:val="28"/>
          <w:lang w:eastAsia="en-US"/>
        </w:rPr>
        <w:t>;</w:t>
      </w:r>
    </w:p>
    <w:p w14:paraId="2A7896CE" w14:textId="77777777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итоги мониторинга;</w:t>
      </w:r>
    </w:p>
    <w:p w14:paraId="6F3E30DE" w14:textId="77777777" w:rsidR="006C5C38" w:rsidRPr="0063539B" w:rsidRDefault="006C5C38" w:rsidP="007B2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аналитическую записку об итоговых оценках качества финансового менеджмента и среднем уровне качества финансового менеджмента.</w:t>
      </w:r>
    </w:p>
    <w:p w14:paraId="2D741896" w14:textId="7B6ED8EE" w:rsidR="00A91A54" w:rsidRDefault="00A961BF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39B">
        <w:rPr>
          <w:rFonts w:eastAsiaTheme="minorHAnsi"/>
          <w:sz w:val="28"/>
          <w:szCs w:val="28"/>
          <w:lang w:eastAsia="en-US"/>
        </w:rPr>
        <w:t>5.2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  <w:r w:rsidR="00597844">
        <w:rPr>
          <w:rFonts w:eastAsiaTheme="minorHAnsi"/>
          <w:sz w:val="28"/>
          <w:szCs w:val="28"/>
          <w:lang w:eastAsia="en-US"/>
        </w:rPr>
        <w:t> </w:t>
      </w:r>
      <w:r w:rsidR="006C5C38" w:rsidRPr="0063539B">
        <w:rPr>
          <w:rFonts w:eastAsiaTheme="minorHAnsi"/>
          <w:sz w:val="28"/>
          <w:szCs w:val="28"/>
          <w:lang w:eastAsia="en-US"/>
        </w:rPr>
        <w:t xml:space="preserve">Отчет о результатах мониторинга подлежит размещению на официальном сайте Министерства финансов в информационно-телекоммуникационной сети </w:t>
      </w:r>
      <w:r w:rsidRPr="0063539B">
        <w:rPr>
          <w:rFonts w:eastAsiaTheme="minorHAnsi"/>
          <w:sz w:val="28"/>
          <w:szCs w:val="28"/>
          <w:lang w:eastAsia="en-US"/>
        </w:rPr>
        <w:t>«Интернет»</w:t>
      </w:r>
      <w:r w:rsidR="006C5C38" w:rsidRPr="0063539B">
        <w:rPr>
          <w:rFonts w:eastAsiaTheme="minorHAnsi"/>
          <w:sz w:val="28"/>
          <w:szCs w:val="28"/>
          <w:lang w:eastAsia="en-US"/>
        </w:rPr>
        <w:t>.</w:t>
      </w:r>
    </w:p>
    <w:p w14:paraId="2D64904B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0052DC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2C277E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  <w:sectPr w:rsidR="008B647E" w:rsidSect="003B2692">
          <w:headerReference w:type="default" r:id="rId17"/>
          <w:headerReference w:type="first" r:id="rId18"/>
          <w:pgSz w:w="11906" w:h="16838" w:code="9"/>
          <w:pgMar w:top="1134" w:right="567" w:bottom="993" w:left="1134" w:header="709" w:footer="709" w:gutter="0"/>
          <w:cols w:space="708"/>
          <w:titlePg/>
          <w:docGrid w:linePitch="360"/>
        </w:sectPr>
      </w:pPr>
    </w:p>
    <w:p w14:paraId="18F3FE11" w14:textId="77777777" w:rsidR="008B647E" w:rsidRPr="000F5389" w:rsidRDefault="008B647E" w:rsidP="008B647E">
      <w:pPr>
        <w:autoSpaceDE w:val="0"/>
        <w:autoSpaceDN w:val="0"/>
        <w:adjustRightInd w:val="0"/>
        <w:ind w:left="12049" w:hanging="13"/>
        <w:outlineLvl w:val="0"/>
        <w:rPr>
          <w:bCs/>
        </w:rPr>
      </w:pPr>
      <w:r w:rsidRPr="000F5389">
        <w:rPr>
          <w:bCs/>
        </w:rPr>
        <w:lastRenderedPageBreak/>
        <w:t>Приложение № 1</w:t>
      </w:r>
    </w:p>
    <w:p w14:paraId="63669E3A" w14:textId="77777777" w:rsidR="008B647E" w:rsidRPr="000F5389" w:rsidRDefault="008B647E" w:rsidP="008B647E">
      <w:pPr>
        <w:autoSpaceDE w:val="0"/>
        <w:autoSpaceDN w:val="0"/>
        <w:adjustRightInd w:val="0"/>
        <w:ind w:left="12049" w:hanging="13"/>
        <w:rPr>
          <w:bCs/>
        </w:rPr>
      </w:pPr>
      <w:r w:rsidRPr="000F5389">
        <w:rPr>
          <w:bCs/>
        </w:rPr>
        <w:t>к Порядку проведения качества</w:t>
      </w:r>
    </w:p>
    <w:p w14:paraId="72D0FEEB" w14:textId="77777777" w:rsidR="008B647E" w:rsidRPr="00D633D0" w:rsidRDefault="008B647E" w:rsidP="008B647E">
      <w:pPr>
        <w:autoSpaceDE w:val="0"/>
        <w:autoSpaceDN w:val="0"/>
        <w:adjustRightInd w:val="0"/>
        <w:ind w:left="12049" w:hanging="13"/>
        <w:rPr>
          <w:bCs/>
        </w:rPr>
      </w:pPr>
      <w:r w:rsidRPr="000F5389">
        <w:rPr>
          <w:bCs/>
        </w:rPr>
        <w:t>финансового менеджмента</w:t>
      </w:r>
    </w:p>
    <w:p w14:paraId="56D07422" w14:textId="77777777" w:rsidR="008B647E" w:rsidRPr="00D633D0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</w:p>
    <w:p w14:paraId="16041272" w14:textId="77777777" w:rsidR="008B647E" w:rsidRPr="00D633D0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  <w:r w:rsidRPr="00D633D0">
        <w:rPr>
          <w:b/>
          <w:bCs/>
        </w:rPr>
        <w:t>ПОКАЗАТЕЛИ</w:t>
      </w:r>
    </w:p>
    <w:p w14:paraId="35446DF1" w14:textId="77777777" w:rsidR="008B647E" w:rsidRPr="00D633D0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  <w:r w:rsidRPr="00D633D0">
        <w:rPr>
          <w:b/>
          <w:bCs/>
        </w:rPr>
        <w:t>годового мониторинга качества финансового менеджмента</w:t>
      </w:r>
    </w:p>
    <w:p w14:paraId="1D3A77D1" w14:textId="77777777" w:rsidR="008B647E" w:rsidRPr="00D633D0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52"/>
        <w:gridCol w:w="3856"/>
        <w:gridCol w:w="2684"/>
        <w:gridCol w:w="5528"/>
        <w:gridCol w:w="2410"/>
        <w:gridCol w:w="598"/>
      </w:tblGrid>
      <w:tr w:rsidR="008B647E" w:rsidRPr="00371BBE" w14:paraId="5C3752D4" w14:textId="77777777" w:rsidTr="006302E5">
        <w:trPr>
          <w:cantSplit/>
          <w:trHeight w:val="1134"/>
        </w:trPr>
        <w:tc>
          <w:tcPr>
            <w:tcW w:w="752" w:type="dxa"/>
          </w:tcPr>
          <w:p w14:paraId="6713486B" w14:textId="77777777" w:rsidR="008B647E" w:rsidRPr="00371BBE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 xml:space="preserve">№ </w:t>
            </w:r>
            <w:proofErr w:type="gramStart"/>
            <w:r w:rsidRPr="00371BBE">
              <w:rPr>
                <w:b/>
                <w:bCs/>
              </w:rPr>
              <w:t>п</w:t>
            </w:r>
            <w:proofErr w:type="gramEnd"/>
            <w:r w:rsidRPr="00371BBE">
              <w:rPr>
                <w:b/>
                <w:bCs/>
              </w:rPr>
              <w:t>/п</w:t>
            </w:r>
          </w:p>
        </w:tc>
        <w:tc>
          <w:tcPr>
            <w:tcW w:w="3856" w:type="dxa"/>
          </w:tcPr>
          <w:p w14:paraId="69CE1340" w14:textId="77777777" w:rsidR="008B647E" w:rsidRPr="00371BBE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>Показатели</w:t>
            </w:r>
          </w:p>
        </w:tc>
        <w:tc>
          <w:tcPr>
            <w:tcW w:w="2684" w:type="dxa"/>
          </w:tcPr>
          <w:p w14:paraId="21C56B0C" w14:textId="77777777" w:rsidR="008B647E" w:rsidRPr="00371BBE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>Главные администраторы средств бюджета, для которых применяется показатель</w:t>
            </w:r>
          </w:p>
        </w:tc>
        <w:tc>
          <w:tcPr>
            <w:tcW w:w="5528" w:type="dxa"/>
          </w:tcPr>
          <w:p w14:paraId="2DA87B4F" w14:textId="77777777" w:rsidR="008B647E" w:rsidRPr="00371BBE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>Расчет показателя</w:t>
            </w:r>
          </w:p>
        </w:tc>
        <w:tc>
          <w:tcPr>
            <w:tcW w:w="2410" w:type="dxa"/>
          </w:tcPr>
          <w:p w14:paraId="338F5845" w14:textId="77777777" w:rsidR="008B647E" w:rsidRPr="00371BBE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>Значение показателя</w:t>
            </w:r>
          </w:p>
        </w:tc>
        <w:tc>
          <w:tcPr>
            <w:tcW w:w="598" w:type="dxa"/>
            <w:textDirection w:val="btLr"/>
          </w:tcPr>
          <w:p w14:paraId="1D3A2F5A" w14:textId="77777777" w:rsidR="008B647E" w:rsidRPr="00371BBE" w:rsidRDefault="008B647E" w:rsidP="008B647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371BBE">
              <w:rPr>
                <w:b/>
                <w:bCs/>
              </w:rPr>
              <w:t>Количество баллов</w:t>
            </w:r>
          </w:p>
        </w:tc>
      </w:tr>
    </w:tbl>
    <w:p w14:paraId="517185A0" w14:textId="77777777" w:rsidR="008B647E" w:rsidRPr="00D633D0" w:rsidRDefault="008B647E" w:rsidP="008B647E">
      <w:pPr>
        <w:rPr>
          <w:sz w:val="2"/>
          <w:szCs w:val="2"/>
        </w:rPr>
      </w:pPr>
    </w:p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53"/>
        <w:gridCol w:w="3887"/>
        <w:gridCol w:w="2652"/>
        <w:gridCol w:w="5528"/>
        <w:gridCol w:w="2410"/>
        <w:gridCol w:w="566"/>
      </w:tblGrid>
      <w:tr w:rsidR="008B647E" w:rsidRPr="00F55988" w14:paraId="1F9CBED8" w14:textId="77777777" w:rsidTr="006302E5">
        <w:trPr>
          <w:trHeight w:val="20"/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99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5D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DB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4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7D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0F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6</w:t>
            </w:r>
          </w:p>
        </w:tc>
      </w:tr>
      <w:tr w:rsidR="008B647E" w:rsidRPr="00F55988" w14:paraId="06BCB006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2308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t>1.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C462A" w14:textId="77777777" w:rsidR="008B647E" w:rsidRPr="00F55988" w:rsidRDefault="008B647E" w:rsidP="008B647E">
            <w:pPr>
              <w:autoSpaceDE w:val="0"/>
              <w:autoSpaceDN w:val="0"/>
              <w:adjustRightInd w:val="0"/>
              <w:rPr>
                <w:b/>
              </w:rPr>
            </w:pPr>
            <w:r w:rsidRPr="00F55988">
              <w:rPr>
                <w:b/>
              </w:rPr>
              <w:t>Качество бюджетного планирования</w:t>
            </w:r>
          </w:p>
        </w:tc>
      </w:tr>
      <w:tr w:rsidR="008B647E" w:rsidRPr="00F55988" w14:paraId="4F0471EE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85E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0A2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Соблюдение </w:t>
            </w:r>
            <w:proofErr w:type="gramStart"/>
            <w:r w:rsidRPr="00F55988">
              <w:t>срока представления реестра расходных обязательств главного распорядителя средств областного</w:t>
            </w:r>
            <w:proofErr w:type="gramEnd"/>
            <w:r w:rsidRPr="00F55988">
              <w:t xml:space="preserve"> бюджета (далее – реестр расходных обязательств) в Министерство финансов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9FB4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881BE" w14:textId="77777777" w:rsidR="008B647E" w:rsidRPr="00C2500B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C2500B">
              <w:t>Р</w:t>
            </w:r>
            <w:proofErr w:type="gramStart"/>
            <w:r w:rsidRPr="00C2500B">
              <w:rPr>
                <w:vertAlign w:val="subscript"/>
              </w:rPr>
              <w:t>1</w:t>
            </w:r>
            <w:proofErr w:type="gramEnd"/>
            <w:r w:rsidRPr="00C2500B">
              <w:rPr>
                <w:lang w:val="en-US"/>
              </w:rPr>
              <w:t> </w:t>
            </w:r>
            <w:r w:rsidRPr="00C2500B">
              <w:t>–</w:t>
            </w:r>
            <w:r w:rsidRPr="00C2500B">
              <w:rPr>
                <w:lang w:val="en-US"/>
              </w:rPr>
              <w:t> </w:t>
            </w:r>
            <w:r w:rsidRPr="00C2500B">
              <w:t>количество календарных дней</w:t>
            </w:r>
            <w:r w:rsidRPr="005628D5">
              <w:rPr>
                <w:vertAlign w:val="superscript"/>
              </w:rPr>
              <w:t>&lt;1&gt;</w:t>
            </w:r>
            <w:r w:rsidRPr="00F55988">
              <w:t xml:space="preserve"> </w:t>
            </w:r>
            <w:r w:rsidRPr="00C2500B">
              <w:t xml:space="preserve"> отклонения даты регистрации в Министерстве финансов сопроводительного письма главного администратора средств бюджета, к которому приложен реестр расходных обязательств на очередной финансовый год и плановый период, от даты представления реестра расходных обязательств, установленной правовым актом Министерства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86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12F93">
              <w:t>Р</w:t>
            </w:r>
            <w:proofErr w:type="gramStart"/>
            <w:r w:rsidRPr="00F12F93">
              <w:rPr>
                <w:vertAlign w:val="subscript"/>
              </w:rPr>
              <w:t>1</w:t>
            </w:r>
            <w:proofErr w:type="gramEnd"/>
            <w:r w:rsidRPr="00F12F93">
              <w:t xml:space="preserve"> </w:t>
            </w:r>
            <w:r>
              <w:t>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43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150FD128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38A0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3353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5C0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B64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8A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1</w:t>
            </w:r>
            <w:r>
              <w:t> ≤ </w:t>
            </w:r>
            <w:r w:rsidRPr="00F12F93">
              <w:t>Р</w:t>
            </w:r>
            <w:proofErr w:type="gramStart"/>
            <w:r w:rsidRPr="00F12F93">
              <w:rPr>
                <w:vertAlign w:val="subscript"/>
              </w:rPr>
              <w:t>1</w:t>
            </w:r>
            <w:proofErr w:type="gramEnd"/>
            <w:r>
              <w:t xml:space="preserve"> ≤ </w:t>
            </w:r>
            <w:r w:rsidRPr="00F55988">
              <w:t xml:space="preserve">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B9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34B5E33D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991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CB9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321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26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72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4 ≤ </w:t>
            </w:r>
            <w:r w:rsidRPr="00F12F93">
              <w:t>Р</w:t>
            </w:r>
            <w:proofErr w:type="gramStart"/>
            <w:r w:rsidRPr="00F12F93">
              <w:rPr>
                <w:vertAlign w:val="subscript"/>
              </w:rPr>
              <w:t>1</w:t>
            </w:r>
            <w:proofErr w:type="gramEnd"/>
            <w:r>
              <w:t> ≤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C3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6857FED2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79A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68AA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20F1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F1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FC9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12F93">
              <w:t>Р</w:t>
            </w:r>
            <w:proofErr w:type="gramStart"/>
            <w:r w:rsidRPr="00F12F93">
              <w:rPr>
                <w:vertAlign w:val="subscript"/>
              </w:rPr>
              <w:t>1</w:t>
            </w:r>
            <w:proofErr w:type="gramEnd"/>
            <w:r>
              <w:t> &gt; 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7A3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09681372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A7A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700E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Соблюдение срока представления главными администраторами доходов областного бюджета </w:t>
            </w:r>
            <w:r w:rsidRPr="00F55988">
              <w:br/>
              <w:t>(далее – главные администраторы доходов) прогноза поступлений налоговых и неналоговых доходов на очередной финансовый год и плановый период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FB2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доходов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4D63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proofErr w:type="gramStart"/>
            <w:r w:rsidRPr="00F55988">
              <w:rPr>
                <w:vertAlign w:val="subscript"/>
              </w:rPr>
              <w:t>2</w:t>
            </w:r>
            <w:proofErr w:type="gramEnd"/>
            <w:r>
              <w:rPr>
                <w:lang w:val="en-US"/>
              </w:rPr>
              <w:t> </w:t>
            </w:r>
            <w:r w:rsidRPr="00F55988">
              <w:t>–</w:t>
            </w:r>
            <w:r>
              <w:rPr>
                <w:lang w:val="en-US"/>
              </w:rPr>
              <w:t> </w:t>
            </w:r>
            <w:r w:rsidRPr="00F55988">
              <w:t>количество календарных дней</w:t>
            </w:r>
            <w:r w:rsidRPr="005628D5">
              <w:rPr>
                <w:vertAlign w:val="superscript"/>
              </w:rPr>
              <w:t>&lt;1&gt;</w:t>
            </w:r>
            <w:r w:rsidRPr="00F55988">
              <w:t xml:space="preserve"> </w:t>
            </w:r>
            <w:r w:rsidRPr="00C2500B">
              <w:t xml:space="preserve"> </w:t>
            </w:r>
            <w:r w:rsidRPr="00F55988">
              <w:t xml:space="preserve"> отклонения даты регистрации в Министерстве финансов сопроводительного письма главного администратора доходов, к которому приложен прогноз поступлений налоговых и неналоговых доходов на очередной финансовый год и плановый период, от даты представления указанной информации в соответствии с порядком составления проекта областного бюджета на </w:t>
            </w:r>
            <w:r w:rsidRPr="00F55988">
              <w:lastRenderedPageBreak/>
              <w:t xml:space="preserve">очередной финансовый год и плановый период, </w:t>
            </w:r>
            <w:r w:rsidRPr="007A7A12">
              <w:t>утвержденным постановлением Правительства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E0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12F93">
              <w:lastRenderedPageBreak/>
              <w:t>Р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 w:rsidRPr="00F12F93">
              <w:t xml:space="preserve"> </w:t>
            </w:r>
            <w:r>
              <w:t>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13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9E81882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EAA3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195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8B5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BB6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79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1</w:t>
            </w:r>
            <w:r>
              <w:t> ≤ </w:t>
            </w:r>
            <w:r w:rsidRPr="00F12F93">
              <w:t>Р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 ≤ </w:t>
            </w:r>
            <w:r w:rsidRPr="00F55988">
              <w:t xml:space="preserve">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E9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6DFA19B2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126C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0AA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9FC7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0E4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08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4 ≤ </w:t>
            </w:r>
            <w:r w:rsidRPr="00F12F93">
              <w:t>Р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 ≤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D6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6880F473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8AFB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2B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08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DC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F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12F93">
              <w:t>Р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 &gt; 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0F8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AE99A9D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EDF6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lastRenderedPageBreak/>
              <w:t>1.3</w:t>
            </w:r>
            <w:r>
              <w:t>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2E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Своевременность приведения областной государственной программы в соответствие с областным законом об областном бюджете на текущий финансовый год и на плановый период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8D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являющиеся ответственными исполнителями областных государственных программ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1E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3</w:t>
            </w:r>
            <w:proofErr w:type="gramStart"/>
            <w:r w:rsidRPr="00F55988">
              <w:rPr>
                <w:vertAlign w:val="subscript"/>
              </w:rPr>
              <w:t xml:space="preserve"> </w:t>
            </w:r>
            <w:r w:rsidRPr="00F55988">
              <w:t>= С</w:t>
            </w:r>
            <w:proofErr w:type="gramEnd"/>
            <w:r w:rsidRPr="00F55988">
              <w:t>, где:</w:t>
            </w:r>
          </w:p>
          <w:p w14:paraId="08906CA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С</w:t>
            </w:r>
            <w:proofErr w:type="gramEnd"/>
            <w:r w:rsidRPr="00F55988">
              <w:t> – срок приведения областной государственной программы</w:t>
            </w:r>
            <w:r w:rsidRPr="005628D5">
              <w:rPr>
                <w:vertAlign w:val="superscript"/>
              </w:rPr>
              <w:t>&lt;</w:t>
            </w:r>
            <w:r>
              <w:rPr>
                <w:vertAlign w:val="superscript"/>
              </w:rPr>
              <w:t>2</w:t>
            </w:r>
            <w:r w:rsidRPr="005628D5">
              <w:rPr>
                <w:vertAlign w:val="superscript"/>
              </w:rPr>
              <w:t>&gt;</w:t>
            </w:r>
            <w:r w:rsidRPr="00F55988">
              <w:t xml:space="preserve"> </w:t>
            </w:r>
            <w:r w:rsidRPr="00C2500B">
              <w:t xml:space="preserve"> </w:t>
            </w:r>
            <w:r w:rsidRPr="00F55988">
              <w:t>в соответствие с областным законом об областном бюджете на текущий финансовый год и на плановый период, установленн</w:t>
            </w:r>
            <w:r>
              <w:t>ый</w:t>
            </w:r>
            <w:r w:rsidRPr="00F55988">
              <w:t xml:space="preserve"> статьей 179 Бюджетного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D20" w14:textId="77777777" w:rsidR="008B647E" w:rsidRPr="004C5A8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C5A8A">
              <w:t>в установленный срок внесены изменения в нормативный правовой акт Правительства Смоленской области об утверждении областной государственной программы; внесены изменения в областную государственную программу в подсистеме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 (далее – ГИИС «Электронный бюджет»)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D68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2735EEB2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D3AE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566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A1B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A991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E17E" w14:textId="77777777" w:rsidR="008B647E" w:rsidRPr="004C5A8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C5A8A">
              <w:t xml:space="preserve">в установленный срок не внесены изменения в нормативный правовой акт Правительства Смоленской области об утверждении областной государственной программы и (или) в областную государственную программу в ГИИС «Электронный бюджет»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A8C5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E4533EC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2F26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t>2.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9A400" w14:textId="77777777" w:rsidR="008B647E" w:rsidRPr="00F55988" w:rsidRDefault="008B647E" w:rsidP="008B647E">
            <w:pPr>
              <w:autoSpaceDE w:val="0"/>
              <w:autoSpaceDN w:val="0"/>
              <w:adjustRightInd w:val="0"/>
              <w:rPr>
                <w:b/>
              </w:rPr>
            </w:pPr>
            <w:r w:rsidRPr="00F55988">
              <w:rPr>
                <w:b/>
              </w:rPr>
              <w:t>Качество исполнения бюджета</w:t>
            </w:r>
          </w:p>
        </w:tc>
      </w:tr>
      <w:tr w:rsidR="008B647E" w:rsidRPr="00F55988" w14:paraId="65650E3F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A6B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D3B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Доля не использованных на конец отчетного финансового года бюджетных ассигнований (за исключением средств резервного фонда Правительства Смоленской области)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868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13A4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proofErr w:type="gramStart"/>
            <w:r w:rsidRPr="00F55988">
              <w:rPr>
                <w:vertAlign w:val="subscript"/>
              </w:rPr>
              <w:t>4</w:t>
            </w:r>
            <w:proofErr w:type="gramEnd"/>
            <w:r w:rsidRPr="00F55988">
              <w:t xml:space="preserve"> = ((БА - К) / БА) x 100, где:</w:t>
            </w:r>
          </w:p>
          <w:p w14:paraId="05C5648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БА – общий объем бюджетных ассигнований главного администратора средств бюджета в отчетном финансовом году согласно уточненной </w:t>
            </w:r>
            <w:r>
              <w:t xml:space="preserve">сводной </w:t>
            </w:r>
            <w:r w:rsidRPr="00F55988">
              <w:t xml:space="preserve">бюджетной росписи, </w:t>
            </w:r>
            <w:r>
              <w:br/>
            </w:r>
            <w:r w:rsidRPr="00F55988">
              <w:t>тыс. рублей</w:t>
            </w:r>
            <w:r>
              <w:t>;</w:t>
            </w:r>
          </w:p>
          <w:p w14:paraId="00AF35E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</w:t>
            </w:r>
            <w:proofErr w:type="gramEnd"/>
            <w:r>
              <w:t> </w:t>
            </w:r>
            <w:r w:rsidRPr="00F55988">
              <w:t>–</w:t>
            </w:r>
            <w:r>
              <w:t> </w:t>
            </w:r>
            <w:r w:rsidRPr="00F55988">
              <w:t>общий объем кассовых расходов главного администратора средств бюджета в отчетном финансовом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5F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proofErr w:type="gramStart"/>
            <w:r w:rsidRPr="00F55988">
              <w:rPr>
                <w:vertAlign w:val="subscript"/>
              </w:rPr>
              <w:t>4</w:t>
            </w:r>
            <w:proofErr w:type="gramEnd"/>
            <w:r w:rsidRPr="00F55988">
              <w:t> ≤ 3%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5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4F44012F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6AF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5F8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7C0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83AF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7F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3% &lt;Р</w:t>
            </w:r>
            <w:proofErr w:type="gramStart"/>
            <w:r w:rsidRPr="00F55988">
              <w:rPr>
                <w:vertAlign w:val="subscript"/>
              </w:rPr>
              <w:t>4</w:t>
            </w:r>
            <w:proofErr w:type="gramEnd"/>
            <w:r w:rsidRPr="00F55988">
              <w:rPr>
                <w:vertAlign w:val="subscript"/>
              </w:rPr>
              <w:t> </w:t>
            </w:r>
            <w:r w:rsidRPr="00F55988">
              <w:t>≤ 7%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15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196D7990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375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E31E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D1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087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D0F9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proofErr w:type="gramStart"/>
            <w:r w:rsidRPr="00F55988">
              <w:rPr>
                <w:vertAlign w:val="subscript"/>
              </w:rPr>
              <w:t>4</w:t>
            </w:r>
            <w:proofErr w:type="gramEnd"/>
            <w:r w:rsidRPr="00F55988">
              <w:t> &gt; 7%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491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775ECA48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D3A3E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2.2.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02774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 xml:space="preserve">Доля исполнения расходов на реализацию региональных проектов, </w:t>
            </w:r>
            <w:r>
              <w:t xml:space="preserve">обеспечивающих </w:t>
            </w:r>
            <w:r w:rsidRPr="007A7A12">
              <w:t xml:space="preserve">достижение </w:t>
            </w:r>
            <w:r>
              <w:t xml:space="preserve">целей, показателей и </w:t>
            </w:r>
            <w:r w:rsidRPr="007A7A12">
              <w:t>реализаци</w:t>
            </w:r>
            <w:r>
              <w:t xml:space="preserve">ю мероприятий </w:t>
            </w:r>
            <w:r>
              <w:lastRenderedPageBreak/>
              <w:t>(</w:t>
            </w:r>
            <w:r w:rsidRPr="007A7A12">
              <w:t>результатов</w:t>
            </w:r>
            <w:r>
              <w:t>)</w:t>
            </w:r>
            <w:r w:rsidRPr="007A7A12">
              <w:t xml:space="preserve"> федеральных проектов</w:t>
            </w:r>
            <w:r>
              <w:t>, входящих в состав национальных проектов (далее – региональные проекты)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593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главные администраторы средств бюджета, </w:t>
            </w:r>
            <w:r w:rsidRPr="004603AF">
              <w:t>реализующие региональные проекты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94A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5</w:t>
            </w:r>
            <w:r w:rsidRPr="00F55988">
              <w:t xml:space="preserve"> = </w:t>
            </w:r>
            <w:proofErr w:type="spellStart"/>
            <w:r w:rsidRPr="00F55988">
              <w:rPr>
                <w:lang w:val="en-US"/>
              </w:rPr>
              <w:t>R</w:t>
            </w:r>
            <w:r w:rsidRPr="00F55988">
              <w:rPr>
                <w:vertAlign w:val="subscript"/>
                <w:lang w:val="en-US"/>
              </w:rPr>
              <w:t>i</w:t>
            </w:r>
            <w:proofErr w:type="spellEnd"/>
            <w:r w:rsidRPr="00F55988">
              <w:t>/</w:t>
            </w:r>
            <w:proofErr w:type="spellStart"/>
            <w:r w:rsidRPr="00F55988">
              <w:rPr>
                <w:lang w:val="en-US"/>
              </w:rPr>
              <w:t>R</w:t>
            </w:r>
            <w:r w:rsidRPr="00F55988">
              <w:rPr>
                <w:vertAlign w:val="subscript"/>
                <w:lang w:val="en-US"/>
              </w:rPr>
              <w:t>p</w:t>
            </w:r>
            <w:proofErr w:type="spellEnd"/>
            <w:r w:rsidRPr="00F55988">
              <w:t xml:space="preserve"> x 100, где:</w:t>
            </w:r>
          </w:p>
          <w:p w14:paraId="2C4B9B1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988">
              <w:t>R</w:t>
            </w:r>
            <w:r w:rsidRPr="00F55988">
              <w:rPr>
                <w:vertAlign w:val="subscript"/>
              </w:rPr>
              <w:t>i</w:t>
            </w:r>
            <w:proofErr w:type="spellEnd"/>
            <w:r>
              <w:t> </w:t>
            </w:r>
            <w:r w:rsidRPr="00F55988">
              <w:t>–</w:t>
            </w:r>
            <w:r>
              <w:t> </w:t>
            </w:r>
            <w:r w:rsidRPr="00F55988">
              <w:t>объем кассовых расходов главного администратора средств бюджета в рамках реализации региональных проектов</w:t>
            </w:r>
            <w:r>
              <w:t xml:space="preserve"> </w:t>
            </w:r>
            <w:r w:rsidRPr="00F55988">
              <w:t>в отчетном финансовом году, тыс. рублей;</w:t>
            </w:r>
          </w:p>
          <w:p w14:paraId="6B88B13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988">
              <w:lastRenderedPageBreak/>
              <w:t>R</w:t>
            </w:r>
            <w:r w:rsidRPr="00F55988">
              <w:rPr>
                <w:vertAlign w:val="subscript"/>
              </w:rPr>
              <w:t>p</w:t>
            </w:r>
            <w:proofErr w:type="spellEnd"/>
            <w:r>
              <w:t> </w:t>
            </w:r>
            <w:r w:rsidRPr="00F55988">
              <w:t>–</w:t>
            </w:r>
            <w:r>
              <w:t> </w:t>
            </w:r>
            <w:r w:rsidRPr="00F55988">
              <w:t>объем бюджетных ассигнований главного администратора средств бюджета, предусмотренных на реализацию региональных проектов в отчетном финансовом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2B8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lastRenderedPageBreak/>
              <w:t>Р</w:t>
            </w:r>
            <w:r w:rsidRPr="00F55988">
              <w:rPr>
                <w:vertAlign w:val="subscript"/>
              </w:rPr>
              <w:t>5</w:t>
            </w:r>
            <w:r w:rsidRPr="00F55988">
              <w:t> ≥ 98%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8A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252D1C97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314E9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DFB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951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BDB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7CB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95% ≤ Р</w:t>
            </w:r>
            <w:r w:rsidRPr="00F55988">
              <w:rPr>
                <w:vertAlign w:val="subscript"/>
              </w:rPr>
              <w:t>5</w:t>
            </w:r>
            <w:r w:rsidRPr="00F55988">
              <w:t>  &lt; 98%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71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518ED297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E989B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64A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F15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A6F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DAA6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Р</w:t>
            </w:r>
            <w:r w:rsidRPr="00F55988">
              <w:rPr>
                <w:vertAlign w:val="subscript"/>
              </w:rPr>
              <w:t>5</w:t>
            </w:r>
            <w:r w:rsidRPr="00F55988">
              <w:t xml:space="preserve"> &lt; 95%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9DD6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93586F6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A7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2.3.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86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Отклонение фактических поступлений налоговых и неналоговых доходов, администрируемых главными администраторами доходов, от первоначального плана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04A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главные администраторы доходов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28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6</w:t>
            </w:r>
            <w:r w:rsidRPr="00F55988">
              <w:t xml:space="preserve"> = ((D - G) / G) x 100,</w:t>
            </w:r>
            <w:r>
              <w:t xml:space="preserve"> </w:t>
            </w:r>
            <w:r w:rsidRPr="00F55988">
              <w:t>где:</w:t>
            </w:r>
          </w:p>
          <w:p w14:paraId="7A00B35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D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>фактическое исполнение налоговых и неналоговых доходов, администрируемых главными администраторами доходов,</w:t>
            </w:r>
            <w:r>
              <w:t xml:space="preserve"> </w:t>
            </w:r>
            <w:r>
              <w:br/>
            </w:r>
            <w:r w:rsidRPr="00F55988">
              <w:t>тыс. рублей;</w:t>
            </w:r>
          </w:p>
          <w:p w14:paraId="07EC35CC" w14:textId="77777777" w:rsidR="008B647E" w:rsidRPr="00FD15E6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G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первоначальный план по налоговым и неналоговым доходам, администрируемым главными администраторами доходов, </w:t>
            </w:r>
            <w:r>
              <w:br/>
            </w:r>
            <w:r w:rsidRPr="00F55988">
              <w:t>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E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-5% ≤Р</w:t>
            </w:r>
            <w:proofErr w:type="gramStart"/>
            <w:r w:rsidRPr="00F55988">
              <w:rPr>
                <w:vertAlign w:val="subscript"/>
              </w:rPr>
              <w:t>6</w:t>
            </w:r>
            <w:proofErr w:type="gramEnd"/>
            <w:r w:rsidRPr="00F55988">
              <w:t> ≤ 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3F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05DEE4EC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D1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91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8F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12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B8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5% &lt; Р</w:t>
            </w:r>
            <w:proofErr w:type="gramStart"/>
            <w:r w:rsidRPr="00F55988">
              <w:rPr>
                <w:vertAlign w:val="subscript"/>
              </w:rPr>
              <w:t>6</w:t>
            </w:r>
            <w:proofErr w:type="gramEnd"/>
            <w:r w:rsidRPr="00F55988">
              <w:t> ≤ 10%</w:t>
            </w:r>
          </w:p>
          <w:p w14:paraId="4B57C02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или</w:t>
            </w:r>
          </w:p>
          <w:p w14:paraId="007267C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-10% ≤ Р</w:t>
            </w:r>
            <w:proofErr w:type="gramStart"/>
            <w:r w:rsidRPr="00F55988">
              <w:rPr>
                <w:vertAlign w:val="subscript"/>
              </w:rPr>
              <w:t>6</w:t>
            </w:r>
            <w:proofErr w:type="gramEnd"/>
            <w:r w:rsidRPr="00F55988">
              <w:t> &lt; -5%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3E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2C4BD274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0A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E68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B8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4A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13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10% &lt;Р</w:t>
            </w:r>
            <w:proofErr w:type="gramStart"/>
            <w:r w:rsidRPr="00F55988">
              <w:rPr>
                <w:vertAlign w:val="subscript"/>
              </w:rPr>
              <w:t>6</w:t>
            </w:r>
            <w:proofErr w:type="gramEnd"/>
            <w:r w:rsidRPr="00F55988">
              <w:t> ≤ 15%</w:t>
            </w:r>
          </w:p>
          <w:p w14:paraId="2355CCA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или</w:t>
            </w:r>
          </w:p>
          <w:p w14:paraId="2D9A222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-15% ≤ Р</w:t>
            </w:r>
            <w:proofErr w:type="gramStart"/>
            <w:r w:rsidRPr="00F55988">
              <w:rPr>
                <w:vertAlign w:val="subscript"/>
              </w:rPr>
              <w:t>6</w:t>
            </w:r>
            <w:proofErr w:type="gramEnd"/>
            <w:r w:rsidRPr="00F55988">
              <w:t> &lt; -10%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E1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73E5BA05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4C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1E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F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DF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B7E" w14:textId="77777777" w:rsidR="008B647E" w:rsidRPr="005D0A2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5D0A2D">
              <w:t>Р</w:t>
            </w:r>
            <w:proofErr w:type="gramStart"/>
            <w:r w:rsidRPr="005D0A2D">
              <w:rPr>
                <w:vertAlign w:val="subscript"/>
              </w:rPr>
              <w:t>6</w:t>
            </w:r>
            <w:proofErr w:type="gramEnd"/>
            <w:r w:rsidRPr="005D0A2D">
              <w:t xml:space="preserve"> &gt; 15% или Р</w:t>
            </w:r>
            <w:r w:rsidRPr="005D0A2D">
              <w:rPr>
                <w:vertAlign w:val="subscript"/>
              </w:rPr>
              <w:t>6</w:t>
            </w:r>
            <w:r w:rsidRPr="005D0A2D">
              <w:t xml:space="preserve"> &lt; -15%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44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20CC852E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E570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2.4.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F2F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 xml:space="preserve">Количество изменений в сводную бюджетную роспись, вносимых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государственных услуг </w:t>
            </w:r>
            <w:r w:rsidRPr="00F55988">
              <w:lastRenderedPageBreak/>
              <w:t>при условии, что увеличение</w:t>
            </w:r>
            <w:proofErr w:type="gramEnd"/>
            <w:r w:rsidRPr="00F55988">
              <w:t xml:space="preserve"> бюджетных ассигнований по соответствующему виду расходов не превышает 10 процентов (код вида изменений 008)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1A3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8F1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7</w:t>
            </w:r>
            <w:proofErr w:type="gramStart"/>
            <w:r w:rsidRPr="00F55988">
              <w:t xml:space="preserve"> = К</w:t>
            </w:r>
            <w:proofErr w:type="gramEnd"/>
            <w:r w:rsidRPr="00F55988">
              <w:t>, где:</w:t>
            </w:r>
          </w:p>
          <w:p w14:paraId="68E645F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 xml:space="preserve">К – количество изменений </w:t>
            </w:r>
            <w:r>
              <w:t xml:space="preserve">в </w:t>
            </w:r>
            <w:r w:rsidRPr="00F55988">
              <w:t>сводн</w:t>
            </w:r>
            <w:r>
              <w:t>ую</w:t>
            </w:r>
            <w:r w:rsidRPr="00F55988">
              <w:t xml:space="preserve"> бюджетн</w:t>
            </w:r>
            <w:r>
              <w:t>ую</w:t>
            </w:r>
            <w:r w:rsidRPr="00F55988">
              <w:t xml:space="preserve"> роспис</w:t>
            </w:r>
            <w:r>
              <w:t>ь</w:t>
            </w:r>
            <w:r w:rsidRPr="00F55988">
              <w:t>, вносимых по обращениям главного администратора средств бюджета,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- в пределах общего объема бюджетных ассигнований, предусмотренных главному распорядителю бюджетных средств в текущем финансовом году на</w:t>
            </w:r>
            <w:proofErr w:type="gramEnd"/>
            <w:r w:rsidRPr="00F55988">
              <w:t xml:space="preserve"> оказание государственных услуг при условии, что увеличение бюджетных ассигнований по соответствующему виду расходов не превышает 10 </w:t>
            </w:r>
            <w:r w:rsidRPr="00F55988">
              <w:lastRenderedPageBreak/>
              <w:t>процентов (код вида изменений 008),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0F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Р</w:t>
            </w:r>
            <w:proofErr w:type="gramStart"/>
            <w:r w:rsidRPr="00F55988">
              <w:rPr>
                <w:vertAlign w:val="subscript"/>
              </w:rPr>
              <w:t>7</w:t>
            </w:r>
            <w:proofErr w:type="gramEnd"/>
            <w:r w:rsidRPr="00F55988">
              <w:t> ≤ 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4C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5B0A49EA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DE73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EB7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2526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244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F4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proofErr w:type="gramStart"/>
            <w:r w:rsidRPr="00F55988">
              <w:rPr>
                <w:vertAlign w:val="subscript"/>
              </w:rPr>
              <w:t>7</w:t>
            </w:r>
            <w:proofErr w:type="gramEnd"/>
            <w:r w:rsidRPr="00F55988">
              <w:t> &gt; 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AE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67FCDF1F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28E5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2.5.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94D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Доля расходов, осуществляемых в рамках реализации </w:t>
            </w:r>
            <w:r w:rsidRPr="002D43D4">
              <w:t>областных</w:t>
            </w:r>
            <w:r>
              <w:rPr>
                <w:color w:val="00B050"/>
              </w:rPr>
              <w:t xml:space="preserve"> </w:t>
            </w:r>
            <w:r w:rsidRPr="00F55988">
              <w:t xml:space="preserve">государственных программ, в общем объеме расходов главного администратора средств бюджета в отчетном финансовом году </w:t>
            </w:r>
            <w:r w:rsidRPr="00F12F93">
              <w:t>(за исключением средств резервного фонда Правительства Смоленской области, расходов на обеспечение деятельности Правительства Смоленской области, депутатов Государственной Думы, сенаторов Российской Федерации и их помощников)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ECC0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t>главные администраторы средств бюджета, являющиеся ответственными исполнителями областных государственных программ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755D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t>P</w:t>
            </w:r>
            <w:r w:rsidRPr="002D43D4">
              <w:rPr>
                <w:vertAlign w:val="subscript"/>
              </w:rPr>
              <w:t>8</w:t>
            </w:r>
            <w:r w:rsidRPr="002D43D4">
              <w:t xml:space="preserve"> = (A / B) x 100, где:</w:t>
            </w:r>
          </w:p>
          <w:p w14:paraId="3768550A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t>A – </w:t>
            </w:r>
            <w:r w:rsidRPr="00F55988">
              <w:t xml:space="preserve">объем кассовых расходов </w:t>
            </w:r>
            <w:r w:rsidRPr="002D43D4">
              <w:t>главного администратора средств бюджета в рамках областных государственных программ в отчетном финансовом году, тыс. рублей;</w:t>
            </w:r>
          </w:p>
          <w:p w14:paraId="38933BD2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036AC34E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t>B – общий объем кассовых расходов главного администратора средств бюджета в отчетном финансовом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CE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8</w:t>
            </w:r>
            <w:r w:rsidRPr="00F55988">
              <w:t xml:space="preserve"> ≥ 98%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B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52CBA0DD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8A75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90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790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AAC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43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95% ≤ Р</w:t>
            </w:r>
            <w:r w:rsidRPr="00F55988">
              <w:rPr>
                <w:vertAlign w:val="subscript"/>
              </w:rPr>
              <w:t xml:space="preserve">8  </w:t>
            </w:r>
            <w:r w:rsidRPr="00F55988">
              <w:t>&lt; 98%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3D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D5F39C4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22F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6228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182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321A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DD5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 xml:space="preserve">8  </w:t>
            </w:r>
            <w:r w:rsidRPr="00F55988">
              <w:t>&lt; 95%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0B01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780AAF45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9E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2.6.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94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Эффективность управления главным администратором средств бюджета просроченной кредиторской задолженностью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D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3B1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t>P</w:t>
            </w:r>
            <w:r w:rsidRPr="002D43D4">
              <w:rPr>
                <w:vertAlign w:val="subscript"/>
              </w:rPr>
              <w:t>9</w:t>
            </w:r>
            <w:r w:rsidRPr="002D43D4">
              <w:t xml:space="preserve"> = (</w:t>
            </w:r>
            <w:proofErr w:type="gramStart"/>
            <w:r w:rsidRPr="002D43D4">
              <w:t>З</w:t>
            </w:r>
            <w:proofErr w:type="gramEnd"/>
            <w:r w:rsidRPr="002D43D4">
              <w:t xml:space="preserve"> / К) x 100, где:</w:t>
            </w:r>
          </w:p>
          <w:p w14:paraId="6F7E98F1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D43D4">
              <w:t>З</w:t>
            </w:r>
            <w:proofErr w:type="gramEnd"/>
            <w:r w:rsidRPr="002D43D4">
              <w:t> – </w:t>
            </w:r>
            <w:r>
              <w:t xml:space="preserve">объем </w:t>
            </w:r>
            <w:r w:rsidRPr="002D43D4">
              <w:t>просроченн</w:t>
            </w:r>
            <w:r>
              <w:t>ой</w:t>
            </w:r>
            <w:r w:rsidRPr="002D43D4">
              <w:t xml:space="preserve"> кредиторск</w:t>
            </w:r>
            <w:r>
              <w:t>ой</w:t>
            </w:r>
            <w:r w:rsidRPr="002D43D4">
              <w:t xml:space="preserve"> задолженност</w:t>
            </w:r>
            <w:r>
              <w:t>и</w:t>
            </w:r>
            <w:r w:rsidRPr="002D43D4">
              <w:t xml:space="preserve"> главного администратора средств бюджета по состоянию на конец отчетного финансового года, тыс. рублей;</w:t>
            </w:r>
          </w:p>
          <w:p w14:paraId="66BE45DE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D43D4">
              <w:t>К</w:t>
            </w:r>
            <w:proofErr w:type="gramEnd"/>
            <w:r w:rsidRPr="002D43D4">
              <w:t> – общий объем кассовых расходов главного администратора средств бюджета в отчетном финансовом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A4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9</w:t>
            </w:r>
            <w:r w:rsidRPr="00F55988">
              <w:t xml:space="preserve"> = 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D7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CCA2E45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EE5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3D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40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BC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23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0% &lt; P</w:t>
            </w:r>
            <w:r w:rsidRPr="00F55988">
              <w:rPr>
                <w:vertAlign w:val="subscript"/>
              </w:rPr>
              <w:t>9</w:t>
            </w:r>
            <w:r w:rsidRPr="00F55988">
              <w:t xml:space="preserve"> &lt; 0,15%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71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11AF5603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A0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31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AE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5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19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0,15% ≤ P</w:t>
            </w:r>
            <w:r w:rsidRPr="00F55988">
              <w:rPr>
                <w:vertAlign w:val="subscript"/>
              </w:rPr>
              <w:t>9</w:t>
            </w:r>
            <w:r w:rsidRPr="00F55988">
              <w:t xml:space="preserve"> &lt; 0,2%</w:t>
            </w:r>
          </w:p>
          <w:p w14:paraId="15AB6DA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2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19F7AEBC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6A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CB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4A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01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E6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9</w:t>
            </w:r>
            <w:r w:rsidRPr="00F55988">
              <w:t xml:space="preserve"> ≥ 0,2%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C9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0A696AA8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D2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2.7.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64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Эффективность управления главным администратором средств </w:t>
            </w:r>
            <w:r w:rsidRPr="00F55988">
              <w:lastRenderedPageBreak/>
              <w:t>бюджета просроченной кредиторской задолженностью государственных бюджетных и автономных учреждений, образовавшейся за счет субсидий на финансовое обеспечение выполнения государственного задания, субсидий на иные цели, субсидий на осуществление капитальных вложений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13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главные администраторы </w:t>
            </w:r>
            <w:r w:rsidRPr="00F55988">
              <w:lastRenderedPageBreak/>
              <w:t>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7BC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D43D4">
              <w:lastRenderedPageBreak/>
              <w:t>P</w:t>
            </w:r>
            <w:r w:rsidRPr="002D43D4">
              <w:rPr>
                <w:vertAlign w:val="subscript"/>
              </w:rPr>
              <w:t>10</w:t>
            </w:r>
            <w:r w:rsidRPr="002D43D4">
              <w:t xml:space="preserve"> = (</w:t>
            </w:r>
            <w:proofErr w:type="gramStart"/>
            <w:r w:rsidRPr="002D43D4">
              <w:t>З</w:t>
            </w:r>
            <w:proofErr w:type="gramEnd"/>
            <w:r w:rsidRPr="002D43D4">
              <w:t xml:space="preserve"> / К) x 100, где:</w:t>
            </w:r>
          </w:p>
          <w:p w14:paraId="70963A78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D43D4">
              <w:t>З</w:t>
            </w:r>
            <w:proofErr w:type="gramEnd"/>
            <w:r w:rsidRPr="002D43D4">
              <w:t> – </w:t>
            </w:r>
            <w:r>
              <w:t xml:space="preserve">объем </w:t>
            </w:r>
            <w:r w:rsidRPr="002D43D4">
              <w:t>просроченн</w:t>
            </w:r>
            <w:r>
              <w:t>ой</w:t>
            </w:r>
            <w:r w:rsidRPr="002D43D4">
              <w:t xml:space="preserve"> кредиторск</w:t>
            </w:r>
            <w:r>
              <w:t>ой</w:t>
            </w:r>
            <w:r w:rsidRPr="002D43D4">
              <w:t xml:space="preserve"> </w:t>
            </w:r>
            <w:r w:rsidRPr="002D43D4">
              <w:lastRenderedPageBreak/>
              <w:t>задолженност</w:t>
            </w:r>
            <w:r>
              <w:t>и</w:t>
            </w:r>
            <w:r w:rsidRPr="002D43D4">
              <w:t xml:space="preserve">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по состоянию на конец отчетного финансового года, </w:t>
            </w:r>
            <w:r w:rsidRPr="002D43D4">
              <w:br/>
              <w:t>тыс. рублей;</w:t>
            </w:r>
          </w:p>
          <w:p w14:paraId="4E4E101E" w14:textId="77777777" w:rsidR="008B647E" w:rsidRPr="002D43D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D43D4">
              <w:t>К</w:t>
            </w:r>
            <w:proofErr w:type="gramEnd"/>
            <w:r w:rsidRPr="002D43D4">
              <w:t> – общий объем кассовых расходов главного администратора средств бюджета в отчетном финансовом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8E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P</w:t>
            </w:r>
            <w:r w:rsidRPr="00F55988">
              <w:rPr>
                <w:vertAlign w:val="subscript"/>
              </w:rPr>
              <w:t>10</w:t>
            </w:r>
            <w:r w:rsidRPr="00F55988">
              <w:t xml:space="preserve"> = 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06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0C18416A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B1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3B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BC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41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F6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0% &lt; P</w:t>
            </w:r>
            <w:r w:rsidRPr="00F55988">
              <w:rPr>
                <w:vertAlign w:val="subscript"/>
              </w:rPr>
              <w:t>10</w:t>
            </w:r>
            <w:r w:rsidRPr="00F55988">
              <w:t xml:space="preserve"> &lt; 0,4%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F9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1E0D2EC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AC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1C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55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F9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0D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0,4% ≤ P</w:t>
            </w:r>
            <w:r w:rsidRPr="00F55988">
              <w:rPr>
                <w:vertAlign w:val="subscript"/>
              </w:rPr>
              <w:t>10</w:t>
            </w:r>
            <w:r w:rsidRPr="00F55988">
              <w:t xml:space="preserve"> &lt; 1%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69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7CF7E9EB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71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8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79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F1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50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10</w:t>
            </w:r>
            <w:r w:rsidRPr="00F55988">
              <w:t xml:space="preserve"> ≥ 1%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74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86E9413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E3F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2.8.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8586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Эффективность управления главным администратором средств бюджета просроченной дебиторской задолженностью по доходам, ущербу и по платежам в бюджет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4F63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63A54" w14:textId="77777777" w:rsidR="008B647E" w:rsidRPr="009372A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372A8">
              <w:t>P</w:t>
            </w:r>
            <w:r w:rsidRPr="009372A8">
              <w:rPr>
                <w:vertAlign w:val="subscript"/>
              </w:rPr>
              <w:t>11</w:t>
            </w:r>
            <w:r w:rsidRPr="009372A8">
              <w:t xml:space="preserve"> = </w:t>
            </w:r>
            <w:r w:rsidRPr="009372A8">
              <w:rPr>
                <w:lang w:val="en-US"/>
              </w:rPr>
              <w:t>V</w:t>
            </w:r>
            <w:r w:rsidRPr="009372A8">
              <w:rPr>
                <w:vertAlign w:val="subscript"/>
              </w:rPr>
              <w:t>1</w:t>
            </w:r>
            <w:r w:rsidRPr="009372A8">
              <w:t xml:space="preserve"> - </w:t>
            </w:r>
            <w:r w:rsidRPr="009372A8">
              <w:rPr>
                <w:lang w:val="en-US"/>
              </w:rPr>
              <w:t>V</w:t>
            </w:r>
            <w:r w:rsidRPr="009372A8">
              <w:rPr>
                <w:vertAlign w:val="subscript"/>
              </w:rPr>
              <w:t>0</w:t>
            </w:r>
            <w:r w:rsidRPr="009372A8">
              <w:t>, где:</w:t>
            </w:r>
          </w:p>
          <w:p w14:paraId="725871B8" w14:textId="77777777" w:rsidR="008B647E" w:rsidRPr="009372A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372A8">
              <w:t>V</w:t>
            </w:r>
            <w:r w:rsidRPr="009372A8">
              <w:rPr>
                <w:vertAlign w:val="subscript"/>
              </w:rPr>
              <w:t>1</w:t>
            </w:r>
            <w:r w:rsidRPr="009372A8">
              <w:t> – объем просроченной дебиторской задолженности главного администратора средств бюджета по доходам, ущербу и по платежам в бюджет по состоянию на конец отчетного финансового года, тыс. рублей;</w:t>
            </w:r>
          </w:p>
          <w:p w14:paraId="460F8B71" w14:textId="77777777" w:rsidR="008B647E" w:rsidRPr="009372A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372A8">
              <w:t>V</w:t>
            </w:r>
            <w:r w:rsidRPr="009372A8">
              <w:rPr>
                <w:vertAlign w:val="subscript"/>
              </w:rPr>
              <w:t>0 </w:t>
            </w:r>
            <w:r w:rsidRPr="009372A8">
              <w:t>– объем просроченной дебиторской задолженности главного администратора средств бюджета по доходам, ущербу и по платежам в бюджет по состоянию на начало отчетного финансового года,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19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F55988">
              <w:t xml:space="preserve"> 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25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CEEB711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3720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A10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4FEF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408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19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F55988">
              <w:t xml:space="preserve"> &lt;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3C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0024204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ED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4B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D5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B4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40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1</w:t>
            </w:r>
            <w:r w:rsidRPr="00F55988">
              <w:t xml:space="preserve"> &gt;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1D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2B935855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B7649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2.9.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986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Соблюдение срока формирования итогового годового отчета о реализации областной государственной программы в ГИИС «Электронный бюджет»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45EA5" w14:textId="77777777" w:rsidR="008B647E" w:rsidRPr="001D613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1D6137">
              <w:t>главные администраторы средств бюджета, являющиеся ответственными исполнителями областных государственных программ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F8E6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12</w:t>
            </w:r>
            <w:proofErr w:type="gramStart"/>
            <w:r w:rsidRPr="00F55988">
              <w:t xml:space="preserve"> = С</w:t>
            </w:r>
            <w:proofErr w:type="gramEnd"/>
            <w:r w:rsidRPr="00F55988">
              <w:t>, где:</w:t>
            </w:r>
          </w:p>
          <w:p w14:paraId="1886AA3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С</w:t>
            </w:r>
            <w:proofErr w:type="gramEnd"/>
            <w:r>
              <w:t> </w:t>
            </w:r>
            <w:r w:rsidRPr="00F55988">
              <w:t>–</w:t>
            </w:r>
            <w:r>
              <w:t> </w:t>
            </w:r>
            <w:r w:rsidRPr="00F55988">
              <w:t>срок формирования итогового годового отчета о ходе реализации областной государственной программы</w:t>
            </w:r>
            <w:r w:rsidRPr="005628D5">
              <w:rPr>
                <w:vertAlign w:val="superscript"/>
              </w:rPr>
              <w:t>&lt;</w:t>
            </w:r>
            <w:r>
              <w:rPr>
                <w:vertAlign w:val="superscript"/>
              </w:rPr>
              <w:t>2</w:t>
            </w:r>
            <w:r w:rsidRPr="005628D5">
              <w:rPr>
                <w:vertAlign w:val="superscript"/>
              </w:rPr>
              <w:t>&gt;</w:t>
            </w:r>
            <w:r w:rsidRPr="00F55988">
              <w:t>, предусмотренн</w:t>
            </w:r>
            <w:r>
              <w:t>ый</w:t>
            </w:r>
            <w:r w:rsidRPr="00F55988">
              <w:t xml:space="preserve"> Порядком принятия решения о разработке областных государственных программ, их формирования 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43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срок соблюден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71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CF59078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BD5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F7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68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57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25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срок не соблюден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D3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23024207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7C8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2.10.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E2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Нарушения при осуществлении </w:t>
            </w:r>
            <w:r w:rsidRPr="00F55988">
              <w:lastRenderedPageBreak/>
              <w:t>закупок товаров, работ и услуг для обеспечения государственных нужд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A7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главные </w:t>
            </w:r>
            <w:r w:rsidRPr="00F55988">
              <w:lastRenderedPageBreak/>
              <w:t>администраторы средств бюджета, в отношении которых органами государственного финансового контроля Смоленской области проведены контрольные мероприятия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0C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55988">
              <w:rPr>
                <w:iCs/>
              </w:rPr>
              <w:lastRenderedPageBreak/>
              <w:t>P</w:t>
            </w:r>
            <w:r w:rsidRPr="00F55988">
              <w:rPr>
                <w:iCs/>
                <w:vertAlign w:val="subscript"/>
              </w:rPr>
              <w:t>13</w:t>
            </w:r>
            <w:r w:rsidRPr="00F55988">
              <w:rPr>
                <w:iCs/>
              </w:rPr>
              <w:t xml:space="preserve"> </w:t>
            </w:r>
            <w:r w:rsidRPr="00F55988">
              <w:t>–</w:t>
            </w:r>
            <w:r w:rsidRPr="00F55988">
              <w:rPr>
                <w:iCs/>
              </w:rPr>
              <w:t xml:space="preserve"> наличие (отсутствие) вступивших в отчетном </w:t>
            </w:r>
            <w:r w:rsidRPr="00F55988">
              <w:rPr>
                <w:iCs/>
              </w:rPr>
              <w:lastRenderedPageBreak/>
              <w:t>году в силу постановлений о назначении административного наказания за нарушения главным администратором средств бюджет</w:t>
            </w:r>
            <w:r>
              <w:rPr>
                <w:iCs/>
              </w:rPr>
              <w:t>а</w:t>
            </w:r>
            <w:r w:rsidRPr="00F55988">
              <w:rPr>
                <w:iCs/>
              </w:rPr>
              <w:t xml:space="preserve"> (его должностными лицами) при осуществлении закупок товаров, работ и услуг для обеспечения государственных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9961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lastRenderedPageBreak/>
              <w:t xml:space="preserve">нарушения не </w:t>
            </w:r>
            <w:r w:rsidRPr="00F55988">
              <w:lastRenderedPageBreak/>
              <w:t>выявлены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98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lastRenderedPageBreak/>
              <w:t>3</w:t>
            </w:r>
          </w:p>
        </w:tc>
      </w:tr>
      <w:tr w:rsidR="008B647E" w:rsidRPr="00F55988" w14:paraId="26B3843A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9CA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CA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D7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BA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43C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нарушения выявлены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7F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AD86064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6236" w14:textId="77777777" w:rsidR="008B647E" w:rsidRPr="009372A8" w:rsidRDefault="008B647E" w:rsidP="008B647E">
            <w:pPr>
              <w:autoSpaceDE w:val="0"/>
              <w:autoSpaceDN w:val="0"/>
              <w:adjustRightInd w:val="0"/>
            </w:pPr>
            <w:r w:rsidRPr="009372A8">
              <w:t>2.11.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893DA" w14:textId="77777777" w:rsidR="008B647E" w:rsidRPr="009372A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372A8">
              <w:t>Доля экономии бюджетных средств по результатам закупок товаров (работ, услуг)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CAB2" w14:textId="77777777" w:rsidR="008B647E" w:rsidRPr="009372A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372A8">
              <w:t>главные администраторы средств бюджета, осуществляющие закупки по результатам проведения способов определения поставщиков (подрядчиков, исполнителей)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C07D" w14:textId="77777777" w:rsidR="008B647E" w:rsidRPr="005A1576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A1576">
              <w:rPr>
                <w:iCs/>
                <w:lang w:val="en-US"/>
              </w:rPr>
              <w:t>P</w:t>
            </w:r>
            <w:r w:rsidRPr="005A1576">
              <w:rPr>
                <w:iCs/>
                <w:vertAlign w:val="subscript"/>
              </w:rPr>
              <w:t xml:space="preserve">14 </w:t>
            </w:r>
            <w:r w:rsidRPr="005A1576">
              <w:rPr>
                <w:iCs/>
              </w:rPr>
              <w:t>= (</w:t>
            </w:r>
            <w:r w:rsidRPr="005A1576">
              <w:rPr>
                <w:iCs/>
                <w:lang w:val="en-US"/>
              </w:rPr>
              <w:t>S</w:t>
            </w:r>
            <w:proofErr w:type="spellStart"/>
            <w:r w:rsidRPr="005A1576">
              <w:rPr>
                <w:iCs/>
                <w:vertAlign w:val="subscript"/>
              </w:rPr>
              <w:t>нмцк</w:t>
            </w:r>
            <w:proofErr w:type="spellEnd"/>
            <w:r w:rsidRPr="005A1576">
              <w:rPr>
                <w:iCs/>
              </w:rPr>
              <w:t xml:space="preserve"> – </w:t>
            </w:r>
            <w:r w:rsidRPr="005A1576">
              <w:rPr>
                <w:iCs/>
                <w:lang w:val="en-US"/>
              </w:rPr>
              <w:t>S</w:t>
            </w:r>
            <w:proofErr w:type="spellStart"/>
            <w:r w:rsidRPr="005A1576">
              <w:rPr>
                <w:iCs/>
                <w:vertAlign w:val="subscript"/>
              </w:rPr>
              <w:t>кз</w:t>
            </w:r>
            <w:proofErr w:type="spellEnd"/>
            <w:r w:rsidRPr="005A1576">
              <w:rPr>
                <w:iCs/>
              </w:rPr>
              <w:t xml:space="preserve">) / </w:t>
            </w:r>
            <w:r w:rsidRPr="005A1576">
              <w:rPr>
                <w:iCs/>
                <w:lang w:val="en-US"/>
              </w:rPr>
              <w:t>S</w:t>
            </w:r>
            <w:proofErr w:type="spellStart"/>
            <w:r w:rsidRPr="005A1576">
              <w:rPr>
                <w:iCs/>
                <w:vertAlign w:val="subscript"/>
              </w:rPr>
              <w:t>нмцк</w:t>
            </w:r>
            <w:proofErr w:type="spellEnd"/>
            <w:r w:rsidRPr="005A1576">
              <w:rPr>
                <w:iCs/>
              </w:rPr>
              <w:t>*100, где:</w:t>
            </w:r>
          </w:p>
          <w:p w14:paraId="07ED7399" w14:textId="77777777" w:rsidR="008B647E" w:rsidRPr="005A1576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proofErr w:type="spellStart"/>
            <w:proofErr w:type="gramStart"/>
            <w:r w:rsidRPr="005A1576">
              <w:rPr>
                <w:iCs/>
              </w:rPr>
              <w:t>S</w:t>
            </w:r>
            <w:proofErr w:type="gramEnd"/>
            <w:r w:rsidRPr="005A1576">
              <w:rPr>
                <w:iCs/>
                <w:vertAlign w:val="subscript"/>
              </w:rPr>
              <w:t>нмцк</w:t>
            </w:r>
            <w:proofErr w:type="spellEnd"/>
            <w:r w:rsidRPr="005A1576">
              <w:rPr>
                <w:iCs/>
              </w:rPr>
              <w:t xml:space="preserve"> </w:t>
            </w:r>
            <w:r w:rsidRPr="005A1576">
              <w:t>–</w:t>
            </w:r>
            <w:r w:rsidRPr="005A1576">
              <w:rPr>
                <w:iCs/>
              </w:rPr>
              <w:t xml:space="preserve"> сумма </w:t>
            </w:r>
            <w:r w:rsidRPr="004B4085">
              <w:rPr>
                <w:iCs/>
              </w:rPr>
              <w:t>начальных (максимальных) цен контрактов, заключенных по результатам</w:t>
            </w:r>
            <w:r w:rsidRPr="005A1576">
              <w:rPr>
                <w:iCs/>
              </w:rPr>
              <w:t xml:space="preserve"> закупок товаров (работ, услуг)</w:t>
            </w:r>
            <w:r>
              <w:rPr>
                <w:iCs/>
              </w:rPr>
              <w:t>,</w:t>
            </w:r>
            <w:r w:rsidRPr="005A1576">
              <w:rPr>
                <w:iCs/>
              </w:rPr>
              <w:t xml:space="preserve"> в том числе с</w:t>
            </w:r>
            <w:r>
              <w:rPr>
                <w:iCs/>
              </w:rPr>
              <w:t xml:space="preserve"> </w:t>
            </w:r>
            <w:r w:rsidRPr="005A1576">
              <w:rPr>
                <w:iCs/>
              </w:rPr>
              <w:t xml:space="preserve">использованием модуля «Малые закупки Смоленской области», </w:t>
            </w:r>
            <w:r w:rsidRPr="004B4085">
              <w:rPr>
                <w:iCs/>
              </w:rPr>
              <w:t>в отчетном</w:t>
            </w:r>
            <w:r>
              <w:rPr>
                <w:iCs/>
              </w:rPr>
              <w:t xml:space="preserve"> </w:t>
            </w:r>
            <w:r w:rsidRPr="004B4085">
              <w:rPr>
                <w:iCs/>
              </w:rPr>
              <w:t>финансовом году</w:t>
            </w:r>
            <w:r>
              <w:rPr>
                <w:iCs/>
              </w:rPr>
              <w:t>,</w:t>
            </w:r>
            <w:r w:rsidRPr="005A1576">
              <w:rPr>
                <w:iCs/>
              </w:rPr>
              <w:t xml:space="preserve"> тыс. рублей;</w:t>
            </w:r>
          </w:p>
          <w:p w14:paraId="3B78758C" w14:textId="77777777" w:rsidR="008B647E" w:rsidRPr="005A1576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proofErr w:type="spellStart"/>
            <w:proofErr w:type="gramStart"/>
            <w:r w:rsidRPr="005A1576">
              <w:rPr>
                <w:iCs/>
              </w:rPr>
              <w:t>S</w:t>
            </w:r>
            <w:proofErr w:type="gramEnd"/>
            <w:r w:rsidRPr="005A1576">
              <w:rPr>
                <w:iCs/>
                <w:vertAlign w:val="subscript"/>
              </w:rPr>
              <w:t>кз</w:t>
            </w:r>
            <w:proofErr w:type="spellEnd"/>
            <w:r w:rsidRPr="005A1576">
              <w:rPr>
                <w:iCs/>
              </w:rPr>
              <w:t> </w:t>
            </w:r>
            <w:r w:rsidRPr="005A1576">
              <w:t>– </w:t>
            </w:r>
            <w:r w:rsidRPr="005A1576">
              <w:rPr>
                <w:iCs/>
              </w:rPr>
              <w:t>сумма цен заключенных контрактов по результатам закупок товаров (работ, услуг)</w:t>
            </w:r>
            <w:r>
              <w:rPr>
                <w:iCs/>
              </w:rPr>
              <w:t>,</w:t>
            </w:r>
            <w:r w:rsidRPr="005A1576">
              <w:rPr>
                <w:iCs/>
              </w:rPr>
              <w:t xml:space="preserve"> в том числе с использованием модуля «Малые закупки Смоленской области»,</w:t>
            </w:r>
            <w:r>
              <w:rPr>
                <w:iCs/>
              </w:rPr>
              <w:t xml:space="preserve"> </w:t>
            </w:r>
            <w:r w:rsidRPr="005A1576">
              <w:rPr>
                <w:iCs/>
              </w:rPr>
              <w:t>в отчетном финансовом году</w:t>
            </w:r>
            <w:r>
              <w:rPr>
                <w:iCs/>
              </w:rPr>
              <w:t xml:space="preserve"> (</w:t>
            </w:r>
            <w:r w:rsidRPr="005A1576">
              <w:rPr>
                <w:iCs/>
              </w:rPr>
              <w:t>с учетом контрактов, которые были расторгнуты по соглашению сторон, в одностороннем порядке или по решению суда, а также контрактов, признанных судом недействительными</w:t>
            </w:r>
            <w:r>
              <w:rPr>
                <w:iCs/>
              </w:rPr>
              <w:t>)</w:t>
            </w:r>
            <w:r w:rsidRPr="005A1576">
              <w:rPr>
                <w:iCs/>
              </w:rPr>
              <w:t xml:space="preserve">, </w:t>
            </w:r>
            <w:r w:rsidRPr="005A1576">
              <w:rPr>
                <w:iCs/>
              </w:rPr>
              <w:br/>
              <w:t>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1D8" w14:textId="77777777" w:rsidR="008B647E" w:rsidRPr="00D52A6C" w:rsidRDefault="008B647E" w:rsidP="008B647E">
            <w:pPr>
              <w:autoSpaceDE w:val="0"/>
              <w:autoSpaceDN w:val="0"/>
              <w:adjustRightInd w:val="0"/>
            </w:pPr>
            <w:r w:rsidRPr="00D52A6C">
              <w:t>Р</w:t>
            </w:r>
            <w:r w:rsidRPr="00D52A6C">
              <w:rPr>
                <w:vertAlign w:val="subscript"/>
              </w:rPr>
              <w:t>14</w:t>
            </w:r>
            <w:r w:rsidRPr="00D52A6C">
              <w:t xml:space="preserve"> ≥ 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7F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5</w:t>
            </w:r>
          </w:p>
        </w:tc>
      </w:tr>
      <w:tr w:rsidR="008B647E" w:rsidRPr="00F55988" w14:paraId="215237A1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BA5D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5A0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37D8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2EDC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178" w14:textId="77777777" w:rsidR="008B647E" w:rsidRPr="00D52A6C" w:rsidRDefault="008B647E" w:rsidP="008B647E">
            <w:pPr>
              <w:autoSpaceDE w:val="0"/>
              <w:autoSpaceDN w:val="0"/>
              <w:adjustRightInd w:val="0"/>
            </w:pPr>
            <w:r w:rsidRPr="00D52A6C">
              <w:t>3% ≤ Р</w:t>
            </w:r>
            <w:r w:rsidRPr="00D52A6C">
              <w:rPr>
                <w:vertAlign w:val="subscript"/>
              </w:rPr>
              <w:t xml:space="preserve">14 </w:t>
            </w:r>
            <w:r w:rsidRPr="00D52A6C">
              <w:t xml:space="preserve">&lt; 5% </w:t>
            </w:r>
          </w:p>
          <w:p w14:paraId="4722D193" w14:textId="77777777" w:rsidR="008B647E" w:rsidRPr="00D52A6C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B1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16F160E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E225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C8A4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24BD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3725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5CF" w14:textId="77777777" w:rsidR="008B647E" w:rsidRPr="00D52A6C" w:rsidRDefault="008B647E" w:rsidP="008B647E">
            <w:pPr>
              <w:autoSpaceDE w:val="0"/>
              <w:autoSpaceDN w:val="0"/>
              <w:adjustRightInd w:val="0"/>
            </w:pPr>
            <w:r w:rsidRPr="00D52A6C">
              <w:t>Р</w:t>
            </w:r>
            <w:r w:rsidRPr="00D52A6C">
              <w:rPr>
                <w:vertAlign w:val="subscript"/>
              </w:rPr>
              <w:t>14</w:t>
            </w:r>
            <w:r w:rsidRPr="00D52A6C">
              <w:t xml:space="preserve"> &lt; 3%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BB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20242578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0CB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t>3.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F5CB" w14:textId="77777777" w:rsidR="008B647E" w:rsidRPr="00F55988" w:rsidRDefault="008B647E" w:rsidP="008B647E">
            <w:pPr>
              <w:autoSpaceDE w:val="0"/>
              <w:autoSpaceDN w:val="0"/>
              <w:adjustRightInd w:val="0"/>
              <w:rPr>
                <w:b/>
              </w:rPr>
            </w:pPr>
            <w:r w:rsidRPr="00F55988">
              <w:rPr>
                <w:b/>
              </w:rPr>
              <w:t>Качество ведения бюджетного (бухгалтерского) учета и составления бюджетной (бухгалтерской) отчетности</w:t>
            </w:r>
          </w:p>
        </w:tc>
      </w:tr>
      <w:tr w:rsidR="008B647E" w:rsidRPr="00F55988" w14:paraId="642AF645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E335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3.1.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3E2F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Своевременность сдачи годовой бюджетной и бухгалтерской отчетности в Министерство финансов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52E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4701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rPr>
                <w:lang w:val="en-US"/>
              </w:rPr>
              <w:t>P</w:t>
            </w:r>
            <w:r w:rsidRPr="00F55988">
              <w:rPr>
                <w:vertAlign w:val="subscript"/>
              </w:rPr>
              <w:t>15</w:t>
            </w:r>
            <w:r w:rsidRPr="00F55988">
              <w:t xml:space="preserve"> = К, где:</w:t>
            </w:r>
          </w:p>
          <w:p w14:paraId="522BF13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</w:t>
            </w:r>
            <w:proofErr w:type="gramEnd"/>
            <w:r>
              <w:t> </w:t>
            </w:r>
            <w:r w:rsidRPr="00F55988">
              <w:t>–</w:t>
            </w:r>
            <w:r>
              <w:t> </w:t>
            </w:r>
            <w:proofErr w:type="gramStart"/>
            <w:r w:rsidRPr="00F55988">
              <w:t>количество</w:t>
            </w:r>
            <w:proofErr w:type="gramEnd"/>
            <w:r w:rsidRPr="00F55988">
              <w:t xml:space="preserve"> </w:t>
            </w:r>
            <w:r w:rsidRPr="00C2500B">
              <w:t>календарных дней</w:t>
            </w:r>
            <w:r w:rsidRPr="005628D5">
              <w:rPr>
                <w:vertAlign w:val="superscript"/>
              </w:rPr>
              <w:t>&lt;1&gt;</w:t>
            </w:r>
            <w:r w:rsidRPr="00F55988">
              <w:t xml:space="preserve"> </w:t>
            </w:r>
            <w:r w:rsidRPr="00C2500B">
              <w:t xml:space="preserve"> </w:t>
            </w:r>
            <w:r w:rsidRPr="00F55988">
              <w:t xml:space="preserve"> отклонения от сроков представления в Министерство финансов годовой бюджетной и бухгалтерской отчетности за отчетный финансовый год</w:t>
            </w:r>
            <w:r>
              <w:t xml:space="preserve">, установленных </w:t>
            </w:r>
            <w:r>
              <w:lastRenderedPageBreak/>
              <w:t xml:space="preserve">правовым актом </w:t>
            </w:r>
            <w:r w:rsidRPr="00F55988">
              <w:t>Министерств</w:t>
            </w:r>
            <w:r>
              <w:t>а</w:t>
            </w:r>
            <w:r w:rsidRPr="00F55988">
              <w:t xml:space="preserve">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89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5</w:t>
            </w:r>
            <w:r w:rsidRPr="00F55988">
              <w:t xml:space="preserve"> 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1B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3EA7820D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918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9C76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4833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3D3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40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5</w:t>
            </w:r>
            <w:r w:rsidRPr="00F55988">
              <w:t xml:space="preserve"> </w:t>
            </w:r>
            <w:r>
              <w:t>=</w:t>
            </w:r>
            <w:r w:rsidRPr="00F55988">
              <w:t xml:space="preserve"> </w:t>
            </w: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7A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05FC559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F68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6FA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27F5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BD11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1713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</w:t>
            </w:r>
            <w:r>
              <w:rPr>
                <w:vertAlign w:val="subscript"/>
              </w:rPr>
              <w:t>5</w:t>
            </w:r>
            <w:r w:rsidRPr="00F55988">
              <w:t xml:space="preserve"> &gt; </w:t>
            </w: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2241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C7646F0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C13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3.2.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668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Качество годовой бюджетной и бухгалтерской отчетности, представляемой главным администратором средств бюджета в Министерство финансов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61E5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все главные администраторы средств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5B1A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16</w:t>
            </w:r>
            <w:proofErr w:type="gramStart"/>
            <w:r w:rsidRPr="00F55988">
              <w:t xml:space="preserve"> = А</w:t>
            </w:r>
            <w:proofErr w:type="gramEnd"/>
            <w:r w:rsidRPr="00F55988">
              <w:t>, где:</w:t>
            </w:r>
          </w:p>
          <w:p w14:paraId="5F8D8EF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А – количество фактов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DA5" w14:textId="77777777" w:rsidR="008B647E" w:rsidRPr="00E0100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01007">
              <w:t>Р</w:t>
            </w:r>
            <w:r w:rsidRPr="00E01007">
              <w:rPr>
                <w:vertAlign w:val="subscript"/>
              </w:rPr>
              <w:t>16</w:t>
            </w:r>
            <w:r w:rsidRPr="00E01007">
              <w:t xml:space="preserve"> 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5B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5D955DC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46E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A20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C8A0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93F0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129" w14:textId="77777777" w:rsidR="008B647E" w:rsidRPr="00E0100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01007">
              <w:t>Р</w:t>
            </w:r>
            <w:r w:rsidRPr="00E01007">
              <w:rPr>
                <w:vertAlign w:val="subscript"/>
              </w:rPr>
              <w:t>16</w:t>
            </w:r>
            <w:r w:rsidRPr="00E01007">
              <w:t xml:space="preserve"> = </w:t>
            </w: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6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0D97D8B6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C4F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4353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222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A067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C3F7" w14:textId="77777777" w:rsidR="008B647E" w:rsidRPr="00E0100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01007">
              <w:t>Р</w:t>
            </w:r>
            <w:r w:rsidRPr="00E01007">
              <w:rPr>
                <w:vertAlign w:val="subscript"/>
              </w:rPr>
              <w:t>16</w:t>
            </w:r>
            <w:r w:rsidRPr="00E01007">
              <w:t xml:space="preserve"> </w:t>
            </w:r>
            <w:r w:rsidRPr="00F55988">
              <w:t>&gt;</w:t>
            </w:r>
            <w:r w:rsidRPr="00E01007">
              <w:t xml:space="preserve"> </w:t>
            </w: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D88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40269937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8E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F55988">
              <w:rPr>
                <w:b/>
              </w:rPr>
              <w:t>4.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DA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t>Качество организации и осуществления финансового аудита</w:t>
            </w:r>
          </w:p>
        </w:tc>
      </w:tr>
      <w:tr w:rsidR="008B647E" w:rsidRPr="00F55988" w14:paraId="1979CC2E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2A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4.1.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D78D" w14:textId="77777777" w:rsidR="008B647E" w:rsidRPr="00B832C1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32C1">
              <w:t>Доля государственных бюджетных,</w:t>
            </w:r>
            <w:r>
              <w:t xml:space="preserve"> </w:t>
            </w:r>
            <w:r w:rsidRPr="00B832C1">
              <w:t>автономных и казенных учреждений (далее – государственные учреждения), в которых главный администратор средств бюджета провел контрольные мероприятия в отчетном финансовом году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6A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осуществляющие функции и полномочия учредителя государственных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02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17</w:t>
            </w:r>
            <w:r w:rsidRPr="00F55988">
              <w:t xml:space="preserve"> = (R / U) x 100, где:</w:t>
            </w:r>
          </w:p>
          <w:p w14:paraId="010779F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R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количество государственных учреждений, в отношении которых главный администратор средств бюджета осуществляет функции и полномочия учредителя, в которых главный администратор средств бюджета провел контрольные мероприятия в отчетном </w:t>
            </w:r>
            <w:r>
              <w:t xml:space="preserve">финансовом </w:t>
            </w:r>
            <w:r w:rsidRPr="00F55988">
              <w:t>году, единиц;</w:t>
            </w:r>
          </w:p>
          <w:p w14:paraId="16DEA02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U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>общее количество государственных учреждений, в отношении которых главный администратор средств бюджета осуществляет функции и полномочия учредителя,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3B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17</w:t>
            </w:r>
            <w:r w:rsidRPr="00F55988">
              <w:t xml:space="preserve"> ≥ 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69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21C40997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4B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63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BD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1E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73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25% ≤ P</w:t>
            </w:r>
            <w:r w:rsidRPr="00F55988">
              <w:rPr>
                <w:vertAlign w:val="subscript"/>
              </w:rPr>
              <w:t xml:space="preserve">17  </w:t>
            </w:r>
            <w:r w:rsidRPr="00F55988">
              <w:t>&lt; 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3E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259F9318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A1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24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48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44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9C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17</w:t>
            </w:r>
            <w:r w:rsidRPr="00F55988">
              <w:t xml:space="preserve">  &lt; 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1C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05D79FF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BD9B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4.2.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E4DC" w14:textId="77777777" w:rsidR="008B647E" w:rsidRPr="00910C5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10C53">
              <w:t>Качество управления деятельностью государственных учреждений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A802" w14:textId="77777777" w:rsidR="008B647E" w:rsidRPr="00910C5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10C53">
              <w:t>главные администраторы средств бюджета, осуществляющие функции и полномочия учредителя государственных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37A2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rPr>
                <w:lang w:val="en-US"/>
              </w:rPr>
              <w:t>P</w:t>
            </w:r>
            <w:r w:rsidRPr="002F2BFD">
              <w:rPr>
                <w:vertAlign w:val="subscript"/>
              </w:rPr>
              <w:t>18</w:t>
            </w:r>
            <w:r w:rsidRPr="002F2BFD">
              <w:t xml:space="preserve"> = А, где:</w:t>
            </w:r>
          </w:p>
          <w:p w14:paraId="0CD512B4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 xml:space="preserve">А – наличие в соответствии с пунктами 6, </w:t>
            </w:r>
            <w:hyperlink r:id="rId19" w:history="1">
              <w:r w:rsidRPr="002F2BFD">
                <w:t>7 статьи 160.2-1</w:t>
              </w:r>
            </w:hyperlink>
            <w:r w:rsidRPr="002F2BFD">
              <w:t xml:space="preserve"> Бюджетного кодекса Российской </w:t>
            </w:r>
            <w:proofErr w:type="gramStart"/>
            <w:r w:rsidRPr="002F2BFD">
              <w:t>Федерации правового акта главного администратора средств бюджета</w:t>
            </w:r>
            <w:proofErr w:type="gramEnd"/>
            <w:r w:rsidRPr="002F2BFD">
              <w:t xml:space="preserve"> об утверждении порядка проведения мониторинга качества финансового менеджмента в </w:t>
            </w:r>
            <w:r>
              <w:t xml:space="preserve">государственных учреждениях, </w:t>
            </w:r>
            <w:r w:rsidRPr="002F2BFD">
              <w:t xml:space="preserve">отношении </w:t>
            </w:r>
            <w:r>
              <w:t xml:space="preserve">которых главный </w:t>
            </w:r>
            <w:r w:rsidRPr="002F2BFD">
              <w:t xml:space="preserve">администратор </w:t>
            </w:r>
            <w:r w:rsidRPr="00F55988">
              <w:t>средств бюджета осуществляет функции и полномочия учредителя</w:t>
            </w:r>
            <w:r w:rsidRPr="002F2BFD">
              <w:t>, содержащего:</w:t>
            </w:r>
          </w:p>
          <w:p w14:paraId="653B367D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 xml:space="preserve">1) правила расчета и анализа значений показателей </w:t>
            </w:r>
            <w:r w:rsidRPr="002F2BFD">
              <w:lastRenderedPageBreak/>
              <w:t>качества финансового менеджмента;</w:t>
            </w:r>
          </w:p>
          <w:p w14:paraId="2BA654F8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2) правила формирования и представления информации, необходимой для проведения мониторинга;</w:t>
            </w:r>
          </w:p>
          <w:p w14:paraId="271675BA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3) правила формирования и представления отчета о результатах мониторинга качества финансового менеджмента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CE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правовой акт утвержден и отвечает требованиям Бюджетного кодекса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71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27AC1848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32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F0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90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0DA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89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правовой акт не утвержден либо правовой акт не отвечает требованиям </w:t>
            </w:r>
            <w:r w:rsidRPr="00F55988">
              <w:lastRenderedPageBreak/>
              <w:t>Бюджетного кодекса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8A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lastRenderedPageBreak/>
              <w:t>0</w:t>
            </w:r>
          </w:p>
        </w:tc>
      </w:tr>
      <w:tr w:rsidR="008B647E" w:rsidRPr="00F55988" w14:paraId="40200963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40BA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lastRenderedPageBreak/>
              <w:t>4.3.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BC663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Доля </w:t>
            </w:r>
            <w:r w:rsidRPr="002F2BFD">
              <w:t>государственных учреждени</w:t>
            </w:r>
            <w:r>
              <w:t xml:space="preserve">й, в которых </w:t>
            </w:r>
            <w:r w:rsidRPr="002F2BFD">
              <w:t>главны</w:t>
            </w:r>
            <w:r>
              <w:t xml:space="preserve">й </w:t>
            </w:r>
            <w:r w:rsidRPr="002F2BFD">
              <w:t xml:space="preserve">администратор средств бюджета </w:t>
            </w:r>
            <w:r>
              <w:t>п</w:t>
            </w:r>
            <w:r w:rsidRPr="002F2BFD">
              <w:t>рове</w:t>
            </w:r>
            <w:r>
              <w:t xml:space="preserve">л </w:t>
            </w:r>
            <w:r w:rsidRPr="002F2BFD">
              <w:t>мониторинг качества финансового менеджмента в установленном им порядке в отчетном финансовом году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67AE4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главные администраторы средств бюджета, осуществляющие функции и полномочия учредителя государственных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35C6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P</w:t>
            </w:r>
            <w:r w:rsidRPr="002F2BFD">
              <w:rPr>
                <w:vertAlign w:val="subscript"/>
              </w:rPr>
              <w:t>19</w:t>
            </w:r>
            <w:r w:rsidRPr="002F2BFD">
              <w:t xml:space="preserve"> = (А / В) x 100, где:</w:t>
            </w:r>
          </w:p>
          <w:p w14:paraId="283CC892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А – количество государственных учреждений, в отношении которых главным администратором средств бюджета проведен мониторинг качества финансового менеджмента в отчетном финансовом году, единиц и информация о его итогах размещена на официальном сайте главного администратора средств бюджета, единиц;</w:t>
            </w:r>
          </w:p>
          <w:p w14:paraId="3EE74223" w14:textId="77777777" w:rsidR="008B647E" w:rsidRPr="002F2BF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F2BFD">
              <w:t>В – общее количество государственных учреждений, в отношении которых главный администратор средств бюджета осуществляет функции и полномочия учредителя,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BE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19</w:t>
            </w:r>
            <w:r w:rsidRPr="00F55988">
              <w:t xml:space="preserve"> ≥ 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D8A5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96C3C97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EB3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6510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E69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D9AB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DA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25% ≤ P</w:t>
            </w:r>
            <w:r w:rsidRPr="00F55988">
              <w:rPr>
                <w:vertAlign w:val="subscript"/>
              </w:rPr>
              <w:t>19</w:t>
            </w:r>
            <w:r w:rsidRPr="00F55988">
              <w:t xml:space="preserve"> &lt; 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BB1" w14:textId="77777777" w:rsidR="008B647E" w:rsidRPr="00F55988" w:rsidRDefault="008B647E" w:rsidP="008B647E">
            <w:pPr>
              <w:tabs>
                <w:tab w:val="left" w:pos="217"/>
                <w:tab w:val="center" w:pos="292"/>
              </w:tabs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BD95758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D5E2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1A3DC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F07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9C6A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06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19</w:t>
            </w:r>
            <w:r w:rsidRPr="00F55988">
              <w:t xml:space="preserve"> &lt; 25%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DB7" w14:textId="77777777" w:rsidR="008B647E" w:rsidRPr="00F55988" w:rsidRDefault="008B647E" w:rsidP="008B647E">
            <w:pPr>
              <w:tabs>
                <w:tab w:val="left" w:pos="217"/>
                <w:tab w:val="center" w:pos="292"/>
              </w:tabs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2A29641D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7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13F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76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870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3C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мониторинг за отчетный финансовый год не проводился и (или) информация о его итогах не размещена на официальном сайте главного администратора средств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609" w14:textId="77777777" w:rsidR="008B647E" w:rsidRPr="00F55988" w:rsidRDefault="008B647E" w:rsidP="008B647E">
            <w:pPr>
              <w:tabs>
                <w:tab w:val="left" w:pos="217"/>
                <w:tab w:val="center" w:pos="292"/>
              </w:tabs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0F8E35D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2E5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4.4.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4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Наличие нецелевых расходов, выявленных в результате контрольных мероприятий (в том числе в подведомственной сети), проведенных органами государственного финансового контроля Смоленской области в отчетном </w:t>
            </w:r>
            <w:r>
              <w:t xml:space="preserve">финансовом </w:t>
            </w:r>
            <w:r w:rsidRPr="00F55988">
              <w:t>году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2AD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главные администраторы средств бюджета, в отношении которых органами государственного финансового контроля Смоленской области проведены контрольные </w:t>
            </w:r>
            <w:r w:rsidRPr="00F55988">
              <w:lastRenderedPageBreak/>
              <w:t>мероприятия</w:t>
            </w:r>
          </w:p>
          <w:p w14:paraId="0B8366C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72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P</w:t>
            </w:r>
            <w:r w:rsidRPr="00F55988">
              <w:rPr>
                <w:vertAlign w:val="subscript"/>
              </w:rPr>
              <w:t>20</w:t>
            </w:r>
            <w:r w:rsidRPr="00F55988">
              <w:t> = W, где</w:t>
            </w:r>
            <w:r>
              <w:t>:</w:t>
            </w:r>
          </w:p>
          <w:p w14:paraId="55F4E83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W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>сумма нецелевых расходов, выявленных в результате контрольных мероприятий, проведенных органами государственного финансового контроля Смоленской области в отчетном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F7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20</w:t>
            </w:r>
            <w:r w:rsidRPr="00F55988">
              <w:t xml:space="preserve"> =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34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13C9135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45F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22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C8D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9CF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66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 </w:t>
            </w:r>
            <w:r>
              <w:t xml:space="preserve">0 &lt; </w:t>
            </w:r>
            <w:r w:rsidRPr="00F55988">
              <w:t>Р</w:t>
            </w:r>
            <w:r w:rsidRPr="00F55988">
              <w:rPr>
                <w:vertAlign w:val="subscript"/>
              </w:rPr>
              <w:t>20</w:t>
            </w:r>
            <w:r w:rsidRPr="00F55988">
              <w:t xml:space="preserve"> ≤ 50 тыс. рублей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7B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3133AD0A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B8B4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E15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539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F1D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0F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20</w:t>
            </w:r>
            <w:r w:rsidRPr="00F55988">
              <w:t xml:space="preserve"> &gt; 50 тыс. рублей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2A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F8797E6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B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lastRenderedPageBreak/>
              <w:t>5.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4A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988">
              <w:rPr>
                <w:b/>
              </w:rPr>
              <w:t>Качество оказания государственных услуг</w:t>
            </w:r>
          </w:p>
        </w:tc>
      </w:tr>
      <w:tr w:rsidR="008B647E" w:rsidRPr="00F55988" w14:paraId="57A41C19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2B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5.1.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10D" w14:textId="77777777" w:rsidR="008B647E" w:rsidRPr="009A4D61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9A4D61">
              <w:t xml:space="preserve">Наличие (отсутствие) правового акта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9A4D61">
              <w:t>смет государственных казенных учреждений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D4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</w:t>
            </w:r>
            <w:r>
              <w:t xml:space="preserve"> </w:t>
            </w:r>
            <w:r w:rsidRPr="00F55988">
              <w:t>осуществляющие функции и полномочия учредителя государственных казенных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76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rPr>
                <w:lang w:val="en-US"/>
              </w:rPr>
              <w:t>P</w:t>
            </w:r>
            <w:r w:rsidRPr="00F55988">
              <w:rPr>
                <w:vertAlign w:val="subscript"/>
              </w:rPr>
              <w:t>21</w:t>
            </w:r>
            <w:r w:rsidRPr="00F55988">
              <w:t xml:space="preserve"> = А, где</w:t>
            </w:r>
            <w:r>
              <w:t>:</w:t>
            </w:r>
          </w:p>
          <w:p w14:paraId="4133A98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А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>наличие (отсутствие) правового акта</w:t>
            </w:r>
            <w:r w:rsidRPr="005628D5">
              <w:rPr>
                <w:vertAlign w:val="superscript"/>
              </w:rPr>
              <w:t>&lt;</w:t>
            </w:r>
            <w:r>
              <w:rPr>
                <w:vertAlign w:val="superscript"/>
              </w:rPr>
              <w:t>3</w:t>
            </w:r>
            <w:r w:rsidRPr="005628D5">
              <w:rPr>
                <w:vertAlign w:val="superscript"/>
              </w:rPr>
              <w:t>&gt;</w:t>
            </w:r>
            <w:r w:rsidRPr="00F55988">
              <w:t xml:space="preserve">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F55988">
              <w:t>смет государственных казенных учреждений</w:t>
            </w:r>
            <w:r>
              <w:t xml:space="preserve">, </w:t>
            </w:r>
            <w:r w:rsidRPr="00F55988">
              <w:t>в отношении которых главный администратор средств бюджета осуществляет функции и полномочия учредителя</w:t>
            </w:r>
          </w:p>
          <w:p w14:paraId="75FC839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A2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правовой акт утвержден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99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250D1B64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D09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F3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1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3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4E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правовой акт отсутствует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8E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73223645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088C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5.2.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C54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Наличие (отсутствие) правового акта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составления отчетов об их исполнении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D361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067A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rPr>
                <w:lang w:val="en-US"/>
              </w:rPr>
              <w:t>P</w:t>
            </w:r>
            <w:r w:rsidRPr="00F55988">
              <w:rPr>
                <w:vertAlign w:val="subscript"/>
              </w:rPr>
              <w:t>22</w:t>
            </w:r>
            <w:r w:rsidRPr="00F55988">
              <w:t xml:space="preserve"> = А, где</w:t>
            </w:r>
            <w:r>
              <w:t>:</w:t>
            </w:r>
          </w:p>
          <w:p w14:paraId="5265F31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А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наличие (отсутствие) правового </w:t>
            </w:r>
            <w:r w:rsidRPr="009A4D61">
              <w:t>акта</w:t>
            </w:r>
            <w:r w:rsidRPr="009A4D61">
              <w:rPr>
                <w:vertAlign w:val="superscript"/>
              </w:rPr>
              <w:t>&lt;</w:t>
            </w:r>
            <w:r>
              <w:rPr>
                <w:vertAlign w:val="superscript"/>
              </w:rPr>
              <w:t>3</w:t>
            </w:r>
            <w:r w:rsidRPr="009A4D61">
              <w:rPr>
                <w:vertAlign w:val="superscript"/>
              </w:rPr>
              <w:t>&gt;</w:t>
            </w:r>
            <w:r w:rsidRPr="00F55988">
              <w:t xml:space="preserve">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составления отчетов об их исполнении</w:t>
            </w:r>
          </w:p>
          <w:p w14:paraId="2C2CCA9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D5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правовой акт утвержден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AB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1D6E8707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FA1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E218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69E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7BD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EF2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правовой акт отсутствует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E3FB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3A603D00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ED895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t>5.3.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79914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Своевременное утверждение планов финансово-хозяйственной деятельности государственных бюджетных и автономных учреждений</w:t>
            </w:r>
          </w:p>
          <w:p w14:paraId="40888303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5016CF66" w14:textId="77777777" w:rsidR="008B647E" w:rsidRPr="001A359F" w:rsidRDefault="008B647E" w:rsidP="008B647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569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главные администраторы средств бюджета, осуществляющие функции и полномочия учредителя государственных </w:t>
            </w:r>
            <w:r w:rsidRPr="00F55988">
              <w:lastRenderedPageBreak/>
              <w:t>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8E2B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Р</w:t>
            </w:r>
            <w:r w:rsidRPr="00F55988">
              <w:rPr>
                <w:vertAlign w:val="subscript"/>
              </w:rPr>
              <w:t>23</w:t>
            </w:r>
            <w:r w:rsidRPr="00F55988">
              <w:t xml:space="preserve"> = Кс</w:t>
            </w:r>
            <w:proofErr w:type="gramStart"/>
            <w:r w:rsidRPr="00F55988">
              <w:t>/К</w:t>
            </w:r>
            <w:proofErr w:type="gramEnd"/>
            <w:r w:rsidRPr="00F55988">
              <w:t>*100, где:</w:t>
            </w:r>
          </w:p>
          <w:p w14:paraId="462DC7B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К</w:t>
            </w:r>
            <w:r w:rsidRPr="00F55988">
              <w:rPr>
                <w:vertAlign w:val="subscript"/>
              </w:rPr>
              <w:t>с</w:t>
            </w:r>
            <w:r w:rsidRPr="00F55988">
              <w:t xml:space="preserve"> – количество утвержденных не позднее начала очередного финансового года планов финансово-хозяйственной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</w:t>
            </w:r>
            <w:r w:rsidRPr="00F55988">
              <w:lastRenderedPageBreak/>
              <w:t>полномочия учредителя, единиц;</w:t>
            </w:r>
          </w:p>
          <w:p w14:paraId="6552A2E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</w:t>
            </w:r>
            <w:proofErr w:type="gramEnd"/>
            <w:r>
              <w:t> </w:t>
            </w:r>
            <w:r w:rsidRPr="00F55988">
              <w:t>–</w:t>
            </w:r>
            <w:r>
              <w:t> </w:t>
            </w:r>
            <w:proofErr w:type="gramStart"/>
            <w:r w:rsidRPr="00F55988">
              <w:t>общее</w:t>
            </w:r>
            <w:proofErr w:type="gramEnd"/>
            <w:r w:rsidRPr="00F55988">
              <w:t xml:space="preserve"> количество планов финансово-хозяйственной деятельности государственных бюджетных и автономных учреждений</w:t>
            </w:r>
            <w:r>
              <w:t xml:space="preserve">, </w:t>
            </w:r>
            <w:r w:rsidRPr="00F55988">
              <w:t>в отношении которых главный администратор средств бюджета осуществляет функции и полномочия учредителя, которые должны быть утверждены</w:t>
            </w:r>
            <w:r>
              <w:t>,</w:t>
            </w:r>
            <w:r w:rsidRPr="00F55988">
              <w:t xml:space="preserve">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3F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Р</w:t>
            </w:r>
            <w:r w:rsidRPr="00F55988">
              <w:rPr>
                <w:vertAlign w:val="subscript"/>
              </w:rPr>
              <w:t>23</w:t>
            </w:r>
            <w:r w:rsidRPr="00F55988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02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5B77EA3C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F8A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55E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18D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63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70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23</w:t>
            </w:r>
            <w:r w:rsidRPr="00F55988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EC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07F549F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1E481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  <w:r w:rsidRPr="00F55988">
              <w:lastRenderedPageBreak/>
              <w:t>5.4.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E12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55988">
              <w:t>Своевременное утверждение главным администратором средств бюджета государственных заданий</w:t>
            </w:r>
            <w:r>
              <w:t xml:space="preserve"> </w:t>
            </w:r>
            <w:r w:rsidRPr="00F55988">
              <w:t>на оказание государственных услуг (выполнение работ)</w:t>
            </w:r>
            <w:r>
              <w:t xml:space="preserve"> (далее – государственное задание) </w:t>
            </w:r>
            <w:r w:rsidRPr="00F55988">
              <w:t>государственных бюджетных и автономных учреждений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BF0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041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24</w:t>
            </w:r>
            <w:r w:rsidRPr="00F55988">
              <w:t xml:space="preserve"> = Кс</w:t>
            </w:r>
            <w:proofErr w:type="gramStart"/>
            <w:r w:rsidRPr="00F55988">
              <w:t>/К</w:t>
            </w:r>
            <w:proofErr w:type="gramEnd"/>
            <w:r w:rsidRPr="00F55988">
              <w:t>*100, где:</w:t>
            </w:r>
          </w:p>
          <w:p w14:paraId="1FC18E4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</w:t>
            </w:r>
            <w:r w:rsidRPr="00F55988">
              <w:rPr>
                <w:vertAlign w:val="subscript"/>
              </w:rPr>
              <w:t>с</w:t>
            </w:r>
            <w:r w:rsidRPr="00F55988">
              <w:t> – количество государственных заданий</w:t>
            </w:r>
            <w:r>
              <w:t xml:space="preserve"> </w:t>
            </w:r>
            <w:r w:rsidRPr="00F55988">
              <w:t>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  <w:r>
              <w:t>,</w:t>
            </w:r>
            <w:r w:rsidRPr="00F55988">
              <w:t xml:space="preserve"> которые утверждены в срок, установленный Положением о порядке формирования государственного задания на оказание государственных услуг (выполнение работ) в отношении областных государственных учреждений и финансового обеспечения выполнения государственного задания, утвержденным </w:t>
            </w:r>
            <w:r w:rsidRPr="00307955">
              <w:t>постановлением Администрации Смоленской области</w:t>
            </w:r>
            <w:r w:rsidRPr="00F55988">
              <w:t>, единиц;</w:t>
            </w:r>
            <w:proofErr w:type="gramEnd"/>
          </w:p>
          <w:p w14:paraId="5F7C0A5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</w:t>
            </w:r>
            <w:proofErr w:type="gramEnd"/>
            <w:r w:rsidRPr="00F55988">
              <w:t> – </w:t>
            </w:r>
            <w:proofErr w:type="gramStart"/>
            <w:r w:rsidRPr="00F55988">
              <w:t>общее</w:t>
            </w:r>
            <w:proofErr w:type="gramEnd"/>
            <w:r w:rsidRPr="00F55988">
              <w:t xml:space="preserve"> количество государственных заданий</w:t>
            </w:r>
            <w:r>
              <w:t xml:space="preserve"> </w:t>
            </w:r>
            <w:r w:rsidRPr="00F55988">
              <w:t>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  <w:r>
              <w:t>,</w:t>
            </w:r>
            <w:r w:rsidRPr="00F55988">
              <w:t xml:space="preserve"> которые должны быть утверждены,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F9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24</w:t>
            </w:r>
            <w:r w:rsidRPr="00F55988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6A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467B0185" w14:textId="77777777" w:rsidTr="006302E5">
        <w:trPr>
          <w:trHeight w:val="2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323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8B195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17FE9" w14:textId="77777777" w:rsidR="008B647E" w:rsidRPr="00F55988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053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7E6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24</w:t>
            </w:r>
            <w:r w:rsidRPr="00F55988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0FD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0861B521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C6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5.5.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4A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Доля государственных бюджетных и автономных учреждений, </w:t>
            </w:r>
            <w:r w:rsidRPr="00F55988">
              <w:lastRenderedPageBreak/>
              <w:t>выполнивших государственные задания на 100%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0C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главные администраторы </w:t>
            </w:r>
            <w:r w:rsidRPr="00F55988">
              <w:lastRenderedPageBreak/>
              <w:t>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8E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P</w:t>
            </w:r>
            <w:r w:rsidRPr="00F55988">
              <w:rPr>
                <w:vertAlign w:val="subscript"/>
              </w:rPr>
              <w:t>25</w:t>
            </w:r>
            <w:r w:rsidRPr="00F55988">
              <w:t xml:space="preserve"> = (R / U) x 100, где:</w:t>
            </w:r>
          </w:p>
          <w:p w14:paraId="0373C10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R – количество государственных бюджетных и </w:t>
            </w:r>
            <w:r w:rsidRPr="00F55988">
              <w:lastRenderedPageBreak/>
              <w:t>автономных учреждений, в отношении которых главный администратор средств бюджета осуществляет функции и полномочия учредителя, выполнивших государственные задания на 100%, единиц;</w:t>
            </w:r>
          </w:p>
          <w:p w14:paraId="0AC1652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U – общее количество государственных бюджетных и автономных учреждений, для которых главный администратор средств бюджета</w:t>
            </w:r>
            <w:r>
              <w:t xml:space="preserve">, </w:t>
            </w:r>
            <w:r w:rsidRPr="00F55988">
              <w:t>осуществляющи</w:t>
            </w:r>
            <w:r>
              <w:t>й</w:t>
            </w:r>
            <w:r w:rsidRPr="00F55988">
              <w:t xml:space="preserve"> функции и полномочия учредителя</w:t>
            </w:r>
            <w:r>
              <w:t>,</w:t>
            </w:r>
            <w:r w:rsidRPr="00F55988">
              <w:t xml:space="preserve"> установил государственные задания,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F8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Р</w:t>
            </w:r>
            <w:r w:rsidRPr="00F55988">
              <w:rPr>
                <w:vertAlign w:val="subscript"/>
              </w:rPr>
              <w:t>25</w:t>
            </w:r>
            <w:r w:rsidRPr="00F55988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A2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60F46D0C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03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FA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66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1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339" w14:textId="77777777" w:rsidR="008B647E" w:rsidRPr="00F55988" w:rsidRDefault="008B647E" w:rsidP="008B647E">
            <w:r w:rsidRPr="00F55988">
              <w:t>90% &lt; Р</w:t>
            </w:r>
            <w:r w:rsidRPr="00F55988">
              <w:rPr>
                <w:vertAlign w:val="subscript"/>
              </w:rPr>
              <w:t>25</w:t>
            </w:r>
            <w:r w:rsidRPr="00F55988">
              <w:t> 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3F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0221D43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D8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C0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95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B2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13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Р</w:t>
            </w:r>
            <w:r w:rsidRPr="00F55988">
              <w:rPr>
                <w:vertAlign w:val="subscript"/>
              </w:rPr>
              <w:t>25</w:t>
            </w:r>
            <w:r w:rsidRPr="00F55988">
              <w:t xml:space="preserve"> ≤ 90%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39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0A80153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B8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5.6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23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Динамика объема доходов от оказания платных государственных услуг (выполнения платных государственных работ) государственных бюджетных и автономных учреждений в отчетном </w:t>
            </w:r>
            <w:r>
              <w:t xml:space="preserve">финансовом </w:t>
            </w:r>
            <w:r w:rsidRPr="00F55988">
              <w:t>году в сравнении с предыдущим годом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26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909" w14:textId="77777777" w:rsidR="008B647E" w:rsidRPr="006660B1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660B1">
              <w:t>P</w:t>
            </w:r>
            <w:r w:rsidRPr="006660B1">
              <w:rPr>
                <w:vertAlign w:val="subscript"/>
              </w:rPr>
              <w:t>26</w:t>
            </w:r>
            <w:r w:rsidRPr="006660B1">
              <w:t xml:space="preserve"> = ((D - S) / S) x 100, где:</w:t>
            </w:r>
          </w:p>
          <w:p w14:paraId="71A17148" w14:textId="77777777" w:rsidR="008B647E" w:rsidRPr="006660B1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660B1">
              <w:t>D – объем доходов от оказания платных государственных услуг (выполнения платных государственных работ)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в отчетном финансовом году, тыс. рублей;</w:t>
            </w:r>
          </w:p>
          <w:p w14:paraId="5983D064" w14:textId="77777777" w:rsidR="008B647E" w:rsidRPr="006660B1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660B1">
              <w:t>S – объем доходов от оказания платных государственных услуг (выполнения платных государственных работ)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в году, предшествующем отчетному финансовому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246" w14:textId="77777777" w:rsidR="008B647E" w:rsidRPr="00D11F4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11F43">
              <w:t>P</w:t>
            </w:r>
            <w:r w:rsidRPr="00D11F43">
              <w:rPr>
                <w:vertAlign w:val="subscript"/>
              </w:rPr>
              <w:t>26</w:t>
            </w:r>
            <w:r w:rsidRPr="00D11F43">
              <w:t xml:space="preserve"> ≥ 10%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80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B647E" w:rsidRPr="00F55988" w14:paraId="65D336F3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7E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5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7A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A6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3EF" w14:textId="77777777" w:rsidR="008B647E" w:rsidRPr="00D11F4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11F43">
              <w:t>5% &lt; P</w:t>
            </w:r>
            <w:r w:rsidRPr="00D11F43">
              <w:rPr>
                <w:vertAlign w:val="subscript"/>
              </w:rPr>
              <w:t xml:space="preserve">26 </w:t>
            </w:r>
            <w:r w:rsidRPr="00D11F43">
              <w:t>&lt; 10%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FF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2</w:t>
            </w:r>
          </w:p>
        </w:tc>
      </w:tr>
      <w:tr w:rsidR="008B647E" w:rsidRPr="00F55988" w14:paraId="483BE926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F2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41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56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98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D58" w14:textId="77777777" w:rsidR="008B647E" w:rsidRPr="00D11F4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11F43">
              <w:t>0% &lt; P</w:t>
            </w:r>
            <w:r w:rsidRPr="00D11F43">
              <w:rPr>
                <w:vertAlign w:val="subscript"/>
              </w:rPr>
              <w:t xml:space="preserve">26 </w:t>
            </w:r>
            <w:r w:rsidRPr="00D11F43">
              <w:t>≤ 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64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1</w:t>
            </w:r>
          </w:p>
        </w:tc>
      </w:tr>
      <w:tr w:rsidR="008B647E" w:rsidRPr="00F55988" w14:paraId="7EA40F4D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45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0D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95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5A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FC2" w14:textId="77777777" w:rsidR="008B647E" w:rsidRPr="00D11F43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11F43">
              <w:t>Р</w:t>
            </w:r>
            <w:r w:rsidRPr="00D11F43">
              <w:rPr>
                <w:vertAlign w:val="subscript"/>
              </w:rPr>
              <w:t>26</w:t>
            </w:r>
            <w:r w:rsidRPr="00D11F43">
              <w:t xml:space="preserve"> ≤ 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6F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3E42DF73" w14:textId="77777777" w:rsidTr="008B647E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C05C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6.</w:t>
            </w:r>
          </w:p>
        </w:tc>
        <w:tc>
          <w:tcPr>
            <w:tcW w:w="15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70A4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rPr>
                <w:b/>
              </w:rPr>
              <w:t>Обеспечение публичности и открытости информации о деятельности главного администратора средств бюджета в сфере управления государственными финансами, а также открытости информации о деятельности государственных учреждений</w:t>
            </w:r>
          </w:p>
        </w:tc>
      </w:tr>
      <w:tr w:rsidR="008B647E" w:rsidRPr="00F55988" w14:paraId="14A2B7D5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3107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6.1. 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AE52C" w14:textId="77777777" w:rsidR="008B647E" w:rsidRPr="002A3E1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A3E1D">
              <w:t xml:space="preserve">Доля государственных бюджетных </w:t>
            </w:r>
            <w:r w:rsidRPr="002A3E1D">
              <w:lastRenderedPageBreak/>
              <w:t>и автономных учреждений, разместивших на официальном сайте Российской Федерации для размещения информации о государственных (муниципальных) учреждениях (</w:t>
            </w:r>
            <w:hyperlink r:id="rId20" w:history="1">
              <w:r w:rsidRPr="002A3E1D">
                <w:t>www.bus.gov.ru</w:t>
              </w:r>
            </w:hyperlink>
            <w:r w:rsidRPr="002A3E1D">
              <w:t>) (далее – сайт www.bus.gov.ru) государственные задания на соответствующий финансовый год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70D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главные </w:t>
            </w:r>
            <w:r w:rsidRPr="00F55988">
              <w:lastRenderedPageBreak/>
              <w:t>администраторы 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096" w14:textId="77777777" w:rsidR="008B647E" w:rsidRPr="002A3E1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A3E1D">
              <w:lastRenderedPageBreak/>
              <w:t>P</w:t>
            </w:r>
            <w:r w:rsidRPr="002A3E1D">
              <w:rPr>
                <w:vertAlign w:val="subscript"/>
              </w:rPr>
              <w:t>27</w:t>
            </w:r>
            <w:r w:rsidRPr="002A3E1D">
              <w:t xml:space="preserve"> = (R / U) x 100, где:</w:t>
            </w:r>
          </w:p>
          <w:p w14:paraId="30874679" w14:textId="77777777" w:rsidR="008B647E" w:rsidRPr="002A3E1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A3E1D">
              <w:lastRenderedPageBreak/>
              <w:t>R – количество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разместивших на сайте www.bus.gov.ru государственные задания на соответствующий финансовый год, единиц;</w:t>
            </w:r>
          </w:p>
          <w:p w14:paraId="50A74A7A" w14:textId="77777777" w:rsidR="008B647E" w:rsidRPr="002A3E1D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2A3E1D">
              <w:t>U – общее количество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которым были доведены государственные задания на соответствующий финансовый год,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ED7" w14:textId="77777777" w:rsidR="008B647E" w:rsidRPr="001A4B80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1A4B80">
              <w:lastRenderedPageBreak/>
              <w:t>Р</w:t>
            </w:r>
            <w:r w:rsidRPr="001A4B80">
              <w:rPr>
                <w:vertAlign w:val="subscript"/>
              </w:rPr>
              <w:t>27</w:t>
            </w:r>
            <w:r w:rsidRPr="001A4B80">
              <w:t xml:space="preserve"> = 100%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3C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014F4F26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31A0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77F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5C9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9755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161A" w14:textId="77777777" w:rsidR="008B647E" w:rsidRPr="001A4B80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1A4B80">
              <w:t>P</w:t>
            </w:r>
            <w:r w:rsidRPr="001A4B80">
              <w:rPr>
                <w:vertAlign w:val="subscript"/>
              </w:rPr>
              <w:t xml:space="preserve">27 </w:t>
            </w:r>
            <w:r w:rsidRPr="001A4B80">
              <w:t>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A87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1775A7EE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C129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 xml:space="preserve">6.2. 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1DDA9" w14:textId="77777777" w:rsidR="008B647E" w:rsidRPr="006174B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174B4">
              <w:t>Доля государственных бюджетных и автономных учреждений, разместивших на сайте www.bus.gov.ru планы финансово-хозяйственной деятельности на соответствующий финансовый год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612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главные администраторы средств бюджета, осуществляющие функции и полномочия учредителя государственных бюджетных и автономных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9F1C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28</w:t>
            </w:r>
            <w:r w:rsidRPr="00F55988">
              <w:t xml:space="preserve"> = (R / U) x 100, где:</w:t>
            </w:r>
          </w:p>
          <w:p w14:paraId="44DE72B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R – 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разместивших на сайте www.bus.gov.ru планы финансово-хозяйственной деятельности на соответствующий финансовый год, единиц;</w:t>
            </w:r>
          </w:p>
          <w:p w14:paraId="24E36D5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U – общее 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F14" w14:textId="77777777" w:rsidR="008B647E" w:rsidRPr="006174B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174B4">
              <w:t>Р</w:t>
            </w:r>
            <w:r w:rsidRPr="006174B4">
              <w:rPr>
                <w:vertAlign w:val="subscript"/>
              </w:rPr>
              <w:t>28</w:t>
            </w:r>
            <w:r w:rsidRPr="006174B4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D0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DED1F6F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23E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6824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1A9F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1B14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0779" w14:textId="77777777" w:rsidR="008B647E" w:rsidRPr="006174B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6174B4">
              <w:t>P</w:t>
            </w:r>
            <w:r w:rsidRPr="006174B4">
              <w:rPr>
                <w:vertAlign w:val="subscript"/>
              </w:rPr>
              <w:t>28</w:t>
            </w:r>
            <w:r w:rsidRPr="006174B4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A9183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548E973F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BE52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6.3.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DE82" w14:textId="77777777" w:rsidR="008B647E" w:rsidRPr="00D3179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31797">
              <w:t>Доля государственных казенных учреждений, разместивших на сайте www.bus.gov.ru показатели бюджетной сметы на соответствующий финансовый год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F1D2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главные администраторы средств бюджета, осуществляющие функции и полномочия </w:t>
            </w:r>
            <w:r w:rsidRPr="00F55988">
              <w:lastRenderedPageBreak/>
              <w:t>учредителя государственных казенных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E722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P</w:t>
            </w:r>
            <w:r w:rsidRPr="00F55988">
              <w:rPr>
                <w:vertAlign w:val="subscript"/>
              </w:rPr>
              <w:t>29</w:t>
            </w:r>
            <w:r w:rsidRPr="00F55988">
              <w:t xml:space="preserve"> = (R / U) x 100, где:</w:t>
            </w:r>
          </w:p>
          <w:p w14:paraId="1B0E2E3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R – количество государственных казенных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разместивших </w:t>
            </w:r>
            <w:r w:rsidRPr="00F55988">
              <w:lastRenderedPageBreak/>
              <w:t>на сайте www.bus.gov.ru показатели бюджетной сметы на соответствующий финансовый год, единиц;</w:t>
            </w:r>
          </w:p>
          <w:p w14:paraId="0A0FE1F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U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общее количество государственных казенных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02D" w14:textId="77777777" w:rsidR="008B647E" w:rsidRPr="00D3179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31797">
              <w:lastRenderedPageBreak/>
              <w:t>Р</w:t>
            </w:r>
            <w:r w:rsidRPr="00D31797">
              <w:rPr>
                <w:vertAlign w:val="subscript"/>
              </w:rPr>
              <w:t>29</w:t>
            </w:r>
            <w:r w:rsidRPr="00D31797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558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7C3932A5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2379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6E62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153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E22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B47B" w14:textId="77777777" w:rsidR="008B647E" w:rsidRPr="00D31797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D31797">
              <w:t>P</w:t>
            </w:r>
            <w:r w:rsidRPr="00D31797">
              <w:rPr>
                <w:vertAlign w:val="subscript"/>
              </w:rPr>
              <w:t>29</w:t>
            </w:r>
            <w:r w:rsidRPr="00D31797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CA314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4C1987FD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D1D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lastRenderedPageBreak/>
              <w:t>6.4.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0BF" w14:textId="77777777" w:rsidR="008B647E" w:rsidRPr="00E2465C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2465C">
              <w:t>Доля государственных учреждений, разместивших на сайте www.bus.gov.ru отчеты о результатах деятельности и об использовании закрепленного за ними государственного имущества за отчетный финансовый год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179" w14:textId="77777777" w:rsidR="008B647E" w:rsidRPr="00E2465C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2465C">
              <w:t>главные администраторы средств бюджета, осуществляющие функции и полномочия учредителя государственных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0B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30</w:t>
            </w:r>
            <w:r w:rsidRPr="00F55988">
              <w:t xml:space="preserve"> = (R / U) x 100, где:</w:t>
            </w:r>
          </w:p>
          <w:p w14:paraId="76D07E1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R – количество государственных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разместивших на сайте www.bus.gov.ru отчеты о результатах деятельности и об использовании закрепленного за ними государственного имущества за отчетный финансовый год, единиц;</w:t>
            </w:r>
          </w:p>
          <w:p w14:paraId="37816975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U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общее количество государственных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D26" w14:textId="77777777" w:rsidR="008B647E" w:rsidRPr="00E2465C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2465C">
              <w:t>Р</w:t>
            </w:r>
            <w:r w:rsidRPr="00E2465C">
              <w:rPr>
                <w:vertAlign w:val="subscript"/>
              </w:rPr>
              <w:t>30</w:t>
            </w:r>
            <w:r w:rsidRPr="00E2465C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E3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014F23FE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49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F0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07F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9C6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F45" w14:textId="77777777" w:rsidR="008B647E" w:rsidRPr="00E2465C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2465C">
              <w:t>P</w:t>
            </w:r>
            <w:r w:rsidRPr="00E2465C">
              <w:rPr>
                <w:vertAlign w:val="subscript"/>
              </w:rPr>
              <w:t>30</w:t>
            </w:r>
            <w:r w:rsidRPr="00E2465C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17A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  <w:tr w:rsidR="008B647E" w:rsidRPr="00F55988" w14:paraId="01AFDD5E" w14:textId="77777777" w:rsidTr="006302E5">
        <w:trPr>
          <w:trHeight w:val="2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B0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6.5.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68B" w14:textId="77777777" w:rsidR="008B647E" w:rsidRPr="00E71A4F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71A4F">
              <w:t>Доля государственных учреждений, разместивших на сайте www.bus.gov.ru баланс учреждения (форма 0503130 – для казенных учреждений; форма 0503730 – для бюджетных и автономных учреждений) за отчетный финансовый год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D21" w14:textId="77777777" w:rsidR="008B647E" w:rsidRPr="00E71A4F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71A4F">
              <w:t>главные администраторы средств бюджета, осуществляющие функции и полномочия учредителя государственных учреждений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B2C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P</w:t>
            </w:r>
            <w:r w:rsidRPr="00F55988">
              <w:rPr>
                <w:vertAlign w:val="subscript"/>
              </w:rPr>
              <w:t>31</w:t>
            </w:r>
            <w:r w:rsidRPr="00F55988">
              <w:t xml:space="preserve"> = (R / U) x 100, где:</w:t>
            </w:r>
          </w:p>
          <w:p w14:paraId="674FE297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R – количество государственных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F55988">
              <w:t xml:space="preserve"> разместивших на сайте www.bus.gov.ru баланс учреждения (форма 0503130 – для казенных учреждений; форма 0503730 – для бюджетных и автономных учреждений) за отчетный финансовый год, единиц;</w:t>
            </w:r>
          </w:p>
          <w:p w14:paraId="7EB4B01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>U</w:t>
            </w:r>
            <w:r>
              <w:t> </w:t>
            </w:r>
            <w:r w:rsidRPr="00F55988">
              <w:t>–</w:t>
            </w:r>
            <w:r>
              <w:t> </w:t>
            </w:r>
            <w:r w:rsidRPr="00F55988">
              <w:t xml:space="preserve">общее количество государственных учреждений, </w:t>
            </w:r>
            <w:r w:rsidRPr="002A3E1D">
              <w:t xml:space="preserve">в отношении которых главный </w:t>
            </w:r>
            <w:r w:rsidRPr="002A3E1D">
              <w:lastRenderedPageBreak/>
              <w:t>администратор средств бюджета осуществляет функции и полномочия учредителя,</w:t>
            </w:r>
            <w:r w:rsidRPr="00F55988">
              <w:t xml:space="preserve">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300" w14:textId="77777777" w:rsidR="008B647E" w:rsidRPr="00E71A4F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71A4F">
              <w:lastRenderedPageBreak/>
              <w:t>Р</w:t>
            </w:r>
            <w:r w:rsidRPr="00E71A4F">
              <w:rPr>
                <w:vertAlign w:val="subscript"/>
              </w:rPr>
              <w:t>31</w:t>
            </w:r>
            <w:r w:rsidRPr="00E71A4F">
              <w:t xml:space="preserve"> =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A9E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3</w:t>
            </w:r>
          </w:p>
        </w:tc>
      </w:tr>
      <w:tr w:rsidR="008B647E" w:rsidRPr="00F55988" w14:paraId="1230C181" w14:textId="77777777" w:rsidTr="006302E5">
        <w:trPr>
          <w:trHeight w:val="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AF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771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4D5D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79B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197" w14:textId="77777777" w:rsidR="008B647E" w:rsidRPr="00E71A4F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E71A4F">
              <w:t>P</w:t>
            </w:r>
            <w:r w:rsidRPr="00E71A4F">
              <w:rPr>
                <w:vertAlign w:val="subscript"/>
              </w:rPr>
              <w:t>31</w:t>
            </w:r>
            <w:r w:rsidRPr="00E71A4F">
              <w:t xml:space="preserve"> &lt; 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DE2" w14:textId="77777777" w:rsidR="008B647E" w:rsidRPr="00F55988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F55988">
              <w:t>0</w:t>
            </w:r>
          </w:p>
        </w:tc>
      </w:tr>
    </w:tbl>
    <w:p w14:paraId="737C22A4" w14:textId="77777777" w:rsidR="008B647E" w:rsidRPr="00347E1D" w:rsidRDefault="008B647E" w:rsidP="008B647E">
      <w:pPr>
        <w:jc w:val="both"/>
        <w:rPr>
          <w:sz w:val="28"/>
          <w:szCs w:val="28"/>
        </w:rPr>
      </w:pPr>
    </w:p>
    <w:p w14:paraId="7C49D0EE" w14:textId="77777777" w:rsidR="008B647E" w:rsidRDefault="008B647E" w:rsidP="008B647E">
      <w:pPr>
        <w:ind w:firstLine="709"/>
        <w:jc w:val="both"/>
        <w:rPr>
          <w:sz w:val="28"/>
          <w:szCs w:val="28"/>
        </w:rPr>
      </w:pPr>
      <w:r w:rsidRPr="00347E1D">
        <w:rPr>
          <w:sz w:val="28"/>
          <w:szCs w:val="28"/>
        </w:rPr>
        <w:t>&lt;1</w:t>
      </w:r>
      <w:proofErr w:type="gramStart"/>
      <w:r w:rsidRPr="00347E1D">
        <w:rPr>
          <w:sz w:val="28"/>
          <w:szCs w:val="28"/>
        </w:rPr>
        <w:t>&gt;</w: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оценке показателя учитываются календарные дни, следующие после наступления установленного срока.</w:t>
      </w:r>
    </w:p>
    <w:p w14:paraId="36E13545" w14:textId="77777777" w:rsidR="008B647E" w:rsidRDefault="008B647E" w:rsidP="008B647E">
      <w:pPr>
        <w:ind w:firstLine="709"/>
        <w:jc w:val="both"/>
        <w:rPr>
          <w:sz w:val="28"/>
          <w:szCs w:val="28"/>
        </w:rPr>
      </w:pPr>
    </w:p>
    <w:p w14:paraId="78C566D0" w14:textId="77777777" w:rsidR="008B647E" w:rsidRDefault="008B647E" w:rsidP="008B647E">
      <w:pPr>
        <w:ind w:firstLine="709"/>
        <w:jc w:val="both"/>
        <w:rPr>
          <w:sz w:val="28"/>
          <w:szCs w:val="28"/>
        </w:rPr>
      </w:pPr>
      <w:r w:rsidRPr="00347E1D">
        <w:rPr>
          <w:sz w:val="28"/>
          <w:szCs w:val="28"/>
        </w:rPr>
        <w:t>&lt;</w:t>
      </w:r>
      <w:r>
        <w:rPr>
          <w:sz w:val="28"/>
          <w:szCs w:val="28"/>
        </w:rPr>
        <w:t>2</w:t>
      </w:r>
      <w:proofErr w:type="gramStart"/>
      <w:r w:rsidRPr="00347E1D">
        <w:rPr>
          <w:sz w:val="28"/>
          <w:szCs w:val="28"/>
        </w:rPr>
        <w:t>&gt;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если главный администратор средств бюджета является ответственным исполнителем нескольких областных государственных программ, при оценке учитывается выполнение показателя в установленный срок по всем областным государственным программам.</w:t>
      </w:r>
    </w:p>
    <w:p w14:paraId="48063618" w14:textId="77777777" w:rsidR="008B647E" w:rsidRDefault="008B647E" w:rsidP="008B647E">
      <w:pPr>
        <w:ind w:firstLine="709"/>
        <w:jc w:val="both"/>
        <w:rPr>
          <w:sz w:val="28"/>
          <w:szCs w:val="28"/>
        </w:rPr>
      </w:pPr>
    </w:p>
    <w:p w14:paraId="31560C5D" w14:textId="77777777" w:rsidR="008B647E" w:rsidRPr="00347E1D" w:rsidRDefault="008B647E" w:rsidP="008B647E">
      <w:pPr>
        <w:ind w:firstLine="709"/>
        <w:jc w:val="both"/>
        <w:rPr>
          <w:sz w:val="28"/>
          <w:szCs w:val="28"/>
        </w:rPr>
      </w:pPr>
      <w:r w:rsidRPr="00347E1D">
        <w:rPr>
          <w:sz w:val="28"/>
          <w:szCs w:val="28"/>
        </w:rPr>
        <w:t>&lt;</w:t>
      </w:r>
      <w:r>
        <w:rPr>
          <w:sz w:val="28"/>
          <w:szCs w:val="28"/>
        </w:rPr>
        <w:t>3</w:t>
      </w:r>
      <w:r w:rsidRPr="00347E1D">
        <w:rPr>
          <w:sz w:val="28"/>
          <w:szCs w:val="28"/>
        </w:rPr>
        <w:t>&gt; Правовые акты, не приведенные в соответствие с Указом Губернатора Смоленской области от 10.10.2023 № 1 «О</w:t>
      </w:r>
      <w:r>
        <w:rPr>
          <w:sz w:val="28"/>
          <w:szCs w:val="28"/>
        </w:rPr>
        <w:t> </w:t>
      </w:r>
      <w:r w:rsidRPr="00347E1D">
        <w:rPr>
          <w:sz w:val="28"/>
          <w:szCs w:val="28"/>
        </w:rPr>
        <w:t>системе и структуре исполнительных органов Смоленской области», не оцениваются</w:t>
      </w:r>
      <w:r>
        <w:rPr>
          <w:sz w:val="28"/>
          <w:szCs w:val="28"/>
        </w:rPr>
        <w:t>.</w:t>
      </w:r>
    </w:p>
    <w:p w14:paraId="4D2516DD" w14:textId="77777777" w:rsidR="008B647E" w:rsidRPr="00347E1D" w:rsidRDefault="008B647E" w:rsidP="008B647E">
      <w:pPr>
        <w:ind w:firstLine="709"/>
        <w:jc w:val="both"/>
        <w:rPr>
          <w:sz w:val="28"/>
          <w:szCs w:val="28"/>
        </w:rPr>
      </w:pPr>
    </w:p>
    <w:p w14:paraId="55776B95" w14:textId="5D9CB72D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1E7D7F6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7DEBB22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6BDC279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FAF16A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90C43CE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691F694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8AD3CD8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9040356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A00BE0D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987E153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CDBF683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D8CAC65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8BE905C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8DA5B7F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BF4F22D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EFB766C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8610AF5" w14:textId="77777777" w:rsidR="008B647E" w:rsidRPr="00730354" w:rsidRDefault="008B647E" w:rsidP="008B647E">
      <w:pPr>
        <w:autoSpaceDE w:val="0"/>
        <w:autoSpaceDN w:val="0"/>
        <w:adjustRightInd w:val="0"/>
        <w:ind w:left="11907"/>
        <w:outlineLvl w:val="0"/>
        <w:rPr>
          <w:bCs/>
        </w:rPr>
      </w:pPr>
      <w:r w:rsidRPr="00730354">
        <w:rPr>
          <w:bCs/>
        </w:rPr>
        <w:t xml:space="preserve">Приложение </w:t>
      </w:r>
      <w:r>
        <w:rPr>
          <w:bCs/>
        </w:rPr>
        <w:t xml:space="preserve">№ </w:t>
      </w:r>
      <w:r w:rsidRPr="00730354">
        <w:rPr>
          <w:bCs/>
        </w:rPr>
        <w:t>2</w:t>
      </w:r>
    </w:p>
    <w:p w14:paraId="5DEE0669" w14:textId="77777777" w:rsidR="008B647E" w:rsidRPr="00730354" w:rsidRDefault="008B647E" w:rsidP="008B647E">
      <w:pPr>
        <w:autoSpaceDE w:val="0"/>
        <w:autoSpaceDN w:val="0"/>
        <w:adjustRightInd w:val="0"/>
        <w:ind w:left="11907"/>
        <w:rPr>
          <w:bCs/>
        </w:rPr>
      </w:pPr>
      <w:r w:rsidRPr="00730354">
        <w:rPr>
          <w:bCs/>
        </w:rPr>
        <w:t>к Порядку проведения качества финансового менеджмента</w:t>
      </w:r>
    </w:p>
    <w:p w14:paraId="0F78C6D6" w14:textId="77777777" w:rsidR="008B647E" w:rsidRPr="00730354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</w:p>
    <w:p w14:paraId="2770A74E" w14:textId="77777777" w:rsidR="008B647E" w:rsidRPr="00730354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  <w:r w:rsidRPr="00730354">
        <w:rPr>
          <w:b/>
          <w:bCs/>
        </w:rPr>
        <w:t>ИСТОЧНИКИ</w:t>
      </w:r>
    </w:p>
    <w:p w14:paraId="27CF3195" w14:textId="77777777" w:rsidR="008B647E" w:rsidRPr="00730354" w:rsidRDefault="008B647E" w:rsidP="008B647E">
      <w:pPr>
        <w:autoSpaceDE w:val="0"/>
        <w:autoSpaceDN w:val="0"/>
        <w:adjustRightInd w:val="0"/>
        <w:jc w:val="center"/>
        <w:rPr>
          <w:b/>
          <w:bCs/>
        </w:rPr>
      </w:pPr>
      <w:r w:rsidRPr="00730354">
        <w:rPr>
          <w:b/>
          <w:bCs/>
        </w:rPr>
        <w:t xml:space="preserve">данных для проведения мониторинга качества финансового менеджмента </w:t>
      </w:r>
    </w:p>
    <w:p w14:paraId="52ADD73A" w14:textId="77777777" w:rsidR="008B647E" w:rsidRPr="00730354" w:rsidRDefault="008B647E" w:rsidP="008B647E">
      <w:pPr>
        <w:autoSpaceDE w:val="0"/>
        <w:autoSpaceDN w:val="0"/>
        <w:adjustRightInd w:val="0"/>
        <w:jc w:val="both"/>
        <w:outlineLvl w:val="0"/>
      </w:pPr>
    </w:p>
    <w:tbl>
      <w:tblPr>
        <w:tblW w:w="5194" w:type="pct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2549"/>
        <w:gridCol w:w="1176"/>
        <w:gridCol w:w="2748"/>
        <w:gridCol w:w="916"/>
        <w:gridCol w:w="1833"/>
        <w:gridCol w:w="2460"/>
        <w:gridCol w:w="2061"/>
        <w:gridCol w:w="2048"/>
      </w:tblGrid>
      <w:tr w:rsidR="008B647E" w:rsidRPr="00B553DB" w14:paraId="2BCBCAA1" w14:textId="77777777" w:rsidTr="008B647E">
        <w:tc>
          <w:tcPr>
            <w:tcW w:w="651" w:type="dxa"/>
          </w:tcPr>
          <w:p w14:paraId="7226AB74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 xml:space="preserve">№ </w:t>
            </w:r>
            <w:proofErr w:type="gramStart"/>
            <w:r w:rsidRPr="00B553DB">
              <w:rPr>
                <w:b/>
                <w:bCs/>
              </w:rPr>
              <w:t>п</w:t>
            </w:r>
            <w:proofErr w:type="gramEnd"/>
            <w:r w:rsidRPr="00B553DB">
              <w:rPr>
                <w:b/>
                <w:bCs/>
              </w:rPr>
              <w:t>/п</w:t>
            </w:r>
          </w:p>
        </w:tc>
        <w:tc>
          <w:tcPr>
            <w:tcW w:w="2549" w:type="dxa"/>
          </w:tcPr>
          <w:p w14:paraId="508C63BF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Наименование показателя</w:t>
            </w:r>
          </w:p>
        </w:tc>
        <w:tc>
          <w:tcPr>
            <w:tcW w:w="1176" w:type="dxa"/>
          </w:tcPr>
          <w:p w14:paraId="34DB71BA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Период расчета</w:t>
            </w:r>
          </w:p>
        </w:tc>
        <w:tc>
          <w:tcPr>
            <w:tcW w:w="2748" w:type="dxa"/>
          </w:tcPr>
          <w:p w14:paraId="61A6B027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Наименование исходных данных для расчета</w:t>
            </w:r>
          </w:p>
        </w:tc>
        <w:tc>
          <w:tcPr>
            <w:tcW w:w="916" w:type="dxa"/>
          </w:tcPr>
          <w:p w14:paraId="52C0C23A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B553DB">
              <w:rPr>
                <w:b/>
                <w:bCs/>
              </w:rPr>
              <w:t>Еди-ница</w:t>
            </w:r>
            <w:proofErr w:type="spellEnd"/>
            <w:proofErr w:type="gramEnd"/>
            <w:r w:rsidRPr="00B553DB">
              <w:rPr>
                <w:b/>
                <w:bCs/>
              </w:rPr>
              <w:t xml:space="preserve"> </w:t>
            </w:r>
            <w:proofErr w:type="spellStart"/>
            <w:r w:rsidRPr="00B553DB">
              <w:rPr>
                <w:b/>
                <w:bCs/>
              </w:rPr>
              <w:t>изме</w:t>
            </w:r>
            <w:proofErr w:type="spellEnd"/>
            <w:r w:rsidRPr="00B553DB">
              <w:rPr>
                <w:b/>
                <w:bCs/>
              </w:rPr>
              <w:t>-рения</w:t>
            </w:r>
          </w:p>
        </w:tc>
        <w:tc>
          <w:tcPr>
            <w:tcW w:w="1833" w:type="dxa"/>
          </w:tcPr>
          <w:p w14:paraId="47E800CA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Версия</w:t>
            </w:r>
          </w:p>
        </w:tc>
        <w:tc>
          <w:tcPr>
            <w:tcW w:w="2460" w:type="dxa"/>
          </w:tcPr>
          <w:p w14:paraId="2A73176E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Отчетный период</w:t>
            </w:r>
          </w:p>
        </w:tc>
        <w:tc>
          <w:tcPr>
            <w:tcW w:w="2061" w:type="dxa"/>
          </w:tcPr>
          <w:p w14:paraId="1C56ACD5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553DB">
              <w:rPr>
                <w:b/>
                <w:bCs/>
              </w:rPr>
              <w:t>Источник информации</w:t>
            </w:r>
          </w:p>
        </w:tc>
        <w:tc>
          <w:tcPr>
            <w:tcW w:w="2048" w:type="dxa"/>
          </w:tcPr>
          <w:p w14:paraId="44312100" w14:textId="77777777" w:rsidR="008B647E" w:rsidRPr="00B553DB" w:rsidRDefault="008B647E" w:rsidP="008B64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B553DB">
              <w:rPr>
                <w:b/>
                <w:bCs/>
              </w:rPr>
              <w:t>Ответственный</w:t>
            </w:r>
            <w:proofErr w:type="gramEnd"/>
            <w:r w:rsidRPr="00B553DB">
              <w:rPr>
                <w:b/>
                <w:bCs/>
              </w:rPr>
              <w:t xml:space="preserve"> за предоставление сведений</w:t>
            </w:r>
          </w:p>
        </w:tc>
      </w:tr>
    </w:tbl>
    <w:p w14:paraId="44293CDC" w14:textId="77777777" w:rsidR="008B647E" w:rsidRPr="00730354" w:rsidRDefault="008B647E" w:rsidP="008B647E">
      <w:pPr>
        <w:rPr>
          <w:sz w:val="2"/>
          <w:szCs w:val="2"/>
        </w:rPr>
      </w:pPr>
    </w:p>
    <w:tbl>
      <w:tblPr>
        <w:tblW w:w="5194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2550"/>
        <w:gridCol w:w="1176"/>
        <w:gridCol w:w="2714"/>
        <w:gridCol w:w="916"/>
        <w:gridCol w:w="1833"/>
        <w:gridCol w:w="2495"/>
        <w:gridCol w:w="2084"/>
        <w:gridCol w:w="2025"/>
      </w:tblGrid>
      <w:tr w:rsidR="008B647E" w:rsidRPr="00730354" w14:paraId="68044BC9" w14:textId="77777777" w:rsidTr="008B647E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A8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4B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42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43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3D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5A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02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C7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51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center"/>
            </w:pPr>
            <w:r w:rsidRPr="00730354">
              <w:t>9</w:t>
            </w:r>
          </w:p>
        </w:tc>
      </w:tr>
      <w:tr w:rsidR="008B647E" w:rsidRPr="00730354" w14:paraId="5E4265FB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0F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30354">
              <w:rPr>
                <w:b/>
              </w:rPr>
              <w:t>1.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94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t>Качество бюджетного планирования</w:t>
            </w:r>
          </w:p>
        </w:tc>
      </w:tr>
      <w:tr w:rsidR="008B647E" w:rsidRPr="00730354" w14:paraId="0D8DA801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F26D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1.1.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41E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Соблюдение срока представления реестра расходных обязательств в Министерство финансов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AC95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07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срок</w:t>
            </w:r>
            <w:r w:rsidRPr="00730354">
              <w:t xml:space="preserve"> представления реестра расходных обязательств, установленный </w:t>
            </w:r>
            <w:r>
              <w:t xml:space="preserve">правовым актом </w:t>
            </w:r>
            <w:r w:rsidRPr="00730354">
              <w:t>Министерств</w:t>
            </w:r>
            <w:r>
              <w:t xml:space="preserve">а </w:t>
            </w:r>
            <w:r w:rsidRPr="00730354">
              <w:t>финансов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FB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C0F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5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12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приказ Министерства финансов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36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02DFD727" w14:textId="77777777" w:rsidTr="008B647E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73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92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D3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00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фактическая дата представления реестра расходных обязательств в Министерство финансов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9D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05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04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1F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дата </w:t>
            </w:r>
            <w:proofErr w:type="gramStart"/>
            <w:r w:rsidRPr="00730354">
              <w:t>регистрации сопроводительного письма главного администратора средств бюджета</w:t>
            </w:r>
            <w:proofErr w:type="gramEnd"/>
            <w:r w:rsidRPr="00730354">
              <w:t xml:space="preserve"> о представлении реестра расходных обязательств в Министерстве финансов в СЭД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D5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15806105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DA22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1.2.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2616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Соблюдение срока </w:t>
            </w:r>
            <w:r w:rsidRPr="00730354">
              <w:lastRenderedPageBreak/>
              <w:t>представления главными администраторами доходов прогноза поступлений налоговых и неналоговых доходов на очередной финансовый год и плановый период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7AF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0F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срок представления </w:t>
            </w:r>
            <w:r w:rsidRPr="00730354">
              <w:lastRenderedPageBreak/>
              <w:t xml:space="preserve">прогноза поступлений налоговых и неналоговых доходов на очередной финансовый год и плановый период, установленный </w:t>
            </w:r>
            <w:r>
              <w:t xml:space="preserve">нормативным правовым актом </w:t>
            </w:r>
            <w:r w:rsidRPr="00730354">
              <w:t>Правительств</w:t>
            </w:r>
            <w:r>
              <w:t>а</w:t>
            </w:r>
            <w:r w:rsidRPr="00730354">
              <w:t xml:space="preserve"> Смоленской области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0C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77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54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отчетный финансовый </w:t>
            </w:r>
            <w:r w:rsidRPr="00730354">
              <w:lastRenderedPageBreak/>
              <w:t>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90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 xml:space="preserve">постановление </w:t>
            </w:r>
            <w:r w:rsidRPr="00730354">
              <w:lastRenderedPageBreak/>
              <w:t xml:space="preserve">Правительства Смоленской области от 13.05.2024 № 315 «Об утверждении </w:t>
            </w:r>
            <w:r>
              <w:t>П</w:t>
            </w:r>
            <w:r w:rsidRPr="00730354">
              <w:t>оложения о порядке осуществления мероприятий, связанных с разработкой проекта областного бюджета на очередной финансовый год и плановый период, подготовкой документов и материалов, обязательных для представления одновременно с проектом областного закона об областном бюджете на очередной финансовый год и плановый период»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51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 xml:space="preserve">Министерство </w:t>
            </w:r>
            <w:r w:rsidRPr="00730354">
              <w:lastRenderedPageBreak/>
              <w:t>финансов</w:t>
            </w:r>
          </w:p>
        </w:tc>
      </w:tr>
      <w:tr w:rsidR="008B647E" w:rsidRPr="00730354" w14:paraId="33CA2EBC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B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C0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AC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2B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фактическая дата представления прогноза </w:t>
            </w:r>
            <w:r w:rsidRPr="00730354">
              <w:lastRenderedPageBreak/>
              <w:t>поступлений налоговых и неналоговых доходов на очередной финансовый год и плановый период в Министерство финансов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CA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0AC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65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EB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дата </w:t>
            </w:r>
            <w:proofErr w:type="gramStart"/>
            <w:r w:rsidRPr="00730354">
              <w:t>регистрации сопроводительног</w:t>
            </w:r>
            <w:r w:rsidRPr="00730354">
              <w:lastRenderedPageBreak/>
              <w:t>о письма главного администратора средств бюджета</w:t>
            </w:r>
            <w:proofErr w:type="gramEnd"/>
            <w:r w:rsidRPr="00730354">
              <w:t xml:space="preserve"> о представлении прогноза поступлений налоговых и неналоговых доходов на очередной финансовый год и плановый период в Министерстве финансов в СЭД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D0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Министерство финансов</w:t>
            </w:r>
          </w:p>
        </w:tc>
      </w:tr>
      <w:tr w:rsidR="008B647E" w:rsidRPr="00730354" w14:paraId="319ED855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A44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1.3.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F458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Своевременность приведения областной государственной программы в соответствие с областным законом об областном бюджете на текущий финансовый год и на плановый период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A922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FC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срок приведения областной государственной программы в соответствие с областным законом об областном бюджете на текущий финансовый год и на плановый период в ГИИС «Электронный бюджет»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4E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928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68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2A5F">
              <w:t>не позднее 1</w:t>
            </w:r>
            <w:r>
              <w:t> </w:t>
            </w:r>
            <w:r w:rsidRPr="00B82A5F">
              <w:t xml:space="preserve">февраля </w:t>
            </w:r>
            <w:r>
              <w:t>текущего</w:t>
            </w:r>
            <w:r w:rsidRPr="00B82A5F">
              <w:t xml:space="preserve"> финансового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BCE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данные ГИИС «Электронный бюджет»</w:t>
            </w:r>
          </w:p>
          <w:p w14:paraId="0AD60AA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45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259B2">
              <w:t>главный администратор средств бюджета</w:t>
            </w:r>
            <w:r>
              <w:t>, являющийся ответственным исполнителем областной государственной программы</w:t>
            </w:r>
          </w:p>
        </w:tc>
      </w:tr>
      <w:tr w:rsidR="008B647E" w:rsidRPr="00730354" w14:paraId="16443310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21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4B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06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E52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реквизиты нормативного правового акта </w:t>
            </w:r>
            <w:r w:rsidRPr="00730354">
              <w:t>Правительства Смоленской области</w:t>
            </w:r>
            <w:r>
              <w:t xml:space="preserve"> о </w:t>
            </w:r>
            <w:r w:rsidRPr="00A15DAC">
              <w:t>внесени</w:t>
            </w:r>
            <w:r>
              <w:t>и</w:t>
            </w:r>
            <w:r w:rsidRPr="00A15DAC">
              <w:t xml:space="preserve"> изменений в областн</w:t>
            </w:r>
            <w:r>
              <w:t>ую</w:t>
            </w:r>
            <w:r w:rsidRPr="00A15DAC">
              <w:t xml:space="preserve"> </w:t>
            </w:r>
            <w:r w:rsidRPr="00A15DAC">
              <w:lastRenderedPageBreak/>
              <w:t>государственн</w:t>
            </w:r>
            <w:r>
              <w:t xml:space="preserve">ую </w:t>
            </w:r>
            <w:r w:rsidRPr="00A15DAC">
              <w:t>программ</w:t>
            </w:r>
            <w:r>
              <w:t>у</w:t>
            </w:r>
          </w:p>
          <w:p w14:paraId="0FD0368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41C87823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42B5BF2A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5173900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B0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дата</w:t>
            </w:r>
            <w:r>
              <w:t>, номер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5E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19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2A5F">
              <w:t>не позднее 1</w:t>
            </w:r>
            <w:r>
              <w:t> </w:t>
            </w:r>
            <w:r w:rsidRPr="00B82A5F">
              <w:t xml:space="preserve">февраля </w:t>
            </w:r>
            <w:r>
              <w:t>текущего</w:t>
            </w:r>
            <w:r w:rsidRPr="00B82A5F">
              <w:t xml:space="preserve"> финансового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73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нормативный правовой акт Правительства Смоленской области</w:t>
            </w:r>
            <w:r>
              <w:t xml:space="preserve"> о </w:t>
            </w:r>
            <w:r w:rsidRPr="00A15DAC">
              <w:t>внесени</w:t>
            </w:r>
            <w:r>
              <w:t>и</w:t>
            </w:r>
            <w:r w:rsidRPr="00A15DAC">
              <w:t xml:space="preserve"> </w:t>
            </w:r>
            <w:r w:rsidRPr="00A15DAC">
              <w:lastRenderedPageBreak/>
              <w:t>изменений в областн</w:t>
            </w:r>
            <w:r>
              <w:t>ую</w:t>
            </w:r>
            <w:r w:rsidRPr="00A15DAC">
              <w:t xml:space="preserve"> государственн</w:t>
            </w:r>
            <w:r>
              <w:t xml:space="preserve">ую </w:t>
            </w:r>
            <w:r w:rsidRPr="00A15DAC">
              <w:t>программ</w:t>
            </w:r>
            <w:r>
              <w:t>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4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A15DAC">
              <w:lastRenderedPageBreak/>
              <w:t xml:space="preserve">главный администратор средств бюджета, являющийся ответственным исполнителем </w:t>
            </w:r>
            <w:r w:rsidRPr="00A15DAC">
              <w:lastRenderedPageBreak/>
              <w:t>областной государственной программы</w:t>
            </w:r>
          </w:p>
        </w:tc>
      </w:tr>
      <w:tr w:rsidR="008B647E" w:rsidRPr="00730354" w14:paraId="5072B52B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86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lastRenderedPageBreak/>
              <w:t>2.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A9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t>Качество исполнения бюджета</w:t>
            </w:r>
          </w:p>
        </w:tc>
      </w:tr>
      <w:tr w:rsidR="008B647E" w:rsidRPr="00730354" w14:paraId="06BB09EB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02F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CCF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Доля не использованных на конец отчетного финансового года бюджетных ассигнований (за исключением средств резервного фонда Правительства Смоленской области)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1EB6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02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общий </w:t>
            </w:r>
            <w:r w:rsidRPr="00730354">
              <w:t>объем бюджетных ассигнований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D2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52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уточненный план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C2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3D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уточненная сводная бюджетная роспись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A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7CA82E37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17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B1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78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27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общий объем кассовых </w:t>
            </w:r>
            <w:r w:rsidRPr="00730354">
              <w:t>расходов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19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810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87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8EB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отчет об исполнении бюджета главного администратора средств бюджета, форма 0503127 </w:t>
            </w:r>
            <w:r>
              <w:br/>
            </w:r>
            <w:r w:rsidRPr="00730354">
              <w:t xml:space="preserve">(далее </w:t>
            </w:r>
            <w:r>
              <w:t>–</w:t>
            </w:r>
            <w:r w:rsidRPr="00730354">
              <w:t xml:space="preserve"> </w:t>
            </w:r>
            <w:r>
              <w:t>о</w:t>
            </w:r>
            <w:r w:rsidRPr="00730354">
              <w:t>тчет об исполнении бюджета, ф. 0503127)</w:t>
            </w:r>
            <w:r>
              <w:t>;</w:t>
            </w:r>
          </w:p>
          <w:p w14:paraId="42C2FF1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191EB6">
              <w:t>информация из программного комплекса «Бюджет-</w:t>
            </w:r>
            <w:proofErr w:type="gramStart"/>
            <w:r w:rsidRPr="00191EB6">
              <w:t>NEXT</w:t>
            </w:r>
            <w:proofErr w:type="gramEnd"/>
            <w:r w:rsidRPr="00191EB6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89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789F6BE8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1DEC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2.2.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B65C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Доля исполнения расходов на реализацию региональных </w:t>
            </w:r>
            <w:r w:rsidRPr="00730354">
              <w:lastRenderedPageBreak/>
              <w:t>проектов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8BE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86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объем кассовых расходов главного администратора средств бюджета в рамках </w:t>
            </w:r>
            <w:r w:rsidRPr="00730354">
              <w:lastRenderedPageBreak/>
              <w:t>реализации региональных проектов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6B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0A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79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66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30354">
              <w:t>тчет об исполнении бюджета, ф. 0503127</w:t>
            </w:r>
            <w:r>
              <w:t>;</w:t>
            </w:r>
          </w:p>
          <w:p w14:paraId="78EAF0B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D7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Министерство финансов</w:t>
            </w:r>
          </w:p>
        </w:tc>
      </w:tr>
      <w:tr w:rsidR="008B647E" w:rsidRPr="00730354" w14:paraId="60F37FDD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B4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77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A8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B8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объем бюджетных ассигнований главного администратора средств бюджета, предусмотренных на реализацию региональных проектов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ED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E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75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C9E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30354">
              <w:t>тчет об исполнении бюджета, ф. 0503127</w:t>
            </w:r>
            <w:r>
              <w:t>;</w:t>
            </w:r>
          </w:p>
          <w:p w14:paraId="57C41C1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D9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259CC363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3BB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2.3.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D40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Отклонение фактических поступлений налоговых и неналоговых доходов, администрируемых главными администраторами доходов, от первоначального плана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B678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5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план поступлений налоговых и неналоговых доходов, администрируемых главными администраторами доходов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31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C0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730354">
              <w:t>первоначаль-ный</w:t>
            </w:r>
            <w:proofErr w:type="spellEnd"/>
            <w:proofErr w:type="gramEnd"/>
            <w:r w:rsidRPr="00730354">
              <w:t xml:space="preserve"> план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93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6B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кассовый план исполнения областного бюджета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A8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19AA67DB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2B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12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FE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74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фактическое </w:t>
            </w:r>
            <w:r>
              <w:t xml:space="preserve">поступление </w:t>
            </w:r>
            <w:r w:rsidRPr="00730354">
              <w:t>налоговых и неналоговых доходов, администрируемых главными администраторами доходов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7F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ECB" w14:textId="77777777" w:rsidR="008B647E" w:rsidRPr="00730354" w:rsidRDefault="008B647E" w:rsidP="008B647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8F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6E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об исполнении бюджета, ф. 0503127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CA2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39339D0A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1D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7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Количество изменений в сводную бюджетную роспись</w:t>
            </w:r>
            <w:r>
              <w:t>,</w:t>
            </w:r>
            <w:r w:rsidRPr="00730354">
              <w:t xml:space="preserve"> вносимых в случае увеличения </w:t>
            </w:r>
            <w:r w:rsidRPr="00730354">
              <w:lastRenderedPageBreak/>
              <w:t>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государственных услуг при условии, что увеличение</w:t>
            </w:r>
            <w:proofErr w:type="gramEnd"/>
            <w:r w:rsidRPr="00730354">
              <w:t xml:space="preserve"> бюджетных ассигнований по соответствующему виду расходов не превышает 10</w:t>
            </w:r>
            <w:r>
              <w:t> </w:t>
            </w:r>
            <w:r w:rsidRPr="00730354">
              <w:t>процентов (код вида изменений 008)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65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8A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количество изменений</w:t>
            </w:r>
            <w:r>
              <w:t xml:space="preserve"> в</w:t>
            </w:r>
            <w:r w:rsidRPr="00730354">
              <w:t xml:space="preserve"> сводн</w:t>
            </w:r>
            <w:r>
              <w:t>ую</w:t>
            </w:r>
            <w:r w:rsidRPr="00730354">
              <w:t xml:space="preserve"> бюджетн</w:t>
            </w:r>
            <w:r>
              <w:t>ую</w:t>
            </w:r>
            <w:r w:rsidRPr="00730354">
              <w:t xml:space="preserve"> роспис</w:t>
            </w:r>
            <w:r>
              <w:t>ь</w:t>
            </w:r>
            <w:r w:rsidRPr="00730354">
              <w:t xml:space="preserve">, вносимых по обращениям главного </w:t>
            </w:r>
            <w:r w:rsidRPr="00730354">
              <w:lastRenderedPageBreak/>
              <w:t>администратора средств бюджета,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</w:t>
            </w:r>
            <w:proofErr w:type="gramEnd"/>
            <w:r w:rsidRPr="00730354">
              <w:t xml:space="preserve"> государственных услуг при условии, что увеличение бюджетных ассигнований по соответствующему виду расходов не превышает 10</w:t>
            </w:r>
            <w:r>
              <w:t> </w:t>
            </w:r>
            <w:r w:rsidRPr="00730354">
              <w:t>процентов (код вида изменений 008)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5E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  <w:p w14:paraId="6B3B0F1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53BECCD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B5F" w14:textId="77777777" w:rsidR="008B647E" w:rsidRPr="00730354" w:rsidRDefault="008B647E" w:rsidP="008B647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D1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3303765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1F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t>NEXT</w:t>
            </w:r>
            <w:proofErr w:type="gramEnd"/>
            <w:r w:rsidRPr="00730354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68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3C65F110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C4AD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2.5.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165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Доля расходов, осуществляемых в рамках реализации </w:t>
            </w:r>
            <w:r>
              <w:t xml:space="preserve">областных </w:t>
            </w:r>
            <w:r w:rsidRPr="00730354">
              <w:t xml:space="preserve">государственных программ, в общем объеме расходов главного администратора средств бюджета в отчетном финансовом году </w:t>
            </w:r>
            <w:r w:rsidRPr="00F55988">
              <w:t>(за исключением средств резервного фонда Правительства Смоленской области, расходов на обеспечение деятельности Правительства Смоленской области, депутатов Государственной Думы, сенаторов Российской Федерации и их помощников)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E75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01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объем кассовых расходов главного администратора средств бюджета в рамках </w:t>
            </w:r>
            <w:r>
              <w:t xml:space="preserve">областных </w:t>
            </w:r>
            <w:r w:rsidRPr="00730354">
              <w:t>государственных программ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15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  <w:p w14:paraId="7D60875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F4C" w14:textId="77777777" w:rsidR="008B647E" w:rsidRPr="00730354" w:rsidRDefault="008B647E" w:rsidP="008B647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1D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6E60BF8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4AD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об исполнении бюджета, ф. 0503127</w:t>
            </w:r>
            <w:r>
              <w:t>;</w:t>
            </w:r>
          </w:p>
          <w:p w14:paraId="6D117EE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F2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3701231E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A5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CA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38F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7F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общий объем кассовых расходов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89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  <w:p w14:paraId="7798E37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0D2" w14:textId="77777777" w:rsidR="008B647E" w:rsidRPr="00730354" w:rsidRDefault="008B647E" w:rsidP="008B647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D0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34ACA67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538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об исполнении бюджета, ф. 0503127</w:t>
            </w:r>
            <w:r>
              <w:t>;</w:t>
            </w:r>
          </w:p>
          <w:p w14:paraId="1FBB607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  <w:p w14:paraId="72703D8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3E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26426583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FA1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2.6.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DCB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Эффективность управления главным администратором средств бюджета просроченной кредиторской задолженностью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9E6D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7B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объем просроченной кредиторской задолженности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15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B2B" w14:textId="77777777" w:rsidR="008B647E" w:rsidRPr="00730354" w:rsidRDefault="008B647E" w:rsidP="008B647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4E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на конец отчетного </w:t>
            </w:r>
            <w:r w:rsidRPr="00105A91">
              <w:t>финансов</w:t>
            </w:r>
            <w:r>
              <w:t>ого</w:t>
            </w:r>
            <w:r w:rsidRPr="00730354">
              <w:t xml:space="preserve">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7C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по дебиторской и кредиторской задолженности (форма 0503169 (кредиторская), гр. 11)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10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62BD6F07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8C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73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14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93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общий объем кассовых расходов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2D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760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57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D0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об исполнении бюджета, ф. 0503127</w:t>
            </w:r>
            <w:r>
              <w:t>;</w:t>
            </w:r>
          </w:p>
          <w:p w14:paraId="05833D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41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4F525CC3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56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2.7.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E47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Эффективность управления главным администратором средств бюджета просроченной кредиторской задолженностью государственных бюджетных и автономных учреждений, образовавшейся за счет субсидий на финансовое обеспечение выполнения государственного задания, субсидий на иные цели, субсидий на осуществление капитальных вложений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334B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89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объем просроченной кредиторской задолженности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AC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BB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E5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на конец отчетного </w:t>
            </w:r>
            <w:r w:rsidRPr="00105A91">
              <w:t>финансов</w:t>
            </w:r>
            <w:r>
              <w:t>ого</w:t>
            </w:r>
            <w:r w:rsidRPr="00730354">
              <w:t xml:space="preserve">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B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по дебиторской и кредиторской задолженности учреждения (форма 0503169 (кредиторская), сумма по ВФО (4, 5, 6), гр. 11)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D1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6069C9F1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CC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29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CF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B3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общий объем кассовых расходов главного администратора средств бюджета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60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06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47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897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об исполнении бюджета, ф. 0503127</w:t>
            </w:r>
            <w:r>
              <w:t>;</w:t>
            </w:r>
          </w:p>
          <w:p w14:paraId="563744C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информация из программного комплекса «Бюджет-</w:t>
            </w:r>
            <w:proofErr w:type="gramStart"/>
            <w:r w:rsidRPr="00730354">
              <w:rPr>
                <w:lang w:val="en-US"/>
              </w:rPr>
              <w:t>NEXT</w:t>
            </w:r>
            <w:proofErr w:type="gramEnd"/>
            <w:r w:rsidRPr="00730354">
              <w:t>»</w:t>
            </w:r>
          </w:p>
          <w:p w14:paraId="2155692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44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238383DD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50FF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2.8.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984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Эффективность управления главным </w:t>
            </w:r>
            <w:r w:rsidRPr="00F55988">
              <w:lastRenderedPageBreak/>
              <w:t>администратором средств бюджета просроченной дебиторской задолженностью по доходам, ущербу и по платежам в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A80D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E7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объем просроченной дебиторской </w:t>
            </w:r>
            <w:r w:rsidRPr="00730354">
              <w:lastRenderedPageBreak/>
              <w:t>задолженности по доходам, ущербу и по платежам в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BB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41D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01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на начало</w:t>
            </w:r>
            <w:r>
              <w:t xml:space="preserve"> </w:t>
            </w:r>
            <w:r w:rsidRPr="00730354">
              <w:t xml:space="preserve">отчетного </w:t>
            </w:r>
            <w:r>
              <w:t>финансового</w:t>
            </w:r>
            <w:r w:rsidRPr="00730354">
              <w:t xml:space="preserve"> года</w:t>
            </w:r>
            <w:r>
              <w:t xml:space="preserve">; </w:t>
            </w:r>
            <w:r w:rsidRPr="00730354">
              <w:t xml:space="preserve">на </w:t>
            </w:r>
            <w:r w:rsidRPr="00730354">
              <w:lastRenderedPageBreak/>
              <w:t xml:space="preserve">конец отчетного </w:t>
            </w:r>
            <w:r>
              <w:t xml:space="preserve">финансового </w:t>
            </w:r>
            <w:r w:rsidRPr="00730354">
              <w:t>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4A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 xml:space="preserve">сведения по дебиторской и </w:t>
            </w:r>
            <w:r w:rsidRPr="00730354">
              <w:lastRenderedPageBreak/>
              <w:t>кредиторской задолженности учреждения (форма 0503169)</w:t>
            </w:r>
            <w:r>
              <w:t xml:space="preserve"> (дебиторская)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01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Министерство финансов</w:t>
            </w:r>
          </w:p>
        </w:tc>
      </w:tr>
      <w:tr w:rsidR="008B647E" w:rsidRPr="00730354" w14:paraId="5DC78184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7D8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2.9.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A0EB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Соблюдение срока формирования итогового годового отчета о реализации областной государственной программы в ГИИС «Электронный бюджет»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58B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79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срок формирования итогового годового отчета о реализации областной государственной программы</w:t>
            </w:r>
            <w:r>
              <w:t xml:space="preserve">, </w:t>
            </w:r>
            <w:r w:rsidRPr="00F55988">
              <w:t>предусмотренн</w:t>
            </w:r>
            <w:r>
              <w:t xml:space="preserve">ый </w:t>
            </w:r>
            <w:r w:rsidRPr="00F55988">
              <w:t>Порядком принятия решения о разработке областных государственных программ, их формирования и реализации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B1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6ED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D4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2A5F">
              <w:t xml:space="preserve">не позднее 14 февраля года, следующего за </w:t>
            </w:r>
            <w:proofErr w:type="gramStart"/>
            <w:r w:rsidRPr="00B82A5F">
              <w:t>отчетным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E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55988">
              <w:t xml:space="preserve">постановление Администрации Смоленской области от 19.01.2022 № 5 </w:t>
            </w:r>
            <w:r>
              <w:t xml:space="preserve">«Об утверждении </w:t>
            </w:r>
            <w:r w:rsidRPr="00F55988">
              <w:t>Порядк</w:t>
            </w:r>
            <w:r>
              <w:t xml:space="preserve">а </w:t>
            </w:r>
            <w:r w:rsidRPr="00F55988">
              <w:t>принятия решения о разработке областных государственных программ, их формирования и реализации</w:t>
            </w:r>
            <w: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DA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экономического развития Смоленской области</w:t>
            </w:r>
          </w:p>
        </w:tc>
      </w:tr>
      <w:tr w:rsidR="008B647E" w:rsidRPr="00730354" w14:paraId="18256487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C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68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FB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B6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срок формирования итогового годового отчета о реализации областной государственной программы в ГИИС «Электронный бюджет»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88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89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47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E0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данные ГИИС «Электронный бюджет»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15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экономического развития Смоленской области</w:t>
            </w:r>
          </w:p>
        </w:tc>
      </w:tr>
      <w:tr w:rsidR="008B647E" w:rsidRPr="00730354" w14:paraId="76C68130" w14:textId="77777777" w:rsidTr="008B647E"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6F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2.10.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A9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Нарушения при осуществлении закупок товаров, работ </w:t>
            </w:r>
            <w:r w:rsidRPr="00730354">
              <w:lastRenderedPageBreak/>
              <w:t>и услуг для обеспечения государственных нужд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15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83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факт наличия вступивших в отчетном году в силу </w:t>
            </w:r>
            <w:r w:rsidRPr="00730354">
              <w:lastRenderedPageBreak/>
              <w:t>постановлений о назначении административного наказания за нарушения главным администратором средств бюджет</w:t>
            </w:r>
            <w:r>
              <w:t xml:space="preserve">а </w:t>
            </w:r>
            <w:r w:rsidRPr="00730354">
              <w:t>(его должностными лицами) при осуществлении закупок товаров, работ и услуг для обеспечения государственных нужд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71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ед.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A033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0F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21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результаты контрольных мероприятий в </w:t>
            </w:r>
            <w:r w:rsidRPr="00730354">
              <w:lastRenderedPageBreak/>
              <w:t>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42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 xml:space="preserve">Министерство Смоленской области по </w:t>
            </w:r>
            <w:r w:rsidRPr="00730354">
              <w:lastRenderedPageBreak/>
              <w:t xml:space="preserve">осуществлению контроля и взаимодействию с </w:t>
            </w:r>
            <w:proofErr w:type="spellStart"/>
            <w:proofErr w:type="gramStart"/>
            <w:r w:rsidRPr="00730354">
              <w:t>административ-ными</w:t>
            </w:r>
            <w:proofErr w:type="spellEnd"/>
            <w:proofErr w:type="gramEnd"/>
            <w:r w:rsidRPr="00730354">
              <w:t xml:space="preserve"> органами</w:t>
            </w:r>
          </w:p>
        </w:tc>
      </w:tr>
      <w:tr w:rsidR="008B647E" w:rsidRPr="00730354" w14:paraId="3247F708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6F7C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lastRenderedPageBreak/>
              <w:t>2.11.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C2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2A5F">
              <w:t>Доля экономии бюджетных средств по результатам закуп</w:t>
            </w:r>
            <w:r>
              <w:t>о</w:t>
            </w:r>
            <w:r w:rsidRPr="00B82A5F">
              <w:t>к товаров (работ, услуг)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BB6B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AE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сумма начальных (максимальных) цен контрактов, заключенных по результатам </w:t>
            </w:r>
            <w:r w:rsidRPr="00B82A5F">
              <w:t>закуп</w:t>
            </w:r>
            <w:r>
              <w:t>о</w:t>
            </w:r>
            <w:r w:rsidRPr="00B82A5F">
              <w:t>к товаров (работ, услуг)</w:t>
            </w:r>
            <w:r>
              <w:t xml:space="preserve">, </w:t>
            </w:r>
            <w:r w:rsidRPr="005A1576">
              <w:rPr>
                <w:iCs/>
              </w:rPr>
              <w:t>в том числе с</w:t>
            </w:r>
            <w:r>
              <w:rPr>
                <w:iCs/>
              </w:rPr>
              <w:t xml:space="preserve"> </w:t>
            </w:r>
            <w:r w:rsidRPr="005A1576">
              <w:rPr>
                <w:iCs/>
              </w:rPr>
              <w:t>использованием модуля «Малые закупки Смоленской области»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73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EE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D5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65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данные ЕИС «Закупки»</w:t>
            </w:r>
            <w:r>
              <w:t>,</w:t>
            </w:r>
          </w:p>
          <w:p w14:paraId="646770E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данные АИС ГЗ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89A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Главное управление Смоленской области по регулированию контрактной системы</w:t>
            </w:r>
          </w:p>
        </w:tc>
      </w:tr>
      <w:tr w:rsidR="008B647E" w:rsidRPr="00730354" w14:paraId="5007377C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14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2D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DA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D8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сумма цен заключенных контрактов по результатам </w:t>
            </w:r>
            <w:r w:rsidRPr="005A1576">
              <w:rPr>
                <w:iCs/>
              </w:rPr>
              <w:t>закупок товаров (работ, услуг)</w:t>
            </w:r>
            <w:r>
              <w:rPr>
                <w:iCs/>
              </w:rPr>
              <w:t>,</w:t>
            </w:r>
            <w:r w:rsidRPr="005A1576">
              <w:rPr>
                <w:iCs/>
              </w:rPr>
              <w:t xml:space="preserve"> в том числе с использованием модуля «Малые закупки Смоленской области»,</w:t>
            </w:r>
            <w:r>
              <w:rPr>
                <w:iCs/>
              </w:rPr>
              <w:t xml:space="preserve"> </w:t>
            </w:r>
            <w:r w:rsidRPr="005A1576">
              <w:rPr>
                <w:iCs/>
              </w:rPr>
              <w:t xml:space="preserve">в отчетном финансовом </w:t>
            </w:r>
            <w:r w:rsidRPr="005A1576">
              <w:rPr>
                <w:iCs/>
              </w:rPr>
              <w:lastRenderedPageBreak/>
              <w:t>году</w:t>
            </w:r>
            <w:r>
              <w:rPr>
                <w:iCs/>
              </w:rPr>
              <w:t xml:space="preserve"> (</w:t>
            </w:r>
            <w:r w:rsidRPr="005A1576">
              <w:rPr>
                <w:iCs/>
              </w:rPr>
              <w:t>с учетом контрактов, которые были расторгнуты по соглашению сторон, в одностороннем порядке или по решению суда, а также контрактов, признанных судом недействительными</w:t>
            </w:r>
            <w:r>
              <w:rPr>
                <w:iCs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7E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тыс. рублей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CE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B9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C2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данные ЕИС «Закупки»</w:t>
            </w:r>
            <w:r>
              <w:t>,</w:t>
            </w:r>
          </w:p>
          <w:p w14:paraId="73F7403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данные АИС ГЗ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6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Главное управление Смоленской области по регулированию контрактной системы</w:t>
            </w:r>
          </w:p>
        </w:tc>
      </w:tr>
      <w:tr w:rsidR="008B647E" w:rsidRPr="00730354" w14:paraId="59BE884A" w14:textId="77777777" w:rsidTr="008B647E">
        <w:trPr>
          <w:trHeight w:val="26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39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lastRenderedPageBreak/>
              <w:t>3.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600" w14:textId="77777777" w:rsidR="008B647E" w:rsidRPr="00730354" w:rsidRDefault="008B647E" w:rsidP="008B647E">
            <w:pPr>
              <w:autoSpaceDE w:val="0"/>
              <w:autoSpaceDN w:val="0"/>
              <w:adjustRightInd w:val="0"/>
              <w:rPr>
                <w:b/>
              </w:rPr>
            </w:pPr>
            <w:r w:rsidRPr="00730354">
              <w:rPr>
                <w:b/>
              </w:rPr>
              <w:t>Качество ведения бюджетного (бухгалтерского) учета и составления бюджетной (бухгалтерской) отчетности</w:t>
            </w:r>
          </w:p>
        </w:tc>
      </w:tr>
      <w:tr w:rsidR="008B647E" w:rsidRPr="00730354" w14:paraId="50E3DA93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53F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3.1.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66B0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Своевременность сдачи годовой бюджетной и бухгалтерской отчетности в Министерство финансов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BC1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24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срок представления</w:t>
            </w:r>
            <w:r>
              <w:t xml:space="preserve"> годовой </w:t>
            </w:r>
            <w:r w:rsidRPr="00730354">
              <w:t>бюджетной и бухгалтерской отчетности</w:t>
            </w:r>
            <w:r>
              <w:t xml:space="preserve">, </w:t>
            </w:r>
            <w:r w:rsidRPr="00730354">
              <w:t xml:space="preserve">установленный </w:t>
            </w:r>
            <w:r>
              <w:t xml:space="preserve">правовым актом </w:t>
            </w:r>
            <w:r w:rsidRPr="00730354">
              <w:t>Министерств</w:t>
            </w:r>
            <w:r>
              <w:t xml:space="preserve">а </w:t>
            </w:r>
            <w:r w:rsidRPr="00730354">
              <w:t>финансов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66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  <w:p w14:paraId="0A48CD6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FF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05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BA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приказ Министерства финансов</w:t>
            </w:r>
          </w:p>
          <w:p w14:paraId="15A5D9F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82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667043B8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94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D2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A6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76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фактическая дата представления </w:t>
            </w:r>
            <w:r>
              <w:t>годовой</w:t>
            </w:r>
            <w:r w:rsidRPr="00730354">
              <w:t xml:space="preserve"> бюджетной и бухгалтерской отчетности в Министерство финансов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CC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дата</w:t>
            </w:r>
          </w:p>
          <w:p w14:paraId="5F0523F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69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4C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72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программный комплекс «Свод-СМАРТ»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53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41A8D71A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C8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3.2.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2FC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Качество годовой бюджетной и бухгалтерской отчетности, представляемой главным администратором </w:t>
            </w:r>
            <w:r w:rsidRPr="00730354">
              <w:lastRenderedPageBreak/>
              <w:t>средств бюджета в Министерство финансов</w:t>
            </w:r>
          </w:p>
          <w:p w14:paraId="445E336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6CE5BDF1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44B4BF1C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6514790D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5D74C66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A9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9D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количество нарушений контрольных соотношений, указанных в протоколе контроля МОУ ФК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09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440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43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4D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протокол контроля МОУ ФК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A25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</w:tc>
      </w:tr>
      <w:tr w:rsidR="008B647E" w:rsidRPr="00730354" w14:paraId="71857CCE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A1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lastRenderedPageBreak/>
              <w:t>4.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02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t>Качество организации и осуществления финансового аудита</w:t>
            </w:r>
          </w:p>
        </w:tc>
      </w:tr>
      <w:tr w:rsidR="008B647E" w:rsidRPr="00730354" w14:paraId="3496C328" w14:textId="77777777" w:rsidTr="008B647E">
        <w:trPr>
          <w:trHeight w:val="362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DB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4.1.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2B9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B832C1">
              <w:t>Доля государственных учреждений, в которых главный администратор средств бюджета провел контрольные мероприятия в отчетном финансовом году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932C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80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количество государственных учреждений, в отношении которых главный администратор средств бюджета осуществляет функции и полномочия учредителя, в которых главный администратор средств бюджета провел контрольные мероприят</w:t>
            </w:r>
            <w:r>
              <w:t>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51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39FE0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258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154A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 по контрольно-ревизионной работе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975B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3A186F30" w14:textId="77777777" w:rsidTr="008B647E">
        <w:trPr>
          <w:trHeight w:val="2485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3C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0C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9B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общее количество государственных 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C7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66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FA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D7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19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</w:tr>
      <w:tr w:rsidR="008B647E" w:rsidRPr="00730354" w14:paraId="22CE76F7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36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4.2.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E3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Качество управления деятельностью государственных учреждений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37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D9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факт </w:t>
            </w:r>
            <w:proofErr w:type="gramStart"/>
            <w:r w:rsidRPr="00730354">
              <w:t xml:space="preserve">наличия правового акта </w:t>
            </w:r>
            <w:r>
              <w:t xml:space="preserve">главного </w:t>
            </w:r>
            <w:r w:rsidRPr="00730354">
              <w:t>администратора средств бюджета</w:t>
            </w:r>
            <w:proofErr w:type="gramEnd"/>
            <w:r w:rsidRPr="00730354">
              <w:t xml:space="preserve"> об утверждении порядка проведения мониторинга качества финансового менеджмента в государственных учреждени</w:t>
            </w:r>
            <w:r>
              <w:t>ях</w:t>
            </w:r>
            <w:r w:rsidRPr="00730354">
              <w:t>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B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доку-мент</w:t>
            </w:r>
            <w:proofErr w:type="gramEnd"/>
          </w:p>
          <w:p w14:paraId="081E5B2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D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05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98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правовой акт главного администратора средств бюджета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7B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главный администратор средств бюджета </w:t>
            </w:r>
          </w:p>
        </w:tc>
      </w:tr>
      <w:tr w:rsidR="008B647E" w:rsidRPr="00730354" w14:paraId="38581DDA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6A4C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4.3.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C90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B832C1">
              <w:t xml:space="preserve">Доля государственных учреждений, в которых главный администратор средств бюджета провел </w:t>
            </w:r>
          </w:p>
          <w:p w14:paraId="7318DDB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мониторинг качества финансового менеджмента </w:t>
            </w:r>
            <w:r>
              <w:t xml:space="preserve">в установленном им порядке </w:t>
            </w:r>
            <w:r w:rsidRPr="00B832C1">
              <w:t>в отчетном финансовом году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B7D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EB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количество государственных учреждений, в отношении которых главный администратор средств бюджета осуществляет функции и полномочия учредителя, в которых главный администратор средств бюджета провел мониторинг качества финансового менеджмента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F9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7CA8D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45C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B08B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отчет о </w:t>
            </w:r>
            <w:r w:rsidRPr="00795F41">
              <w:t>результатах мониторинга к</w:t>
            </w:r>
            <w:r>
              <w:t>ачества финансового менеджмента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9CA7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главный администратор средств бюджета </w:t>
            </w:r>
          </w:p>
        </w:tc>
      </w:tr>
      <w:tr w:rsidR="008B647E" w:rsidRPr="00730354" w14:paraId="0782265B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50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061" w14:textId="77777777" w:rsidR="008B647E" w:rsidRPr="00B832C1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AF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5E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общее количество государственных </w:t>
            </w:r>
            <w:r w:rsidRPr="00730354">
              <w:lastRenderedPageBreak/>
              <w:t>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F6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518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22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4A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48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</w:tr>
      <w:tr w:rsidR="008B647E" w:rsidRPr="00730354" w14:paraId="33B76D9B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1D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4.4.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21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Наличие нецелевых расходов, выявленных в результате контрольных мероприятий (в том числе в подведомственной сети), проведенных органами государственного финансового контроля Смоленской области в отчетном </w:t>
            </w:r>
            <w:r>
              <w:t xml:space="preserve">финансовом </w:t>
            </w:r>
            <w:r w:rsidRPr="00730354">
              <w:t>году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D6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2F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сумма нецелевых расходов, выявленных в результате контрольных мероприятий</w:t>
            </w:r>
            <w:r>
              <w:t xml:space="preserve"> </w:t>
            </w:r>
            <w:r w:rsidRPr="00730354">
              <w:t>(в том числе в подведомственной сети), проведенных органами государственного финансового контроля Смоленской области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84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B4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3E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C7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результаты контрольн</w:t>
            </w:r>
            <w:r>
              <w:t>ой деятельности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5C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Министерство Смоленской области по осуществлению контроля и взаимодействию с </w:t>
            </w:r>
            <w:proofErr w:type="spellStart"/>
            <w:proofErr w:type="gramStart"/>
            <w:r w:rsidRPr="00730354">
              <w:t>административ-ными</w:t>
            </w:r>
            <w:proofErr w:type="spellEnd"/>
            <w:proofErr w:type="gramEnd"/>
            <w:r w:rsidRPr="00730354">
              <w:t xml:space="preserve"> органами</w:t>
            </w:r>
          </w:p>
        </w:tc>
      </w:tr>
      <w:tr w:rsidR="008B647E" w:rsidRPr="00730354" w14:paraId="09B379EB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11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t>5.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5A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354">
              <w:rPr>
                <w:b/>
              </w:rPr>
              <w:t>Качество оказания государственных услуг</w:t>
            </w:r>
          </w:p>
        </w:tc>
      </w:tr>
      <w:tr w:rsidR="008B647E" w:rsidRPr="00730354" w14:paraId="06F2E332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81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5.1.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B4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Наличие (отсутствие) правового акта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730354">
              <w:t xml:space="preserve">смет государственных </w:t>
            </w:r>
            <w:r w:rsidRPr="00730354">
              <w:lastRenderedPageBreak/>
              <w:t>казенных учреждений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3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3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факт </w:t>
            </w:r>
            <w:r w:rsidRPr="00730354">
              <w:t>наличи</w:t>
            </w:r>
            <w:r>
              <w:t>я</w:t>
            </w:r>
            <w:r w:rsidRPr="00730354">
              <w:t xml:space="preserve"> правового акта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730354">
              <w:t>смет государственных казенных учреждений</w:t>
            </w:r>
            <w:r>
              <w:t xml:space="preserve">, </w:t>
            </w:r>
            <w:r w:rsidRPr="00730354">
              <w:t xml:space="preserve">в </w:t>
            </w:r>
            <w:r w:rsidRPr="00730354">
              <w:lastRenderedPageBreak/>
              <w:t>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85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lastRenderedPageBreak/>
              <w:t>доку-мент</w:t>
            </w:r>
            <w:proofErr w:type="gramEnd"/>
          </w:p>
          <w:p w14:paraId="1DBBB68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5A1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61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49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правовой акт главного администратора средств бюджета</w:t>
            </w:r>
          </w:p>
          <w:p w14:paraId="0506163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12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54378323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4B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5.2.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86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Наличие (отсутствие) правового акта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составления отчетов об их исполнении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20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77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факт </w:t>
            </w:r>
            <w:r w:rsidRPr="00730354">
              <w:t>наличи</w:t>
            </w:r>
            <w:r>
              <w:t>я</w:t>
            </w:r>
            <w:r w:rsidRPr="00730354">
              <w:t xml:space="preserve"> правового акта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  <w:r>
              <w:t xml:space="preserve">, </w:t>
            </w:r>
            <w:r w:rsidRPr="00730354">
              <w:t>составления отчетов об их исполнении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B0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доку-мент</w:t>
            </w:r>
            <w:proofErr w:type="gramEnd"/>
          </w:p>
          <w:p w14:paraId="227298C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92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F7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90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правовой акт главного администратора средств бюджета</w:t>
            </w:r>
          </w:p>
          <w:p w14:paraId="01D3A54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1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33AC4832" w14:textId="77777777" w:rsidTr="008B647E">
        <w:trPr>
          <w:trHeight w:val="854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EABF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5.3.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B27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Своевременное утверждение планов финансово-хозяйственной деятельности </w:t>
            </w:r>
            <w:r w:rsidRPr="00730354">
              <w:lastRenderedPageBreak/>
              <w:t>государственных бюджетных и автономных учреждений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5EC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F75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>количество утвержденных не позднее начала очередного финансового года планов финансово-</w:t>
            </w:r>
            <w:r w:rsidRPr="004A08AA">
              <w:lastRenderedPageBreak/>
              <w:t>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592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241" w14:textId="77777777" w:rsidR="008B647E" w:rsidRPr="002870C0" w:rsidRDefault="008B647E" w:rsidP="008B647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4A3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6EE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 xml:space="preserve">утвержденный план финансово-хозяйственной деятельности государственного </w:t>
            </w:r>
            <w:r w:rsidRPr="004A08AA">
              <w:lastRenderedPageBreak/>
              <w:t>бюджетного учреждения, государственного автономного учреждения</w:t>
            </w:r>
          </w:p>
          <w:p w14:paraId="1789A9BA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01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 xml:space="preserve">главный администратор средств бюджета </w:t>
            </w:r>
          </w:p>
        </w:tc>
      </w:tr>
      <w:tr w:rsidR="008B647E" w:rsidRPr="00730354" w14:paraId="3022822C" w14:textId="77777777" w:rsidTr="008B647E">
        <w:trPr>
          <w:trHeight w:val="2511"/>
        </w:trPr>
        <w:tc>
          <w:tcPr>
            <w:tcW w:w="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5A6C98" w14:textId="77777777" w:rsidR="008B647E" w:rsidRPr="00730354" w:rsidRDefault="008B647E" w:rsidP="008B647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04F987" w14:textId="77777777" w:rsidR="008B647E" w:rsidRPr="00730354" w:rsidRDefault="008B647E" w:rsidP="008B647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E5A90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33F0E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>общее количество планов финансово-хозяйственной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которые должны быть утверждены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69BB6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03B43" w14:textId="77777777" w:rsidR="008B647E" w:rsidRPr="002870C0" w:rsidRDefault="008B647E" w:rsidP="008B647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E2369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15FD4" w14:textId="77777777" w:rsidR="008B647E" w:rsidRPr="004A08AA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4A08AA">
              <w:t xml:space="preserve">сведения главного администратора средств бюджета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0B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главный администратор средств бюджета </w:t>
            </w:r>
          </w:p>
        </w:tc>
      </w:tr>
      <w:tr w:rsidR="008B647E" w:rsidRPr="00730354" w14:paraId="19A35F36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89C7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5.4.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49D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Своевременное утверждение главным администратором средств бюджета государственных </w:t>
            </w:r>
            <w:r w:rsidRPr="00730354">
              <w:lastRenderedPageBreak/>
              <w:t xml:space="preserve">заданий </w:t>
            </w:r>
            <w:r w:rsidRPr="00F55988">
              <w:t>государственных бюджетных и автономных учреждений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870F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52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55988">
              <w:t>количество государственных заданий</w:t>
            </w:r>
            <w:r>
              <w:t xml:space="preserve"> </w:t>
            </w:r>
            <w:r w:rsidRPr="00F55988">
              <w:t xml:space="preserve">государственных бюджетных и </w:t>
            </w:r>
            <w:r w:rsidRPr="00F55988">
              <w:lastRenderedPageBreak/>
              <w:t>автономных учреждений, в отношении которых главный администратор средств бюджета осуществляет функции и полномочия учредителя</w:t>
            </w:r>
            <w:r>
              <w:t>,</w:t>
            </w:r>
            <w:r w:rsidRPr="00F55988">
              <w:t xml:space="preserve"> которые утверждены в срок, установленный Положением о порядке формирования государственного задания на оказание государственных услуг (выполнение работ) в отношении областных государственных учреждений и финансового обеспечения выполнения государственного задания, утвержденным </w:t>
            </w:r>
            <w:r w:rsidRPr="00307955">
              <w:t>постановлением Администрации Смоленской области</w:t>
            </w:r>
            <w:r>
              <w:t xml:space="preserve"> </w:t>
            </w:r>
            <w:r w:rsidRPr="00730354">
              <w:t>от 29.03.2016 № 178</w:t>
            </w:r>
            <w:r>
              <w:t xml:space="preserve"> </w:t>
            </w:r>
            <w:r w:rsidRPr="00307955">
              <w:t>(не позднее 1 февраля</w:t>
            </w:r>
            <w:proofErr w:type="gramEnd"/>
            <w:r w:rsidRPr="00307955">
              <w:t xml:space="preserve"> года, на</w:t>
            </w:r>
            <w:r w:rsidRPr="00F55988">
              <w:t xml:space="preserve"> который формируется государственное задание</w:t>
            </w:r>
            <w: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4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78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04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96D" w14:textId="77777777" w:rsidR="008B647E" w:rsidRPr="00730354" w:rsidRDefault="008B647E" w:rsidP="008B647E">
            <w:r>
              <w:t>сведения</w:t>
            </w:r>
            <w:r w:rsidRPr="00730354">
              <w:t xml:space="preserve"> главн</w:t>
            </w:r>
            <w:r>
              <w:t>ого</w:t>
            </w:r>
            <w:r w:rsidRPr="00730354">
              <w:t xml:space="preserve"> администратор</w:t>
            </w:r>
            <w:r>
              <w:t>а</w:t>
            </w:r>
            <w:r w:rsidRPr="00730354">
              <w:t xml:space="preserve"> средств бюджета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167" w14:textId="77777777" w:rsidR="008B647E" w:rsidRPr="00730354" w:rsidRDefault="008B647E" w:rsidP="008B647E">
            <w:r w:rsidRPr="00730354">
              <w:t>главный администратор средств бюджета</w:t>
            </w:r>
          </w:p>
        </w:tc>
      </w:tr>
      <w:tr w:rsidR="008B647E" w:rsidRPr="00730354" w14:paraId="45E76052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89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E4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E6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E7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общее количество государственных </w:t>
            </w:r>
            <w:r w:rsidRPr="00730354">
              <w:lastRenderedPageBreak/>
              <w:t>заданий</w:t>
            </w:r>
            <w:r>
              <w:t xml:space="preserve"> </w:t>
            </w:r>
            <w:r w:rsidRPr="00F55988">
              <w:t>государственных бюджетных и автономных учреждений</w:t>
            </w:r>
            <w:r w:rsidRPr="00730354">
              <w:t xml:space="preserve">, </w:t>
            </w:r>
            <w:r w:rsidRPr="00F55988">
              <w:t>в отношении которых главный администратор средств бюджета осуществляет функции и полномочия учредителя</w:t>
            </w:r>
            <w:r>
              <w:t>,</w:t>
            </w:r>
            <w:r w:rsidRPr="00F55988">
              <w:t xml:space="preserve"> которые должны быть утверждены</w:t>
            </w:r>
            <w:r w:rsidRPr="00730354"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FF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783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E1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880" w14:textId="77777777" w:rsidR="008B647E" w:rsidRDefault="008B647E" w:rsidP="008B647E">
            <w:r>
              <w:t>сведения</w:t>
            </w:r>
            <w:r w:rsidRPr="00272A48">
              <w:t xml:space="preserve"> главного администратора </w:t>
            </w:r>
            <w:r w:rsidRPr="00272A48">
              <w:lastRenderedPageBreak/>
              <w:t>средств бюджета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D6B" w14:textId="77777777" w:rsidR="008B647E" w:rsidRPr="00730354" w:rsidRDefault="008B647E" w:rsidP="008B647E">
            <w:r w:rsidRPr="008F1E6E">
              <w:lastRenderedPageBreak/>
              <w:t xml:space="preserve">главный администратор </w:t>
            </w:r>
            <w:r w:rsidRPr="008F1E6E">
              <w:lastRenderedPageBreak/>
              <w:t>средств бюджета</w:t>
            </w:r>
          </w:p>
        </w:tc>
      </w:tr>
      <w:tr w:rsidR="008B647E" w:rsidRPr="00730354" w14:paraId="6CF4FB83" w14:textId="77777777" w:rsidTr="008B647E">
        <w:trPr>
          <w:trHeight w:val="450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70A7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5.5.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9D6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Доля государственных бюджетных и автономных учреждений, выполнивших государственные задания на 100%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AE75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983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выполнивших </w:t>
            </w:r>
            <w:r>
              <w:t>государственные задания на 100%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AB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C558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A811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8090" w14:textId="77777777" w:rsidR="008B647E" w:rsidRDefault="008B647E" w:rsidP="008B647E">
            <w:r>
              <w:t>сведения</w:t>
            </w:r>
            <w:r w:rsidRPr="00272A48">
              <w:t xml:space="preserve"> главного администратора средств бюджета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BDE1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экономического развития Смоленской области</w:t>
            </w:r>
          </w:p>
        </w:tc>
      </w:tr>
      <w:tr w:rsidR="008B647E" w:rsidRPr="00730354" w14:paraId="6F0BA032" w14:textId="77777777" w:rsidTr="008B647E">
        <w:trPr>
          <w:trHeight w:val="99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FE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F0B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47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F2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общее количество государственных бюджетных и автономных учреждений, для которых главный администратор средств бюджета</w:t>
            </w:r>
            <w:r>
              <w:t xml:space="preserve">, осуществляющий функции и полномочия учредителя, </w:t>
            </w:r>
            <w:r w:rsidRPr="00730354">
              <w:t>установил государственные задания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8F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D3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D8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6E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94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</w:tr>
      <w:tr w:rsidR="008B647E" w:rsidRPr="00730354" w14:paraId="0E6488E8" w14:textId="77777777" w:rsidTr="008B647E">
        <w:trPr>
          <w:trHeight w:val="48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D995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5.6.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B67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Динамика объема доходов от оказания платных государственных услуг (выполнения платных государственных работ) государственных бюджетных и автономных учреждений в отчетном году в сравнении с предыдущим годом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940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5D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объем доходов от оказания платных государственных услуг (выполнения </w:t>
            </w:r>
            <w:r>
              <w:t xml:space="preserve">платных </w:t>
            </w:r>
            <w:r w:rsidRPr="00730354">
              <w:t>государственных работ)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</w:t>
            </w:r>
          </w:p>
          <w:p w14:paraId="20D20DB8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3565174C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  <w:p w14:paraId="023B951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B4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тыс. рублей</w:t>
            </w:r>
          </w:p>
          <w:p w14:paraId="3098891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BB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64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  <w:r>
              <w:t xml:space="preserve">, </w:t>
            </w:r>
          </w:p>
          <w:p w14:paraId="081DC51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год, предшествующий отчетному финансовому году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C2C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отчет об исполнении учреждением плана его финансово-хозяйственной деятельности (форма 0503737 (ВФО 2)</w:t>
            </w:r>
            <w:proofErr w:type="gramEnd"/>
          </w:p>
          <w:p w14:paraId="52800C9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44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Министерство финансов</w:t>
            </w:r>
          </w:p>
          <w:p w14:paraId="72324A9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</w:tr>
      <w:tr w:rsidR="008B647E" w:rsidRPr="00C56386" w14:paraId="4D6B5C99" w14:textId="77777777" w:rsidTr="008B64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E1C" w14:textId="77777777" w:rsidR="008B647E" w:rsidRPr="00C56386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56386">
              <w:rPr>
                <w:b/>
                <w:bCs/>
              </w:rPr>
              <w:t>6.</w:t>
            </w:r>
          </w:p>
        </w:tc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9FF" w14:textId="77777777" w:rsidR="008B647E" w:rsidRPr="00C56386" w:rsidRDefault="008B647E" w:rsidP="008B647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56386">
              <w:rPr>
                <w:b/>
                <w:bCs/>
              </w:rPr>
              <w:t xml:space="preserve">Обеспечение публичности и открытости информации о деятельности главного администратора средств бюджета в сфере управления </w:t>
            </w:r>
            <w:r w:rsidRPr="00C56386">
              <w:rPr>
                <w:b/>
                <w:bCs/>
              </w:rPr>
              <w:lastRenderedPageBreak/>
              <w:t>государственными финансами, а также открытости информации о деятельности государственных учреждений</w:t>
            </w:r>
          </w:p>
        </w:tc>
      </w:tr>
      <w:tr w:rsidR="008B647E" w:rsidRPr="00730354" w14:paraId="7677BB53" w14:textId="77777777" w:rsidTr="008B647E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45E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6.1.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87F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Доля государственных бюджетных и автономных учреждений, разместивших на сайте www.bus.gov.ru государственные задания на соответствующий финансовый год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D3A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EC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разместивших на сайте </w:t>
            </w:r>
            <w:hyperlink r:id="rId21" w:history="1">
              <w:r w:rsidRPr="006013D3">
                <w:rPr>
                  <w:rStyle w:val="ac"/>
                </w:rPr>
                <w:t>www.bus.gov.ru</w:t>
              </w:r>
            </w:hyperlink>
            <w:r>
              <w:t xml:space="preserve"> </w:t>
            </w:r>
            <w:r w:rsidRPr="00730354">
              <w:t xml:space="preserve"> государственные задания на соответствующий финансовый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A0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DE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3F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4EAE914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36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данные сайта www.bus.gov.ru</w:t>
            </w:r>
          </w:p>
          <w:p w14:paraId="3E11D9D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6A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70AEDC73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0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71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FF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A2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общее 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которым </w:t>
            </w:r>
            <w:r>
              <w:t xml:space="preserve">были </w:t>
            </w:r>
            <w:r w:rsidRPr="00730354">
              <w:t>дов</w:t>
            </w:r>
            <w:r>
              <w:t xml:space="preserve">едены </w:t>
            </w:r>
            <w:r w:rsidRPr="00730354">
              <w:t>государственные задания</w:t>
            </w:r>
            <w:r>
              <w:t xml:space="preserve"> </w:t>
            </w:r>
            <w:r w:rsidRPr="00730354">
              <w:t xml:space="preserve">на соответствующий </w:t>
            </w:r>
            <w:r w:rsidRPr="00730354">
              <w:lastRenderedPageBreak/>
              <w:t>финансовый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3B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A23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59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2817086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A0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главного администратора средств бюджета</w:t>
            </w:r>
          </w:p>
          <w:p w14:paraId="11EA01F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A4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3CB748E2" w14:textId="77777777" w:rsidTr="008B647E"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C0CA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6.2.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D693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Доля государственных бюджетных и автономных учреждений, разместивших на сайте www.bus.gov.ru планы финансово-хозяйственной деятельности на соответствующий финансовый год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A05A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52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разместивших на сайте www.bus.gov.ru планы финансово-хозяйственной деятельности на соответствующий финансовый год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83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D78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CD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73AD1CB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55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данные сайта www.bus.gov.ru</w:t>
            </w:r>
          </w:p>
          <w:p w14:paraId="735D178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59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  <w:tr w:rsidR="008B647E" w:rsidRPr="00730354" w14:paraId="538971C3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D9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1E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6E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1A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 xml:space="preserve">общее </w:t>
            </w:r>
            <w:r w:rsidRPr="00730354">
              <w:t xml:space="preserve">количество государственных бюджетных и автономных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C0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B32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0A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739940C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6E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главного администратора средств бюджета</w:t>
            </w:r>
          </w:p>
          <w:p w14:paraId="12ABC39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EFE" w14:textId="77777777" w:rsidR="008B647E" w:rsidRDefault="008B647E" w:rsidP="008B647E">
            <w:r w:rsidRPr="0008242B">
              <w:t>главный администратор средств бюджета</w:t>
            </w:r>
          </w:p>
        </w:tc>
      </w:tr>
      <w:tr w:rsidR="008B647E" w:rsidRPr="00730354" w14:paraId="255801DB" w14:textId="77777777" w:rsidTr="008B647E"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E175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6.3.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3163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Доля государственных казенных учреждений, разместивших на сайте </w:t>
            </w:r>
            <w:r w:rsidRPr="00730354">
              <w:lastRenderedPageBreak/>
              <w:t xml:space="preserve">www.bus.gov.ru показатели бюджетной сметы на соответствующий финансовый год 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8F8A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37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государственных казенных учреждений, </w:t>
            </w:r>
            <w:r w:rsidRPr="002A3E1D">
              <w:t xml:space="preserve">в </w:t>
            </w:r>
            <w:r w:rsidRPr="002A3E1D">
              <w:lastRenderedPageBreak/>
              <w:t>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разместивших на сайте www.bus.gov.ru показатели бюджетной сметы на соответствующий финансовый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CBC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E7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03265E2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70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данные сайта www.bus.gov.ru</w:t>
            </w:r>
          </w:p>
          <w:p w14:paraId="31A22DF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A19" w14:textId="77777777" w:rsidR="008B647E" w:rsidRDefault="008B647E" w:rsidP="008B647E">
            <w:r w:rsidRPr="0008242B">
              <w:t>главный администратор средств бюджета</w:t>
            </w:r>
          </w:p>
        </w:tc>
      </w:tr>
      <w:tr w:rsidR="008B647E" w:rsidRPr="00730354" w14:paraId="08AB9B01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10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F6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E9A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1B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общее количество государственных казенных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1C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069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B1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0FC425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46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главного администратора средств бюджета</w:t>
            </w:r>
          </w:p>
          <w:p w14:paraId="68F8B7E3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C13" w14:textId="77777777" w:rsidR="008B647E" w:rsidRDefault="008B647E" w:rsidP="008B647E">
            <w:r w:rsidRPr="005604CB">
              <w:t>главный администратор средств бюджета</w:t>
            </w:r>
          </w:p>
        </w:tc>
      </w:tr>
      <w:tr w:rsidR="008B647E" w:rsidRPr="00730354" w14:paraId="123F19F6" w14:textId="77777777" w:rsidTr="008B647E"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62E6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6.4.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E483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Доля государственных учреждений, разместивших на сайте www.bus.gov.ru отчеты о результатах деятельности и об использовании закрепленного за ними государственного имущества за отчетный финансовый год 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4F49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EE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государственных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разместивших на сайте www.bus.gov.ru отчеты о результатах деятельности и об </w:t>
            </w:r>
            <w:r w:rsidRPr="00730354">
              <w:lastRenderedPageBreak/>
              <w:t xml:space="preserve">использовании закрепленного за ними государственного имущества за отчетный финансовый год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86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92B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09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1B21930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823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данные сайта www.bus.gov.ru</w:t>
            </w:r>
          </w:p>
          <w:p w14:paraId="20D4F5F3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473" w14:textId="77777777" w:rsidR="008B647E" w:rsidRDefault="008B647E" w:rsidP="008B647E">
            <w:r w:rsidRPr="005604CB">
              <w:t>главный администратор средств бюджета</w:t>
            </w:r>
          </w:p>
        </w:tc>
      </w:tr>
      <w:tr w:rsidR="008B647E" w:rsidRPr="00730354" w14:paraId="704E3D16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F1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CC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15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69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общее количество государственных учреждений, </w:t>
            </w:r>
            <w:r w:rsidRPr="002A3E1D">
              <w:t>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4D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865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2C7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68F7A50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77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главного администратора средств бюджета</w:t>
            </w:r>
          </w:p>
          <w:p w14:paraId="73F0AC5B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DE0" w14:textId="77777777" w:rsidR="008B647E" w:rsidRDefault="008B647E" w:rsidP="008B647E">
            <w:r w:rsidRPr="00F9177A">
              <w:t>главный администратор средств бюджета</w:t>
            </w:r>
          </w:p>
        </w:tc>
      </w:tr>
      <w:tr w:rsidR="008B647E" w:rsidRPr="00730354" w14:paraId="405FF1F6" w14:textId="77777777" w:rsidTr="008B647E"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A78C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6.5.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8CAB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Доля государственных учреждений, разместивших на сайте www.bus.gov.ru баланс учреждения (форма 0503130 </w:t>
            </w:r>
            <w:r w:rsidRPr="00E71A4F">
              <w:t>–</w:t>
            </w:r>
            <w:r w:rsidRPr="00730354">
              <w:t xml:space="preserve"> для казенных учреждений; форма 0503730 </w:t>
            </w:r>
            <w:r w:rsidRPr="00E71A4F">
              <w:t>–</w:t>
            </w:r>
            <w:r w:rsidRPr="00730354">
              <w:t xml:space="preserve"> для бюджетных и автономных учреждений) за отчетный финансовый год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535C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ежегодно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93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государственных учреждений, в отношении которых главный администратор средств бюджета осуществляет функции и полномочия учредителя, разместивших на сайте www.bus.gov.ru баланс учреждения (форма 0503130 </w:t>
            </w:r>
            <w:r w:rsidRPr="00E71A4F">
              <w:t>–</w:t>
            </w:r>
            <w:r w:rsidRPr="00730354">
              <w:t xml:space="preserve"> для казенных учреждений; форма 0503730 </w:t>
            </w:r>
            <w:r w:rsidRPr="00E71A4F">
              <w:t>–</w:t>
            </w:r>
            <w:r w:rsidRPr="00730354">
              <w:t xml:space="preserve"> для бюджетных и автономных учреждений) за отчетный финансовый </w:t>
            </w:r>
            <w:r w:rsidRPr="00730354">
              <w:lastRenderedPageBreak/>
              <w:t>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6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lastRenderedPageBreak/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F2C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647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1C7B64F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C17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>данные сайта www.bus.gov.ru</w:t>
            </w:r>
          </w:p>
          <w:p w14:paraId="7D887AB4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F1D" w14:textId="77777777" w:rsidR="008B647E" w:rsidRDefault="008B647E" w:rsidP="008B647E">
            <w:r w:rsidRPr="00F9177A">
              <w:t>главный администратор средств бюджета</w:t>
            </w:r>
          </w:p>
        </w:tc>
      </w:tr>
      <w:tr w:rsidR="008B647E" w14:paraId="38A17B9B" w14:textId="77777777" w:rsidTr="008B647E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FE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2C1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26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84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общее количество государственных 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E8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B8E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964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отчетный финансовый год</w:t>
            </w:r>
          </w:p>
          <w:p w14:paraId="688FEAA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A6B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сведения главного администратора средств бюджета</w:t>
            </w:r>
          </w:p>
          <w:p w14:paraId="7FE18C16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 w:rsidRPr="00730354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385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главный администратор средств бюджета</w:t>
            </w:r>
          </w:p>
        </w:tc>
      </w:tr>
    </w:tbl>
    <w:p w14:paraId="260FBC2E" w14:textId="77777777" w:rsidR="008B647E" w:rsidRPr="00F57821" w:rsidRDefault="008B647E" w:rsidP="008B647E"/>
    <w:p w14:paraId="4654E96F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28C24D6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56DF398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1C5AC80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7776551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A76C4D1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9697172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1B4E207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35000C2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F39E0A0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A6B4545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04D5E88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33041A0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D527622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8AEADE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F610B6F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900716C" w14:textId="77777777" w:rsidR="006302E5" w:rsidRDefault="006302E5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</w:p>
    <w:p w14:paraId="0D32155C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D324E5E" w14:textId="77777777" w:rsidR="008B647E" w:rsidRDefault="008B647E" w:rsidP="008B647E">
      <w:pPr>
        <w:autoSpaceDE w:val="0"/>
        <w:autoSpaceDN w:val="0"/>
        <w:adjustRightInd w:val="0"/>
        <w:ind w:left="11624"/>
        <w:rPr>
          <w:bCs/>
        </w:rPr>
      </w:pPr>
    </w:p>
    <w:p w14:paraId="7C9A817E" w14:textId="77777777" w:rsidR="008B647E" w:rsidRPr="00E9000C" w:rsidRDefault="008B647E" w:rsidP="008B647E">
      <w:pPr>
        <w:autoSpaceDE w:val="0"/>
        <w:autoSpaceDN w:val="0"/>
        <w:adjustRightInd w:val="0"/>
        <w:ind w:left="11624"/>
        <w:outlineLvl w:val="0"/>
        <w:rPr>
          <w:bCs/>
        </w:rPr>
      </w:pPr>
      <w:r w:rsidRPr="00E9000C">
        <w:rPr>
          <w:bCs/>
        </w:rPr>
        <w:lastRenderedPageBreak/>
        <w:t xml:space="preserve">Приложение </w:t>
      </w:r>
      <w:r>
        <w:rPr>
          <w:bCs/>
        </w:rPr>
        <w:t>№ 3</w:t>
      </w:r>
    </w:p>
    <w:p w14:paraId="4E66C3EC" w14:textId="77777777" w:rsidR="008B647E" w:rsidRPr="00E9000C" w:rsidRDefault="008B647E" w:rsidP="008B647E">
      <w:pPr>
        <w:autoSpaceDE w:val="0"/>
        <w:autoSpaceDN w:val="0"/>
        <w:adjustRightInd w:val="0"/>
        <w:ind w:left="11624"/>
        <w:rPr>
          <w:bCs/>
        </w:rPr>
      </w:pPr>
      <w:r w:rsidRPr="00E9000C">
        <w:rPr>
          <w:bCs/>
        </w:rPr>
        <w:t>к Порядку</w:t>
      </w:r>
      <w:r>
        <w:rPr>
          <w:bCs/>
        </w:rPr>
        <w:t xml:space="preserve"> </w:t>
      </w:r>
      <w:r w:rsidRPr="00E9000C">
        <w:rPr>
          <w:bCs/>
        </w:rPr>
        <w:t>проведения качества</w:t>
      </w:r>
      <w:r>
        <w:rPr>
          <w:bCs/>
        </w:rPr>
        <w:t xml:space="preserve"> </w:t>
      </w:r>
      <w:r w:rsidRPr="00E9000C">
        <w:rPr>
          <w:bCs/>
        </w:rPr>
        <w:t>финансового менеджмента</w:t>
      </w:r>
    </w:p>
    <w:p w14:paraId="7DF5356D" w14:textId="77777777" w:rsidR="008B647E" w:rsidRDefault="008B647E" w:rsidP="008B647E">
      <w:pPr>
        <w:autoSpaceDE w:val="0"/>
        <w:autoSpaceDN w:val="0"/>
        <w:adjustRightInd w:val="0"/>
        <w:ind w:left="11624"/>
        <w:rPr>
          <w:bCs/>
        </w:rPr>
      </w:pPr>
    </w:p>
    <w:p w14:paraId="4C52734A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</w:p>
    <w:p w14:paraId="121DB687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</w:p>
    <w:p w14:paraId="18F007F3" w14:textId="77777777" w:rsidR="008B647E" w:rsidRPr="00D677B7" w:rsidRDefault="008B647E" w:rsidP="008B647E">
      <w:pPr>
        <w:autoSpaceDE w:val="0"/>
        <w:autoSpaceDN w:val="0"/>
        <w:adjustRightInd w:val="0"/>
        <w:jc w:val="center"/>
        <w:rPr>
          <w:b/>
        </w:rPr>
      </w:pPr>
      <w:r w:rsidRPr="00D677B7">
        <w:rPr>
          <w:b/>
        </w:rPr>
        <w:t>СВЕДЕНИЯ</w:t>
      </w:r>
    </w:p>
    <w:p w14:paraId="4B6DC3E0" w14:textId="77777777" w:rsidR="008B647E" w:rsidRPr="00D677B7" w:rsidRDefault="008B647E" w:rsidP="008B647E">
      <w:pPr>
        <w:autoSpaceDE w:val="0"/>
        <w:autoSpaceDN w:val="0"/>
        <w:adjustRightInd w:val="0"/>
        <w:jc w:val="center"/>
        <w:rPr>
          <w:b/>
        </w:rPr>
      </w:pPr>
      <w:r w:rsidRPr="00D677B7">
        <w:rPr>
          <w:b/>
        </w:rPr>
        <w:t>для проведения годового мониторинга и оценки</w:t>
      </w:r>
    </w:p>
    <w:p w14:paraId="4D0056F8" w14:textId="77777777" w:rsidR="008B647E" w:rsidRPr="00D677B7" w:rsidRDefault="008B647E" w:rsidP="008B647E">
      <w:pPr>
        <w:autoSpaceDE w:val="0"/>
        <w:autoSpaceDN w:val="0"/>
        <w:adjustRightInd w:val="0"/>
        <w:jc w:val="center"/>
        <w:rPr>
          <w:b/>
        </w:rPr>
      </w:pPr>
      <w:r w:rsidRPr="00D677B7">
        <w:rPr>
          <w:b/>
        </w:rPr>
        <w:t>качества финансового менеджмента, осуществляемого главными администраторами средств бюджета</w:t>
      </w:r>
    </w:p>
    <w:p w14:paraId="211545D5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</w:p>
    <w:p w14:paraId="4824B8C5" w14:textId="77777777" w:rsidR="008B647E" w:rsidRDefault="008B647E" w:rsidP="008B647E">
      <w:pPr>
        <w:autoSpaceDE w:val="0"/>
        <w:autoSpaceDN w:val="0"/>
        <w:adjustRightInd w:val="0"/>
        <w:jc w:val="center"/>
      </w:pPr>
      <w:r>
        <w:t>_____________________________________________________</w:t>
      </w:r>
    </w:p>
    <w:p w14:paraId="43D146D7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                  наименование главного администратора средств бюджета</w:t>
      </w:r>
    </w:p>
    <w:p w14:paraId="4E9787D0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86"/>
        <w:gridCol w:w="4231"/>
        <w:gridCol w:w="4962"/>
        <w:gridCol w:w="1934"/>
        <w:gridCol w:w="2674"/>
      </w:tblGrid>
      <w:tr w:rsidR="008B647E" w14:paraId="76886C21" w14:textId="77777777" w:rsidTr="008B647E">
        <w:tc>
          <w:tcPr>
            <w:tcW w:w="561" w:type="dxa"/>
            <w:vAlign w:val="center"/>
          </w:tcPr>
          <w:p w14:paraId="26420B02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 xml:space="preserve">№ </w:t>
            </w:r>
            <w:proofErr w:type="gramStart"/>
            <w:r w:rsidRPr="00455556">
              <w:rPr>
                <w:b/>
              </w:rPr>
              <w:t>п</w:t>
            </w:r>
            <w:proofErr w:type="gramEnd"/>
            <w:r w:rsidRPr="00455556">
              <w:rPr>
                <w:b/>
              </w:rPr>
              <w:t>/п</w:t>
            </w:r>
          </w:p>
        </w:tc>
        <w:tc>
          <w:tcPr>
            <w:tcW w:w="986" w:type="dxa"/>
            <w:vAlign w:val="center"/>
          </w:tcPr>
          <w:p w14:paraId="4EAD1A67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>№ пока-</w:t>
            </w:r>
          </w:p>
          <w:p w14:paraId="61DAB09E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455556">
              <w:rPr>
                <w:b/>
              </w:rPr>
              <w:t>зателя</w:t>
            </w:r>
            <w:proofErr w:type="spellEnd"/>
          </w:p>
        </w:tc>
        <w:tc>
          <w:tcPr>
            <w:tcW w:w="4231" w:type="dxa"/>
            <w:vAlign w:val="center"/>
          </w:tcPr>
          <w:p w14:paraId="1DB67704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14:paraId="7C009137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>перечень данных</w:t>
            </w:r>
          </w:p>
        </w:tc>
        <w:tc>
          <w:tcPr>
            <w:tcW w:w="1934" w:type="dxa"/>
            <w:vAlign w:val="center"/>
          </w:tcPr>
          <w:p w14:paraId="3CCFF719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>значение</w:t>
            </w:r>
          </w:p>
        </w:tc>
        <w:tc>
          <w:tcPr>
            <w:tcW w:w="2674" w:type="dxa"/>
            <w:vAlign w:val="center"/>
          </w:tcPr>
          <w:p w14:paraId="11474756" w14:textId="77777777" w:rsidR="008B647E" w:rsidRPr="00455556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5556">
              <w:rPr>
                <w:b/>
              </w:rPr>
              <w:t>примечания, пояснения</w:t>
            </w:r>
          </w:p>
        </w:tc>
      </w:tr>
    </w:tbl>
    <w:p w14:paraId="6AA92F89" w14:textId="77777777" w:rsidR="008B647E" w:rsidRPr="00982D90" w:rsidRDefault="008B647E" w:rsidP="008B647E">
      <w:pPr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4252"/>
        <w:gridCol w:w="4962"/>
        <w:gridCol w:w="1936"/>
        <w:gridCol w:w="2677"/>
      </w:tblGrid>
      <w:tr w:rsidR="008B647E" w14:paraId="02C0FF33" w14:textId="77777777" w:rsidTr="008B647E">
        <w:trPr>
          <w:cantSplit/>
          <w:tblHeader/>
        </w:trPr>
        <w:tc>
          <w:tcPr>
            <w:tcW w:w="534" w:type="dxa"/>
          </w:tcPr>
          <w:p w14:paraId="77919D37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992" w:type="dxa"/>
          </w:tcPr>
          <w:p w14:paraId="28495040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4252" w:type="dxa"/>
          </w:tcPr>
          <w:p w14:paraId="1F98781A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</w:p>
        </w:tc>
        <w:tc>
          <w:tcPr>
            <w:tcW w:w="4962" w:type="dxa"/>
          </w:tcPr>
          <w:p w14:paraId="3744308C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</w:t>
            </w:r>
          </w:p>
        </w:tc>
        <w:tc>
          <w:tcPr>
            <w:tcW w:w="1936" w:type="dxa"/>
          </w:tcPr>
          <w:p w14:paraId="4E07400D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2677" w:type="dxa"/>
          </w:tcPr>
          <w:p w14:paraId="073120B9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</w:tr>
      <w:tr w:rsidR="008B647E" w14:paraId="310CE8E3" w14:textId="77777777" w:rsidTr="008B647E">
        <w:trPr>
          <w:cantSplit/>
        </w:trPr>
        <w:tc>
          <w:tcPr>
            <w:tcW w:w="534" w:type="dxa"/>
            <w:vMerge w:val="restart"/>
          </w:tcPr>
          <w:p w14:paraId="410AFE86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1.</w:t>
            </w:r>
          </w:p>
        </w:tc>
        <w:tc>
          <w:tcPr>
            <w:tcW w:w="992" w:type="dxa"/>
            <w:vMerge w:val="restart"/>
          </w:tcPr>
          <w:p w14:paraId="5DD340F5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1.3.</w:t>
            </w:r>
          </w:p>
        </w:tc>
        <w:tc>
          <w:tcPr>
            <w:tcW w:w="4252" w:type="dxa"/>
            <w:vMerge w:val="restart"/>
          </w:tcPr>
          <w:p w14:paraId="0C6FE587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F63D26">
              <w:t>Своевременность приведения областной государственной программы в соответствие с областным законом об областном бюджете на текущий финансовый год и на плановый период</w:t>
            </w:r>
          </w:p>
        </w:tc>
        <w:tc>
          <w:tcPr>
            <w:tcW w:w="4962" w:type="dxa"/>
          </w:tcPr>
          <w:p w14:paraId="3BC51C72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F63D26">
              <w:t>срок приведения областной государственной программы в соответствие с областным законом об областном бюджете на текущий финансовый год и на плановый период в ГИИС «Электронный бюджет»</w:t>
            </w:r>
          </w:p>
        </w:tc>
        <w:tc>
          <w:tcPr>
            <w:tcW w:w="1936" w:type="dxa"/>
          </w:tcPr>
          <w:p w14:paraId="13E1284B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677" w:type="dxa"/>
            <w:vMerge w:val="restart"/>
          </w:tcPr>
          <w:p w14:paraId="3FD387C8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заполнить по каждой областной государственной программе</w:t>
            </w:r>
          </w:p>
        </w:tc>
      </w:tr>
      <w:tr w:rsidR="008B647E" w14:paraId="00273624" w14:textId="77777777" w:rsidTr="008B647E">
        <w:trPr>
          <w:cantSplit/>
        </w:trPr>
        <w:tc>
          <w:tcPr>
            <w:tcW w:w="534" w:type="dxa"/>
            <w:vMerge/>
          </w:tcPr>
          <w:p w14:paraId="574F0F26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</w:tcPr>
          <w:p w14:paraId="0F0517F9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4252" w:type="dxa"/>
            <w:vMerge/>
          </w:tcPr>
          <w:p w14:paraId="517565E6" w14:textId="77777777" w:rsidR="008B647E" w:rsidRPr="00F63D26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962" w:type="dxa"/>
          </w:tcPr>
          <w:p w14:paraId="1FD31C7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реквизиты нормативного правового акта </w:t>
            </w:r>
            <w:r w:rsidRPr="00730354">
              <w:t>Правительства Смоленской области</w:t>
            </w:r>
            <w:r>
              <w:t xml:space="preserve"> о </w:t>
            </w:r>
            <w:r w:rsidRPr="00F63D26">
              <w:t>внесени</w:t>
            </w:r>
            <w:r>
              <w:t>и</w:t>
            </w:r>
            <w:r w:rsidRPr="00F63D26">
              <w:t xml:space="preserve"> изменений в областн</w:t>
            </w:r>
            <w:r>
              <w:t>ую</w:t>
            </w:r>
            <w:r w:rsidRPr="00F63D26">
              <w:t xml:space="preserve"> государственн</w:t>
            </w:r>
            <w:r>
              <w:t>ую</w:t>
            </w:r>
            <w:r w:rsidRPr="00F63D26">
              <w:t xml:space="preserve"> программ</w:t>
            </w:r>
            <w:r>
              <w:t>у</w:t>
            </w:r>
          </w:p>
        </w:tc>
        <w:tc>
          <w:tcPr>
            <w:tcW w:w="1936" w:type="dxa"/>
          </w:tcPr>
          <w:p w14:paraId="00F8015D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677" w:type="dxa"/>
            <w:vMerge/>
          </w:tcPr>
          <w:p w14:paraId="4558F120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B647E" w14:paraId="10D0DC45" w14:textId="77777777" w:rsidTr="008B647E">
        <w:trPr>
          <w:cantSplit/>
        </w:trPr>
        <w:tc>
          <w:tcPr>
            <w:tcW w:w="534" w:type="dxa"/>
            <w:vMerge w:val="restart"/>
          </w:tcPr>
          <w:p w14:paraId="7B54B607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</w:t>
            </w:r>
          </w:p>
        </w:tc>
        <w:tc>
          <w:tcPr>
            <w:tcW w:w="992" w:type="dxa"/>
            <w:vMerge w:val="restart"/>
          </w:tcPr>
          <w:p w14:paraId="7BD81829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4.1.</w:t>
            </w:r>
          </w:p>
        </w:tc>
        <w:tc>
          <w:tcPr>
            <w:tcW w:w="4252" w:type="dxa"/>
            <w:vMerge w:val="restart"/>
          </w:tcPr>
          <w:p w14:paraId="2C23E198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Доля государственных учреждений, в которых главный администратор средств бюджета провел контрольные мероприятия в отчетном </w:t>
            </w:r>
            <w:r>
              <w:t xml:space="preserve">финансовом </w:t>
            </w:r>
            <w:r w:rsidRPr="00730354">
              <w:t>году</w:t>
            </w:r>
          </w:p>
        </w:tc>
        <w:tc>
          <w:tcPr>
            <w:tcW w:w="4962" w:type="dxa"/>
          </w:tcPr>
          <w:p w14:paraId="77925211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5E0CAE">
              <w:t>количество государственных учреждений, в отношении которых главный администратор средств бюджета осуществляет функции и полномочия учредителя, в которых главный администратор средств бюджета провел контроль</w:t>
            </w:r>
            <w:r>
              <w:t>ные мероприятия в отчетном финансовом году</w:t>
            </w:r>
          </w:p>
        </w:tc>
        <w:tc>
          <w:tcPr>
            <w:tcW w:w="1936" w:type="dxa"/>
          </w:tcPr>
          <w:p w14:paraId="43634BD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  <w:vMerge w:val="restart"/>
          </w:tcPr>
          <w:p w14:paraId="53604B4B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 </w:t>
            </w:r>
            <w:r w:rsidRPr="005E0CAE">
              <w:t>государственны</w:t>
            </w:r>
            <w:r>
              <w:t>е</w:t>
            </w:r>
            <w:r w:rsidRPr="005E0CAE">
              <w:t xml:space="preserve"> учреждени</w:t>
            </w:r>
            <w:r>
              <w:t xml:space="preserve">я: </w:t>
            </w:r>
          </w:p>
          <w:p w14:paraId="30356931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бюджетные, автономные, казенные;</w:t>
            </w:r>
          </w:p>
          <w:p w14:paraId="0C115AB0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2) представить копию отчета по контрольно-ревизионной работе</w:t>
            </w:r>
          </w:p>
        </w:tc>
      </w:tr>
      <w:tr w:rsidR="008B647E" w14:paraId="44A91AA6" w14:textId="77777777" w:rsidTr="008B647E">
        <w:trPr>
          <w:cantSplit/>
          <w:trHeight w:val="1330"/>
        </w:trPr>
        <w:tc>
          <w:tcPr>
            <w:tcW w:w="534" w:type="dxa"/>
            <w:vMerge/>
          </w:tcPr>
          <w:p w14:paraId="379EFDBC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vMerge/>
          </w:tcPr>
          <w:p w14:paraId="6978F7C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vMerge/>
          </w:tcPr>
          <w:p w14:paraId="60C5748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62" w:type="dxa"/>
          </w:tcPr>
          <w:p w14:paraId="1213B7C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5E0CAE">
              <w:t>общее количество государственных учреждений,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1936" w:type="dxa"/>
          </w:tcPr>
          <w:p w14:paraId="197E469B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  <w:vMerge/>
          </w:tcPr>
          <w:p w14:paraId="1C675EB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8B647E" w14:paraId="5E0475B8" w14:textId="77777777" w:rsidTr="008B647E">
        <w:trPr>
          <w:cantSplit/>
        </w:trPr>
        <w:tc>
          <w:tcPr>
            <w:tcW w:w="534" w:type="dxa"/>
          </w:tcPr>
          <w:p w14:paraId="2670246E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</w:t>
            </w:r>
          </w:p>
        </w:tc>
        <w:tc>
          <w:tcPr>
            <w:tcW w:w="992" w:type="dxa"/>
          </w:tcPr>
          <w:p w14:paraId="3732466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4.2.</w:t>
            </w:r>
          </w:p>
        </w:tc>
        <w:tc>
          <w:tcPr>
            <w:tcW w:w="4252" w:type="dxa"/>
          </w:tcPr>
          <w:p w14:paraId="1EC4EC30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Качество управления деятельностью государственных учреждений</w:t>
            </w:r>
          </w:p>
        </w:tc>
        <w:tc>
          <w:tcPr>
            <w:tcW w:w="4962" w:type="dxa"/>
          </w:tcPr>
          <w:p w14:paraId="03A5BB71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реквизиты</w:t>
            </w:r>
            <w:r w:rsidRPr="005E0CAE">
              <w:t xml:space="preserve"> правового акта </w:t>
            </w:r>
            <w:r>
              <w:t xml:space="preserve">главного </w:t>
            </w:r>
            <w:r w:rsidRPr="005E0CAE">
              <w:t xml:space="preserve">администратора средств бюджета об утверждении </w:t>
            </w:r>
            <w:proofErr w:type="gramStart"/>
            <w:r w:rsidRPr="005E0CAE">
              <w:t>порядка проведения мониторинга качества финансового менеджмента</w:t>
            </w:r>
            <w:proofErr w:type="gramEnd"/>
            <w:r w:rsidRPr="005E0CAE">
              <w:t xml:space="preserve"> в </w:t>
            </w:r>
            <w:r w:rsidRPr="00730354">
              <w:t>государственных учреждени</w:t>
            </w:r>
            <w:r>
              <w:t xml:space="preserve">ях, </w:t>
            </w:r>
            <w:r w:rsidRPr="005E0CAE">
              <w:t>в отношении которых главный администратор средств бюджета осуществляет функции и полномочия учредителя</w:t>
            </w:r>
          </w:p>
          <w:p w14:paraId="081494E7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6" w:type="dxa"/>
          </w:tcPr>
          <w:p w14:paraId="18A113E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768517F2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 </w:t>
            </w:r>
            <w:r w:rsidRPr="005E0CAE">
              <w:t>государственны</w:t>
            </w:r>
            <w:r>
              <w:t>е</w:t>
            </w:r>
            <w:r w:rsidRPr="005E0CAE">
              <w:t xml:space="preserve"> учреждени</w:t>
            </w:r>
            <w:r>
              <w:t xml:space="preserve">я: </w:t>
            </w:r>
          </w:p>
          <w:p w14:paraId="6AF4A45C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бюджетные, автономные, казенные;</w:t>
            </w:r>
          </w:p>
          <w:p w14:paraId="46524A98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2) представить копию правового акта</w:t>
            </w:r>
          </w:p>
        </w:tc>
      </w:tr>
      <w:tr w:rsidR="008B647E" w14:paraId="144BAE68" w14:textId="77777777" w:rsidTr="008B647E">
        <w:trPr>
          <w:cantSplit/>
        </w:trPr>
        <w:tc>
          <w:tcPr>
            <w:tcW w:w="534" w:type="dxa"/>
            <w:vMerge w:val="restart"/>
          </w:tcPr>
          <w:p w14:paraId="6C24FF24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4.</w:t>
            </w:r>
          </w:p>
        </w:tc>
        <w:tc>
          <w:tcPr>
            <w:tcW w:w="992" w:type="dxa"/>
            <w:vMerge w:val="restart"/>
          </w:tcPr>
          <w:p w14:paraId="625CE61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4.3.</w:t>
            </w:r>
          </w:p>
        </w:tc>
        <w:tc>
          <w:tcPr>
            <w:tcW w:w="4252" w:type="dxa"/>
            <w:vMerge w:val="restart"/>
          </w:tcPr>
          <w:p w14:paraId="20F4BEE1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Доля государственных учреждений</w:t>
            </w:r>
            <w:r>
              <w:t xml:space="preserve">, в которых </w:t>
            </w:r>
            <w:r w:rsidRPr="00D633D0">
              <w:t>главны</w:t>
            </w:r>
            <w:r>
              <w:t>й</w:t>
            </w:r>
            <w:r w:rsidRPr="00D633D0">
              <w:t xml:space="preserve"> администратор</w:t>
            </w:r>
            <w:r>
              <w:t xml:space="preserve"> </w:t>
            </w:r>
            <w:r w:rsidRPr="00D633D0">
              <w:t xml:space="preserve">средств бюджета </w:t>
            </w:r>
            <w:r>
              <w:t>п</w:t>
            </w:r>
            <w:r w:rsidRPr="00D633D0">
              <w:t>рове</w:t>
            </w:r>
            <w:r>
              <w:t>л</w:t>
            </w:r>
            <w:r w:rsidRPr="00D633D0">
              <w:t xml:space="preserve"> мониторинг качества финансового менеджмента в </w:t>
            </w:r>
            <w:r>
              <w:t>установленном им порядке в отчетном финансовом году</w:t>
            </w:r>
          </w:p>
        </w:tc>
        <w:tc>
          <w:tcPr>
            <w:tcW w:w="4962" w:type="dxa"/>
          </w:tcPr>
          <w:p w14:paraId="684B7722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5E0CAE">
              <w:t xml:space="preserve">количество государственных учреждений, в отношении которых главный администратор средств бюджета осуществляет функции и полномочия учредителя, в которых главный администратор средств бюджета провел </w:t>
            </w:r>
            <w:r w:rsidRPr="00D633D0">
              <w:t xml:space="preserve">мониторинг качества финансового менеджмента </w:t>
            </w:r>
            <w:r>
              <w:t>в отчетном финансовом году</w:t>
            </w:r>
          </w:p>
        </w:tc>
        <w:tc>
          <w:tcPr>
            <w:tcW w:w="1936" w:type="dxa"/>
          </w:tcPr>
          <w:p w14:paraId="3226327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7E69B96B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 </w:t>
            </w:r>
            <w:r w:rsidRPr="005E0CAE">
              <w:t>государственны</w:t>
            </w:r>
            <w:r>
              <w:t>е</w:t>
            </w:r>
            <w:r w:rsidRPr="005E0CAE">
              <w:t xml:space="preserve"> учреждени</w:t>
            </w:r>
            <w:r>
              <w:t>я:</w:t>
            </w:r>
          </w:p>
          <w:p w14:paraId="38FB29B2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бюджетные, автономные, казенные;</w:t>
            </w:r>
          </w:p>
          <w:p w14:paraId="167B53D4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2) представить копию </w:t>
            </w:r>
            <w:r w:rsidRPr="00250694">
              <w:t>отчет</w:t>
            </w:r>
            <w:r>
              <w:t>а</w:t>
            </w:r>
            <w:r w:rsidRPr="00250694">
              <w:t xml:space="preserve"> о результатах мониторинга качества финансового менеджмента</w:t>
            </w:r>
          </w:p>
        </w:tc>
      </w:tr>
      <w:tr w:rsidR="008B647E" w14:paraId="208B9071" w14:textId="77777777" w:rsidTr="008B647E">
        <w:trPr>
          <w:cantSplit/>
        </w:trPr>
        <w:tc>
          <w:tcPr>
            <w:tcW w:w="534" w:type="dxa"/>
            <w:vMerge/>
          </w:tcPr>
          <w:p w14:paraId="366E7CB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vMerge/>
          </w:tcPr>
          <w:p w14:paraId="47B31D0C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vMerge/>
          </w:tcPr>
          <w:p w14:paraId="3D6E2169" w14:textId="77777777" w:rsidR="008B647E" w:rsidRPr="00D633D0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62" w:type="dxa"/>
          </w:tcPr>
          <w:p w14:paraId="4504A0FF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ссылка на отчет о результатах мониторинга качества финансового менеджмента</w:t>
            </w:r>
          </w:p>
        </w:tc>
        <w:tc>
          <w:tcPr>
            <w:tcW w:w="1936" w:type="dxa"/>
          </w:tcPr>
          <w:p w14:paraId="5DA1270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0A635A4A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</w:pPr>
            <w:r>
              <w:t>указывается с</w:t>
            </w:r>
            <w:r w:rsidRPr="00232D21">
              <w:t xml:space="preserve">сылка </w:t>
            </w:r>
            <w:r>
              <w:t xml:space="preserve">на страницу сайта главного администратора средств бюджета </w:t>
            </w:r>
            <w:r w:rsidRPr="00232D21">
              <w:t xml:space="preserve">в информационно-телекоммуникационной сети </w:t>
            </w:r>
            <w:r>
              <w:t>«</w:t>
            </w:r>
            <w:r w:rsidRPr="00232D21">
              <w:t>Интернет</w:t>
            </w:r>
            <w:r>
              <w:t>», на которой размещен отчет о результатах мониторинга качества финансового менеджмента</w:t>
            </w:r>
          </w:p>
        </w:tc>
      </w:tr>
      <w:tr w:rsidR="008B647E" w14:paraId="0F2ACC59" w14:textId="77777777" w:rsidTr="008B647E">
        <w:trPr>
          <w:cantSplit/>
        </w:trPr>
        <w:tc>
          <w:tcPr>
            <w:tcW w:w="534" w:type="dxa"/>
          </w:tcPr>
          <w:p w14:paraId="2531047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5.</w:t>
            </w:r>
          </w:p>
        </w:tc>
        <w:tc>
          <w:tcPr>
            <w:tcW w:w="992" w:type="dxa"/>
          </w:tcPr>
          <w:p w14:paraId="6483F7CE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4252" w:type="dxa"/>
          </w:tcPr>
          <w:p w14:paraId="35C67FBD" w14:textId="77777777" w:rsidR="008B647E" w:rsidRPr="00D633D0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Наличие (отсутствие) правового акта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730354">
              <w:t>смет государственных казенных учреждений</w:t>
            </w:r>
          </w:p>
        </w:tc>
        <w:tc>
          <w:tcPr>
            <w:tcW w:w="4962" w:type="dxa"/>
          </w:tcPr>
          <w:p w14:paraId="1B1F50B3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 w:rsidRPr="000029EF">
              <w:t xml:space="preserve">реквизиты правового акта главного администратора средств бюджета, утверждающего порядок составления, утверждения и ведения </w:t>
            </w:r>
            <w:r>
              <w:t xml:space="preserve">бюджетных </w:t>
            </w:r>
            <w:r w:rsidRPr="000029EF">
              <w:t>смет государственных казенных учреждений</w:t>
            </w:r>
            <w:r>
              <w:t>, 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1936" w:type="dxa"/>
          </w:tcPr>
          <w:p w14:paraId="1B67B11B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7402169F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F3163F">
              <w:t>представить копию правового акта</w:t>
            </w:r>
          </w:p>
        </w:tc>
      </w:tr>
      <w:tr w:rsidR="008B647E" w14:paraId="6968A52C" w14:textId="77777777" w:rsidTr="008B647E">
        <w:trPr>
          <w:cantSplit/>
        </w:trPr>
        <w:tc>
          <w:tcPr>
            <w:tcW w:w="534" w:type="dxa"/>
          </w:tcPr>
          <w:p w14:paraId="77EE2C1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</w:t>
            </w:r>
          </w:p>
        </w:tc>
        <w:tc>
          <w:tcPr>
            <w:tcW w:w="992" w:type="dxa"/>
          </w:tcPr>
          <w:p w14:paraId="071EBD03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5.2.</w:t>
            </w:r>
          </w:p>
        </w:tc>
        <w:tc>
          <w:tcPr>
            <w:tcW w:w="4252" w:type="dxa"/>
          </w:tcPr>
          <w:p w14:paraId="4145CE5E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Наличие (отсутствие) правового акта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составления отчетов об их исполнении</w:t>
            </w:r>
          </w:p>
        </w:tc>
        <w:tc>
          <w:tcPr>
            <w:tcW w:w="4962" w:type="dxa"/>
          </w:tcPr>
          <w:p w14:paraId="2E0AC16B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реквизиты правового акта главного администратора средств бюджета, утверждающего порядок составления и утверждения планов финансово-хозяйственной деятельности государственных бюджетных и автономных учреждений, в отношении которых главный администратор средств бюджета осуществляет функции и полномочия учредителя, составления отчетов об их исполнении</w:t>
            </w:r>
          </w:p>
        </w:tc>
        <w:tc>
          <w:tcPr>
            <w:tcW w:w="1936" w:type="dxa"/>
          </w:tcPr>
          <w:p w14:paraId="6DAAF478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52718E30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F3163F">
              <w:t>представить копию правового акта</w:t>
            </w:r>
          </w:p>
        </w:tc>
      </w:tr>
      <w:tr w:rsidR="008B647E" w14:paraId="6D80E1D6" w14:textId="77777777" w:rsidTr="008B647E">
        <w:trPr>
          <w:cantSplit/>
        </w:trPr>
        <w:tc>
          <w:tcPr>
            <w:tcW w:w="534" w:type="dxa"/>
            <w:vMerge w:val="restart"/>
          </w:tcPr>
          <w:p w14:paraId="6E956BBD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7.</w:t>
            </w:r>
          </w:p>
        </w:tc>
        <w:tc>
          <w:tcPr>
            <w:tcW w:w="992" w:type="dxa"/>
            <w:vMerge w:val="restart"/>
          </w:tcPr>
          <w:p w14:paraId="75531AEE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5.3.</w:t>
            </w:r>
          </w:p>
        </w:tc>
        <w:tc>
          <w:tcPr>
            <w:tcW w:w="4252" w:type="dxa"/>
            <w:vMerge w:val="restart"/>
          </w:tcPr>
          <w:p w14:paraId="103D249C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Своевременное утверждение планов финансово-хозяйственной деятельности государственных бюджетных и автономных учреждений</w:t>
            </w:r>
          </w:p>
        </w:tc>
        <w:tc>
          <w:tcPr>
            <w:tcW w:w="4962" w:type="dxa"/>
          </w:tcPr>
          <w:p w14:paraId="14B229CD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количество утвержденных не позднее начала очередного финансового года планов финансово-хозяйственной деятельности государственных бюджетных и автономных учреждений, </w:t>
            </w:r>
            <w:r>
              <w:t>в отношении которых главный администратор средств бюджета осуществляет функции и полномочия учредителя</w:t>
            </w:r>
          </w:p>
        </w:tc>
        <w:tc>
          <w:tcPr>
            <w:tcW w:w="1936" w:type="dxa"/>
          </w:tcPr>
          <w:p w14:paraId="11FA48A2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49C13A4E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 </w:t>
            </w:r>
            <w:r w:rsidRPr="00795980">
              <w:t>дополнительно заполнить таблицу 1</w:t>
            </w:r>
            <w:r>
              <w:t>;</w:t>
            </w:r>
          </w:p>
          <w:p w14:paraId="14E698CE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2) представить копии утвержденных планов </w:t>
            </w:r>
            <w:r w:rsidRPr="00F3163F">
              <w:t>финансово-хозяйственной деятельности государственных бюджетных и автономных учреждений</w:t>
            </w:r>
            <w:r>
              <w:t xml:space="preserve"> (на копии должна отображаться дата утверждения)</w:t>
            </w:r>
          </w:p>
        </w:tc>
      </w:tr>
      <w:tr w:rsidR="008B647E" w14:paraId="1D298FE6" w14:textId="77777777" w:rsidTr="008B647E">
        <w:trPr>
          <w:cantSplit/>
        </w:trPr>
        <w:tc>
          <w:tcPr>
            <w:tcW w:w="534" w:type="dxa"/>
            <w:vMerge/>
          </w:tcPr>
          <w:p w14:paraId="0464C821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vMerge/>
          </w:tcPr>
          <w:p w14:paraId="295E575B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vMerge/>
          </w:tcPr>
          <w:p w14:paraId="234A0ED5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62" w:type="dxa"/>
          </w:tcPr>
          <w:p w14:paraId="6B27D3DF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общее количество планов финансово-хозяйственной деятельности государственных бюджетных и автономных учреждений</w:t>
            </w:r>
            <w:r>
              <w:t>, в отношении которых главный администратор средств бюджета осуществляет функции и полномочия учредителя, которые должны быть утверждены</w:t>
            </w:r>
          </w:p>
        </w:tc>
        <w:tc>
          <w:tcPr>
            <w:tcW w:w="1936" w:type="dxa"/>
          </w:tcPr>
          <w:p w14:paraId="71F811B0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54CB7A8F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B647E" w14:paraId="0E006105" w14:textId="77777777" w:rsidTr="008B647E">
        <w:trPr>
          <w:cantSplit/>
        </w:trPr>
        <w:tc>
          <w:tcPr>
            <w:tcW w:w="534" w:type="dxa"/>
            <w:vMerge w:val="restart"/>
          </w:tcPr>
          <w:p w14:paraId="5E823D20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>
              <w:lastRenderedPageBreak/>
              <w:t>8.</w:t>
            </w:r>
          </w:p>
        </w:tc>
        <w:tc>
          <w:tcPr>
            <w:tcW w:w="992" w:type="dxa"/>
            <w:vMerge w:val="restart"/>
          </w:tcPr>
          <w:p w14:paraId="456FD4E8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>
              <w:t>5.4</w:t>
            </w:r>
          </w:p>
        </w:tc>
        <w:tc>
          <w:tcPr>
            <w:tcW w:w="4252" w:type="dxa"/>
            <w:vMerge w:val="restart"/>
          </w:tcPr>
          <w:p w14:paraId="6E47B1C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 xml:space="preserve">Своевременное утверждение главным администратором средств бюджета государственных заданий </w:t>
            </w:r>
            <w:r w:rsidRPr="007948AC">
              <w:t>государственн</w:t>
            </w:r>
            <w:r>
              <w:t>ых</w:t>
            </w:r>
            <w:r w:rsidRPr="007948AC">
              <w:t xml:space="preserve"> бюджетн</w:t>
            </w:r>
            <w:r>
              <w:t xml:space="preserve">ых и </w:t>
            </w:r>
            <w:r w:rsidRPr="007948AC">
              <w:t>автономн</w:t>
            </w:r>
            <w:r>
              <w:t>ых</w:t>
            </w:r>
            <w:r w:rsidRPr="007948AC">
              <w:t xml:space="preserve"> учреждени</w:t>
            </w:r>
            <w:r>
              <w:t>й</w:t>
            </w:r>
          </w:p>
        </w:tc>
        <w:tc>
          <w:tcPr>
            <w:tcW w:w="4962" w:type="dxa"/>
          </w:tcPr>
          <w:p w14:paraId="4F7C15E7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354">
              <w:t>количество государственных заданий государственных бюджетных и автономных учреждений</w:t>
            </w:r>
            <w:r>
              <w:t xml:space="preserve">, в отношении которых главный администратор средств бюджета осуществляет функции и полномочия учредителя, </w:t>
            </w:r>
            <w:r w:rsidRPr="00730354">
              <w:t>которые утверждены в срок, установленный Положением о порядке формирования государственного задания на оказание государственных услуг (выполнение работ) в отношении областных государственных учреждений и финансового обеспечения выполнения государственного задания, утвержденным постановлением Администрации Смоленской области от 29.03.2016 № 178 (не позднее 1 февраля</w:t>
            </w:r>
            <w:proofErr w:type="gramEnd"/>
            <w:r w:rsidRPr="00730354">
              <w:t xml:space="preserve"> года, на который формируется государственное задание)</w:t>
            </w:r>
          </w:p>
        </w:tc>
        <w:tc>
          <w:tcPr>
            <w:tcW w:w="1936" w:type="dxa"/>
          </w:tcPr>
          <w:p w14:paraId="66612D6F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3918F875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 w:rsidRPr="00795980">
              <w:t>дополнительно заполнить таблицу 1</w:t>
            </w:r>
          </w:p>
        </w:tc>
      </w:tr>
      <w:tr w:rsidR="008B647E" w14:paraId="4F090E9D" w14:textId="77777777" w:rsidTr="008B647E">
        <w:trPr>
          <w:cantSplit/>
        </w:trPr>
        <w:tc>
          <w:tcPr>
            <w:tcW w:w="534" w:type="dxa"/>
            <w:vMerge/>
          </w:tcPr>
          <w:p w14:paraId="3F96BF5A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1537C4ED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vMerge/>
          </w:tcPr>
          <w:p w14:paraId="178A7AC9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</w:p>
        </w:tc>
        <w:tc>
          <w:tcPr>
            <w:tcW w:w="4962" w:type="dxa"/>
          </w:tcPr>
          <w:p w14:paraId="36953DD2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730354">
              <w:t>общее количество государственных заданий,</w:t>
            </w:r>
            <w:r>
              <w:t xml:space="preserve"> </w:t>
            </w:r>
            <w:r w:rsidRPr="00730354">
              <w:t>государственных бюджетных и автономных учреждений</w:t>
            </w:r>
            <w:r>
              <w:t>, в отношении которых главный администратор средств бюджета осуществляет функции и полномочия учредителя,</w:t>
            </w:r>
            <w:r w:rsidRPr="00730354">
              <w:t xml:space="preserve"> которые должны быть утверждены</w:t>
            </w:r>
          </w:p>
        </w:tc>
        <w:tc>
          <w:tcPr>
            <w:tcW w:w="1936" w:type="dxa"/>
          </w:tcPr>
          <w:p w14:paraId="16718219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1B98C6A3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8B647E" w14:paraId="07A75402" w14:textId="77777777" w:rsidTr="008B647E">
        <w:trPr>
          <w:cantSplit/>
        </w:trPr>
        <w:tc>
          <w:tcPr>
            <w:tcW w:w="534" w:type="dxa"/>
          </w:tcPr>
          <w:p w14:paraId="29828E1B" w14:textId="77777777" w:rsidR="008B647E" w:rsidRPr="00730354" w:rsidRDefault="008B647E" w:rsidP="008B647E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992" w:type="dxa"/>
          </w:tcPr>
          <w:p w14:paraId="109258F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00B7B">
              <w:t>6.1</w:t>
            </w:r>
            <w:r>
              <w:t> </w:t>
            </w:r>
            <w:r w:rsidRPr="00F00B7B">
              <w:t>- 6.5</w:t>
            </w:r>
          </w:p>
        </w:tc>
        <w:tc>
          <w:tcPr>
            <w:tcW w:w="4252" w:type="dxa"/>
          </w:tcPr>
          <w:p w14:paraId="596B7CDA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  <w:r w:rsidRPr="00F00B7B">
              <w:t>Обеспечение публичности и открытости информации о деятельности главного администратора средств бюджета в сфере управления государственными финансами, а также открытости информации о деятельности государственных учреждений</w:t>
            </w:r>
          </w:p>
        </w:tc>
        <w:tc>
          <w:tcPr>
            <w:tcW w:w="4962" w:type="dxa"/>
          </w:tcPr>
          <w:p w14:paraId="0BA1ACD6" w14:textId="77777777" w:rsidR="008B647E" w:rsidRPr="00730354" w:rsidRDefault="008B647E" w:rsidP="008B64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6" w:type="dxa"/>
          </w:tcPr>
          <w:p w14:paraId="547047F6" w14:textId="77777777" w:rsidR="008B647E" w:rsidRDefault="008B647E" w:rsidP="008B647E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677" w:type="dxa"/>
          </w:tcPr>
          <w:p w14:paraId="72858760" w14:textId="77777777" w:rsidR="008B647E" w:rsidRDefault="008B647E" w:rsidP="008B64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заполнить таблицу 2</w:t>
            </w:r>
          </w:p>
        </w:tc>
      </w:tr>
    </w:tbl>
    <w:p w14:paraId="394E7405" w14:textId="77777777" w:rsidR="008B647E" w:rsidRDefault="008B647E" w:rsidP="008B647E">
      <w:pPr>
        <w:autoSpaceDE w:val="0"/>
        <w:autoSpaceDN w:val="0"/>
        <w:adjustRightInd w:val="0"/>
        <w:jc w:val="both"/>
        <w:outlineLvl w:val="0"/>
      </w:pPr>
    </w:p>
    <w:p w14:paraId="3626DD7E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C6AD66C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  <w:sectPr w:rsidR="008B647E" w:rsidSect="00760F9E">
          <w:headerReference w:type="default" r:id="rId22"/>
          <w:headerReference w:type="first" r:id="rId23"/>
          <w:pgSz w:w="16838" w:h="11905" w:orient="landscape"/>
          <w:pgMar w:top="851" w:right="567" w:bottom="851" w:left="567" w:header="0" w:footer="0" w:gutter="0"/>
          <w:pgNumType w:start="8"/>
          <w:cols w:space="720"/>
          <w:noEndnote/>
          <w:titlePg/>
          <w:docGrid w:linePitch="326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1"/>
        <w:gridCol w:w="2658"/>
      </w:tblGrid>
      <w:tr w:rsidR="008B647E" w14:paraId="1146F07C" w14:textId="77777777" w:rsidTr="008B647E">
        <w:tc>
          <w:tcPr>
            <w:tcW w:w="7763" w:type="dxa"/>
          </w:tcPr>
          <w:p w14:paraId="69B0C4AC" w14:textId="77777777" w:rsidR="008B647E" w:rsidRDefault="008B647E" w:rsidP="008B647E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14:paraId="3D75F9B7" w14:textId="77777777" w:rsidR="008B647E" w:rsidRDefault="008B647E" w:rsidP="008B647E">
            <w:pPr>
              <w:rPr>
                <w:color w:val="000000"/>
              </w:rPr>
            </w:pPr>
            <w:r w:rsidRPr="007948AC">
              <w:rPr>
                <w:color w:val="000000"/>
              </w:rPr>
              <w:t xml:space="preserve">Таблица 1 </w:t>
            </w:r>
          </w:p>
          <w:p w14:paraId="71F9A54A" w14:textId="77777777" w:rsidR="008B647E" w:rsidRDefault="008B647E" w:rsidP="008B647E">
            <w:pPr>
              <w:rPr>
                <w:sz w:val="28"/>
                <w:szCs w:val="28"/>
              </w:rPr>
            </w:pPr>
            <w:r w:rsidRPr="007948AC">
              <w:rPr>
                <w:color w:val="000000"/>
              </w:rPr>
              <w:t>к Приложению № 3</w:t>
            </w:r>
          </w:p>
        </w:tc>
      </w:tr>
    </w:tbl>
    <w:p w14:paraId="69848E66" w14:textId="77777777" w:rsidR="008B647E" w:rsidRPr="007948AC" w:rsidRDefault="008B647E" w:rsidP="008B647E">
      <w:pPr>
        <w:rPr>
          <w:sz w:val="28"/>
          <w:szCs w:val="28"/>
        </w:rPr>
      </w:pPr>
    </w:p>
    <w:p w14:paraId="1D57D897" w14:textId="77777777" w:rsidR="008B647E" w:rsidRDefault="008B647E" w:rsidP="008B647E">
      <w:pPr>
        <w:jc w:val="center"/>
        <w:rPr>
          <w:b/>
          <w:bCs/>
          <w:color w:val="000000"/>
          <w:sz w:val="28"/>
          <w:szCs w:val="28"/>
        </w:rPr>
      </w:pPr>
      <w:r w:rsidRPr="007948AC">
        <w:rPr>
          <w:b/>
          <w:bCs/>
          <w:color w:val="000000"/>
          <w:sz w:val="28"/>
          <w:szCs w:val="28"/>
        </w:rPr>
        <w:t xml:space="preserve">Расчетная таблица к показателям 5.3 - 5.4 раздела 5 </w:t>
      </w:r>
      <w:r w:rsidRPr="007948AC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«</w:t>
      </w:r>
      <w:r w:rsidRPr="007948AC">
        <w:rPr>
          <w:b/>
          <w:bCs/>
          <w:color w:val="000000"/>
          <w:sz w:val="28"/>
          <w:szCs w:val="28"/>
        </w:rPr>
        <w:t>Качество оказания государственных услуг</w:t>
      </w:r>
      <w:r>
        <w:rPr>
          <w:b/>
          <w:bCs/>
          <w:color w:val="000000"/>
          <w:sz w:val="28"/>
          <w:szCs w:val="28"/>
        </w:rPr>
        <w:t>»</w:t>
      </w:r>
    </w:p>
    <w:p w14:paraId="4E1CE428" w14:textId="77777777" w:rsidR="008B647E" w:rsidRDefault="008B647E" w:rsidP="008B647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9"/>
      </w:tblGrid>
      <w:tr w:rsidR="008B647E" w14:paraId="052E45D9" w14:textId="77777777" w:rsidTr="008B647E">
        <w:tc>
          <w:tcPr>
            <w:tcW w:w="10421" w:type="dxa"/>
            <w:tcBorders>
              <w:bottom w:val="single" w:sz="4" w:space="0" w:color="auto"/>
            </w:tcBorders>
          </w:tcPr>
          <w:p w14:paraId="4569C16D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</w:tr>
      <w:tr w:rsidR="008B647E" w14:paraId="64F8DA6E" w14:textId="77777777" w:rsidTr="008B647E">
        <w:tc>
          <w:tcPr>
            <w:tcW w:w="10421" w:type="dxa"/>
            <w:tcBorders>
              <w:top w:val="single" w:sz="4" w:space="0" w:color="auto"/>
            </w:tcBorders>
          </w:tcPr>
          <w:p w14:paraId="5B3A41BD" w14:textId="77777777" w:rsidR="008B647E" w:rsidRPr="007948AC" w:rsidRDefault="008B647E" w:rsidP="008B647E">
            <w:pPr>
              <w:jc w:val="center"/>
            </w:pPr>
            <w:r>
              <w:rPr>
                <w:color w:val="000000"/>
              </w:rPr>
              <w:t>(</w:t>
            </w:r>
            <w:r w:rsidRPr="007948AC">
              <w:rPr>
                <w:color w:val="000000"/>
              </w:rPr>
              <w:t>наименование главного администратора средств бюджета</w:t>
            </w:r>
            <w:r>
              <w:rPr>
                <w:color w:val="000000"/>
              </w:rPr>
              <w:t>)</w:t>
            </w:r>
          </w:p>
        </w:tc>
      </w:tr>
    </w:tbl>
    <w:p w14:paraId="39E0A7F2" w14:textId="77777777" w:rsidR="008B647E" w:rsidRDefault="008B647E" w:rsidP="008B647E">
      <w:pPr>
        <w:jc w:val="center"/>
        <w:rPr>
          <w:sz w:val="28"/>
          <w:szCs w:val="28"/>
        </w:rPr>
      </w:pPr>
    </w:p>
    <w:p w14:paraId="7A97BDA9" w14:textId="77777777" w:rsidR="008B647E" w:rsidRDefault="008B647E" w:rsidP="008B647E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8B647E" w14:paraId="60352C95" w14:textId="77777777" w:rsidTr="008B647E">
        <w:tc>
          <w:tcPr>
            <w:tcW w:w="3473" w:type="dxa"/>
          </w:tcPr>
          <w:p w14:paraId="2A53F8ED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  <w:r w:rsidRPr="007948AC">
              <w:rPr>
                <w:color w:val="000000"/>
              </w:rPr>
              <w:t>Наименование учреждения, в отношении которого главный администратор средств бюджета осуществляет функции и полномочия учредителя</w:t>
            </w:r>
          </w:p>
        </w:tc>
        <w:tc>
          <w:tcPr>
            <w:tcW w:w="3474" w:type="dxa"/>
          </w:tcPr>
          <w:p w14:paraId="728171BD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  <w:r w:rsidRPr="007948AC">
              <w:t>5.3. Дата утверждения плана финансово-хозяйственной деятельности государственного бюджетного, автономного учреждения</w:t>
            </w:r>
          </w:p>
        </w:tc>
        <w:tc>
          <w:tcPr>
            <w:tcW w:w="3474" w:type="dxa"/>
          </w:tcPr>
          <w:p w14:paraId="6AF55119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  <w:r w:rsidRPr="007948AC">
              <w:t>5.4. Дата утверждения главным администратором средств бюджета государственного задания</w:t>
            </w:r>
            <w:r>
              <w:t xml:space="preserve"> </w:t>
            </w:r>
            <w:r w:rsidRPr="007948AC">
              <w:t>государственного бюджетного, автономного учреждения</w:t>
            </w:r>
          </w:p>
        </w:tc>
      </w:tr>
      <w:tr w:rsidR="008B647E" w14:paraId="340442B7" w14:textId="77777777" w:rsidTr="008B647E">
        <w:tc>
          <w:tcPr>
            <w:tcW w:w="3473" w:type="dxa"/>
            <w:vAlign w:val="center"/>
          </w:tcPr>
          <w:p w14:paraId="72FC3DBF" w14:textId="77777777" w:rsidR="008B647E" w:rsidRPr="007948AC" w:rsidRDefault="008B647E" w:rsidP="008B647E">
            <w:pPr>
              <w:jc w:val="center"/>
              <w:rPr>
                <w:color w:val="000000"/>
              </w:rPr>
            </w:pPr>
            <w:r w:rsidRPr="007948AC">
              <w:rPr>
                <w:color w:val="000000"/>
              </w:rPr>
              <w:t>1</w:t>
            </w:r>
          </w:p>
        </w:tc>
        <w:tc>
          <w:tcPr>
            <w:tcW w:w="3474" w:type="dxa"/>
            <w:vAlign w:val="center"/>
          </w:tcPr>
          <w:p w14:paraId="51D9BE9F" w14:textId="77777777" w:rsidR="008B647E" w:rsidRPr="007948AC" w:rsidRDefault="008B647E" w:rsidP="008B647E">
            <w:pPr>
              <w:jc w:val="center"/>
              <w:rPr>
                <w:color w:val="000000"/>
              </w:rPr>
            </w:pPr>
            <w:r w:rsidRPr="007948AC">
              <w:rPr>
                <w:color w:val="000000"/>
              </w:rPr>
              <w:t>2</w:t>
            </w:r>
          </w:p>
        </w:tc>
        <w:tc>
          <w:tcPr>
            <w:tcW w:w="3474" w:type="dxa"/>
            <w:vAlign w:val="center"/>
          </w:tcPr>
          <w:p w14:paraId="2972CBE1" w14:textId="77777777" w:rsidR="008B647E" w:rsidRPr="007948AC" w:rsidRDefault="008B647E" w:rsidP="008B647E">
            <w:pPr>
              <w:jc w:val="center"/>
              <w:rPr>
                <w:color w:val="000000"/>
              </w:rPr>
            </w:pPr>
            <w:r w:rsidRPr="007948AC">
              <w:rPr>
                <w:color w:val="000000"/>
              </w:rPr>
              <w:t>3</w:t>
            </w:r>
          </w:p>
        </w:tc>
      </w:tr>
      <w:tr w:rsidR="008B647E" w14:paraId="468A0043" w14:textId="77777777" w:rsidTr="008B647E">
        <w:tc>
          <w:tcPr>
            <w:tcW w:w="3473" w:type="dxa"/>
          </w:tcPr>
          <w:p w14:paraId="2280475D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2E3E8F4E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310C78FB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</w:tr>
      <w:tr w:rsidR="008B647E" w14:paraId="1D1040E8" w14:textId="77777777" w:rsidTr="008B647E">
        <w:tc>
          <w:tcPr>
            <w:tcW w:w="3473" w:type="dxa"/>
          </w:tcPr>
          <w:p w14:paraId="3738E454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1C9C4A20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32D47EC6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</w:tr>
      <w:tr w:rsidR="008B647E" w14:paraId="7B247106" w14:textId="77777777" w:rsidTr="008B647E">
        <w:tc>
          <w:tcPr>
            <w:tcW w:w="3473" w:type="dxa"/>
            <w:vAlign w:val="center"/>
          </w:tcPr>
          <w:p w14:paraId="1396C8FE" w14:textId="77777777" w:rsidR="008B647E" w:rsidRPr="007948AC" w:rsidRDefault="008B647E" w:rsidP="008B647E">
            <w:pPr>
              <w:jc w:val="both"/>
              <w:rPr>
                <w:color w:val="000000"/>
              </w:rPr>
            </w:pPr>
            <w:r w:rsidRPr="007948AC">
              <w:rPr>
                <w:color w:val="000000"/>
              </w:rPr>
              <w:t>Общее количество государственных бюджетных и автономных учреждений</w:t>
            </w:r>
          </w:p>
        </w:tc>
        <w:tc>
          <w:tcPr>
            <w:tcW w:w="3474" w:type="dxa"/>
          </w:tcPr>
          <w:p w14:paraId="1AA98168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73D6310B" w14:textId="77777777" w:rsidR="008B647E" w:rsidRDefault="008B647E" w:rsidP="008B647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10E11A" w14:textId="77777777" w:rsidR="008B647E" w:rsidRPr="007948AC" w:rsidRDefault="008B647E" w:rsidP="008B647E">
      <w:pPr>
        <w:jc w:val="center"/>
        <w:rPr>
          <w:sz w:val="28"/>
          <w:szCs w:val="28"/>
        </w:rPr>
      </w:pPr>
    </w:p>
    <w:p w14:paraId="629867E7" w14:textId="77777777" w:rsidR="008B647E" w:rsidRPr="007948AC" w:rsidRDefault="008B647E" w:rsidP="008B647E">
      <w:pPr>
        <w:rPr>
          <w:sz w:val="28"/>
          <w:szCs w:val="28"/>
        </w:rPr>
      </w:pPr>
    </w:p>
    <w:p w14:paraId="6EA2C70F" w14:textId="7391D37A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72184B2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BEC8823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C2FA0FF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A404142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E146D1A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0AA361E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CEAF52A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CCC250C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EB62090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C0C2109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85C1F53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12A90D0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9025759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9DDDEB9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FB666E7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39683F6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0513840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6E7DED2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85BE386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8345F39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C35FBDA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E0BB47B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217CE2B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64D084A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E2D13C4" w14:textId="77777777" w:rsidR="008B647E" w:rsidRDefault="008B647E" w:rsidP="009025E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  <w:sectPr w:rsidR="008B647E" w:rsidSect="006302E5">
          <w:headerReference w:type="first" r:id="rId24"/>
          <w:pgSz w:w="11905" w:h="16838"/>
          <w:pgMar w:top="567" w:right="851" w:bottom="567" w:left="851" w:header="0" w:footer="0" w:gutter="0"/>
          <w:cols w:space="720"/>
          <w:noEndnote/>
          <w:titlePg/>
          <w:docGrid w:linePitch="299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8B647E" w14:paraId="2B7CC466" w14:textId="77777777" w:rsidTr="008B647E">
        <w:tc>
          <w:tcPr>
            <w:tcW w:w="11023" w:type="dxa"/>
          </w:tcPr>
          <w:p w14:paraId="3B57272E" w14:textId="77777777" w:rsidR="008B647E" w:rsidRDefault="008B64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63" w:type="dxa"/>
            <w:hideMark/>
          </w:tcPr>
          <w:p w14:paraId="1986EFD9" w14:textId="77777777" w:rsidR="008B647E" w:rsidRDefault="008B647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Таблица </w:t>
            </w:r>
            <w:r>
              <w:rPr>
                <w:color w:val="000000"/>
                <w:lang w:val="en-US"/>
              </w:rPr>
              <w:t xml:space="preserve">2 </w:t>
            </w:r>
          </w:p>
          <w:p w14:paraId="68AC0D07" w14:textId="77777777" w:rsidR="008B647E" w:rsidRDefault="008B647E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 Приложению № 3</w:t>
            </w:r>
          </w:p>
        </w:tc>
      </w:tr>
    </w:tbl>
    <w:p w14:paraId="6C874462" w14:textId="77777777" w:rsidR="008B647E" w:rsidRDefault="008B647E" w:rsidP="008B647E">
      <w:pPr>
        <w:jc w:val="center"/>
        <w:rPr>
          <w:b/>
          <w:bCs/>
          <w:color w:val="000000"/>
          <w:sz w:val="26"/>
          <w:szCs w:val="26"/>
        </w:rPr>
      </w:pPr>
    </w:p>
    <w:p w14:paraId="1C5760CF" w14:textId="77777777" w:rsidR="008B647E" w:rsidRDefault="008B647E" w:rsidP="008B647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Расчетная таблица к показателям 6.1 - 6.5 раздела 6 «Обеспечение публичности и открытости информации о деятельности главного администратора средств бюджета в сфере управления государственными финансами, а также открытости информации о деятельности государственных учреждений»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8B647E" w14:paraId="5CD553DC" w14:textId="77777777" w:rsidTr="008B647E">
        <w:tc>
          <w:tcPr>
            <w:tcW w:w="14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9ACC1" w14:textId="77777777" w:rsidR="008B647E" w:rsidRDefault="008B647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647E" w14:paraId="223905D4" w14:textId="77777777" w:rsidTr="008B647E">
        <w:tc>
          <w:tcPr>
            <w:tcW w:w="14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F0066" w14:textId="77777777" w:rsidR="008B647E" w:rsidRDefault="008B6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администратора средств бюджета)</w:t>
            </w:r>
          </w:p>
          <w:p w14:paraId="17BF5553" w14:textId="77777777" w:rsidR="008B647E" w:rsidRDefault="008B647E">
            <w:pPr>
              <w:jc w:val="center"/>
              <w:rPr>
                <w:lang w:eastAsia="en-US"/>
              </w:rPr>
            </w:pPr>
          </w:p>
        </w:tc>
      </w:tr>
    </w:tbl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582"/>
        <w:gridCol w:w="3299"/>
        <w:gridCol w:w="2035"/>
        <w:gridCol w:w="2179"/>
        <w:gridCol w:w="1985"/>
        <w:gridCol w:w="2409"/>
        <w:gridCol w:w="2699"/>
        <w:gridCol w:w="32"/>
      </w:tblGrid>
      <w:tr w:rsidR="008B647E" w14:paraId="65380C01" w14:textId="77777777" w:rsidTr="008B647E">
        <w:trPr>
          <w:trHeight w:val="7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16418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89AA89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E601DFE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6B5E81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A1574C5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2D97B7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14:paraId="0421FB8F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C59A5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учреждения, в отношении которого главный администратор средств бюджета осуществляет функции и полномочия учредителя</w:t>
            </w:r>
          </w:p>
        </w:tc>
        <w:tc>
          <w:tcPr>
            <w:tcW w:w="113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C7C75D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по показателям мониторинга качества финансового менеджмента на сайте www.bus.gov.ru*</w:t>
            </w:r>
          </w:p>
        </w:tc>
      </w:tr>
      <w:tr w:rsidR="008B647E" w14:paraId="019B824E" w14:textId="77777777" w:rsidTr="008B647E">
        <w:trPr>
          <w:gridAfter w:val="1"/>
          <w:wAfter w:w="32" w:type="dxa"/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17EAC" w14:textId="77777777" w:rsidR="008B647E" w:rsidRDefault="008B64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54D13" w14:textId="77777777" w:rsidR="008B647E" w:rsidRDefault="008B64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9B69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 (государственные задания на соответствующий финансовый год)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C5E4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 (планы финансово-хозяйственной деятельности на соответствующий финансовый год)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C7EE3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 (показатели бюджетной сметы на соответствующий финансовый год)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CBA1D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 (отчеты о результатах деятельности и об использовании закрепленного за ними государственного имущества за отчетный финансовый год)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C9060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6.5 (баланс учреждения (форма 0503130 </w:t>
            </w:r>
            <w:r>
              <w:rPr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для казенных учреждений; форма 0503730 </w:t>
            </w:r>
            <w:r>
              <w:rPr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для бюджетных и автономных учреждений)</w:t>
            </w:r>
            <w:proofErr w:type="gramEnd"/>
          </w:p>
        </w:tc>
      </w:tr>
      <w:tr w:rsidR="008B647E" w14:paraId="4EE4E24D" w14:textId="77777777" w:rsidTr="008B647E">
        <w:trPr>
          <w:gridAfter w:val="1"/>
          <w:wAfter w:w="32" w:type="dxa"/>
          <w:trHeight w:val="2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8C21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A4C2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B7275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2AD07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493B3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30FAC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D0490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B647E" w14:paraId="376302C0" w14:textId="77777777" w:rsidTr="008B647E">
        <w:trPr>
          <w:gridAfter w:val="1"/>
          <w:wAfter w:w="32" w:type="dxa"/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CA8395" w14:textId="77777777" w:rsidR="008B647E" w:rsidRDefault="008B647E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26BC47" w14:textId="77777777" w:rsidR="008B647E" w:rsidRDefault="008B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11BEC4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5047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47D00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C2E3B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68757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47E" w14:paraId="3A6C2D68" w14:textId="77777777" w:rsidTr="008B647E">
        <w:trPr>
          <w:gridAfter w:val="1"/>
          <w:wAfter w:w="32" w:type="dxa"/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6D5A09" w14:textId="77777777" w:rsidR="008B647E" w:rsidRDefault="008B647E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2406C1" w14:textId="77777777" w:rsidR="008B647E" w:rsidRDefault="008B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23DAC8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CD4C4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B4030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5B3C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F8EB" w14:textId="77777777" w:rsidR="008B647E" w:rsidRDefault="008B64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47E" w14:paraId="31F50C9B" w14:textId="77777777" w:rsidTr="008B647E">
        <w:trPr>
          <w:gridAfter w:val="1"/>
          <w:wAfter w:w="32" w:type="dxa"/>
          <w:trHeight w:val="707"/>
        </w:trPr>
        <w:tc>
          <w:tcPr>
            <w:tcW w:w="38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6C70C" w14:textId="77777777" w:rsidR="008B647E" w:rsidRDefault="008B64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государственных учреждений, разместивших информацию на сайте www.bus.gov.ru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EF025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FC503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5CA73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466C1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6F72C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647E" w14:paraId="26B63C89" w14:textId="77777777" w:rsidTr="008B647E">
        <w:trPr>
          <w:trHeight w:val="547"/>
        </w:trPr>
        <w:tc>
          <w:tcPr>
            <w:tcW w:w="38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F163F0" w14:textId="77777777" w:rsidR="008B647E" w:rsidRDefault="008B64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государственных казенных учреждений</w:t>
            </w:r>
          </w:p>
        </w:tc>
        <w:tc>
          <w:tcPr>
            <w:tcW w:w="113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93A88E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647E" w14:paraId="71F4166F" w14:textId="77777777" w:rsidTr="008B647E">
        <w:trPr>
          <w:trHeight w:val="541"/>
        </w:trPr>
        <w:tc>
          <w:tcPr>
            <w:tcW w:w="38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D0B4B" w14:textId="77777777" w:rsidR="008B647E" w:rsidRDefault="008B64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государственных бюджетных и автономных учреждений</w:t>
            </w:r>
          </w:p>
        </w:tc>
        <w:tc>
          <w:tcPr>
            <w:tcW w:w="113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E70694" w14:textId="77777777" w:rsidR="008B647E" w:rsidRDefault="008B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B647E" w14:paraId="7D805654" w14:textId="77777777" w:rsidTr="008B647E">
        <w:trPr>
          <w:gridAfter w:val="1"/>
          <w:wAfter w:w="32" w:type="dxa"/>
          <w:trHeight w:val="315"/>
        </w:trPr>
        <w:tc>
          <w:tcPr>
            <w:tcW w:w="582" w:type="dxa"/>
          </w:tcPr>
          <w:p w14:paraId="3C0D82C8" w14:textId="77777777" w:rsidR="008B647E" w:rsidRDefault="008B64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Align w:val="center"/>
            <w:hideMark/>
          </w:tcPr>
          <w:p w14:paraId="6D5F0034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Align w:val="center"/>
            <w:hideMark/>
          </w:tcPr>
          <w:p w14:paraId="7097CB04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9" w:type="dxa"/>
            <w:vAlign w:val="center"/>
            <w:hideMark/>
          </w:tcPr>
          <w:p w14:paraId="0A5449AC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  <w:hideMark/>
          </w:tcPr>
          <w:p w14:paraId="5E9B10A4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  <w:hideMark/>
          </w:tcPr>
          <w:p w14:paraId="7DDA5684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9" w:type="dxa"/>
            <w:vAlign w:val="center"/>
            <w:hideMark/>
          </w:tcPr>
          <w:p w14:paraId="3C35F838" w14:textId="77777777" w:rsidR="008B647E" w:rsidRDefault="008B64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B647E" w14:paraId="33D6BE8F" w14:textId="77777777" w:rsidTr="008B647E">
        <w:trPr>
          <w:trHeight w:val="315"/>
        </w:trPr>
        <w:tc>
          <w:tcPr>
            <w:tcW w:w="15220" w:type="dxa"/>
            <w:gridSpan w:val="8"/>
            <w:hideMark/>
          </w:tcPr>
          <w:p w14:paraId="3F7CDA7D" w14:textId="77777777" w:rsidR="008B647E" w:rsidRDefault="008B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графах 3 - 7 по каждому учреждению проставляется цифра: 1 – в случае размещения информации на сайте, 0 – в случае отсутствия информации на сайте.</w:t>
            </w:r>
          </w:p>
        </w:tc>
      </w:tr>
    </w:tbl>
    <w:p w14:paraId="505942EC" w14:textId="77777777" w:rsidR="008B647E" w:rsidRDefault="008B647E" w:rsidP="008B647E">
      <w:pPr>
        <w:rPr>
          <w:rFonts w:eastAsiaTheme="minorHAnsi"/>
          <w:sz w:val="20"/>
          <w:szCs w:val="20"/>
          <w:lang w:eastAsia="en-US"/>
        </w:rPr>
      </w:pPr>
    </w:p>
    <w:p w14:paraId="539FD8BE" w14:textId="77777777" w:rsidR="008B647E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607914B" w14:textId="77777777" w:rsidR="008B647E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B5DC369" w14:textId="77777777" w:rsidR="008B647E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F0155DC" w14:textId="77777777" w:rsidR="008B647E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  <w:sectPr w:rsidR="008B647E" w:rsidSect="006302E5">
          <w:headerReference w:type="first" r:id="rId25"/>
          <w:pgSz w:w="16838" w:h="11905" w:orient="landscape"/>
          <w:pgMar w:top="851" w:right="567" w:bottom="851" w:left="567" w:header="0" w:footer="0" w:gutter="0"/>
          <w:cols w:space="720"/>
          <w:noEndnote/>
          <w:titlePg/>
          <w:docGrid w:linePitch="299"/>
        </w:sectPr>
      </w:pPr>
    </w:p>
    <w:p w14:paraId="1A8CEA8A" w14:textId="77777777" w:rsidR="008B647E" w:rsidRDefault="008B647E" w:rsidP="008B647E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4</w:t>
      </w:r>
    </w:p>
    <w:p w14:paraId="2B0E74EB" w14:textId="77777777" w:rsidR="008B647E" w:rsidRDefault="008B647E" w:rsidP="008B647E">
      <w:pPr>
        <w:autoSpaceDE w:val="0"/>
        <w:autoSpaceDN w:val="0"/>
        <w:adjustRightInd w:val="0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проведения качества финансового менеджмента</w:t>
      </w:r>
    </w:p>
    <w:p w14:paraId="64A82B78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2987B1A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B76C7C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ЗНАЧЕНИЯ</w:t>
      </w:r>
    </w:p>
    <w:p w14:paraId="6DC9BB4B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коэффициентов для расчета </w:t>
      </w:r>
      <w:proofErr w:type="gramStart"/>
      <w:r>
        <w:rPr>
          <w:b/>
          <w:bCs/>
          <w:sz w:val="28"/>
          <w:szCs w:val="28"/>
        </w:rPr>
        <w:t>уровня сложности финансовой деятельности главного администратора средств бюджета</w:t>
      </w:r>
      <w:proofErr w:type="gramEnd"/>
    </w:p>
    <w:p w14:paraId="6F231BD0" w14:textId="77777777" w:rsidR="008B647E" w:rsidRDefault="008B647E" w:rsidP="008B647E">
      <w:pPr>
        <w:pStyle w:val="ConsPlusNormal"/>
        <w:jc w:val="both"/>
      </w:pPr>
    </w:p>
    <w:p w14:paraId="30EEE63C" w14:textId="77777777" w:rsidR="008B647E" w:rsidRDefault="008B647E" w:rsidP="008B647E">
      <w:pPr>
        <w:pStyle w:val="ConsPlusNormal"/>
        <w:ind w:firstLine="540"/>
        <w:jc w:val="both"/>
      </w:pPr>
      <w:r>
        <w:t>1. К</w:t>
      </w:r>
      <w:proofErr w:type="gramStart"/>
      <w:r>
        <w:rPr>
          <w:vertAlign w:val="subscript"/>
        </w:rPr>
        <w:t>1</w:t>
      </w:r>
      <w:proofErr w:type="gramEnd"/>
      <w:r>
        <w:t> – коэффициент, учитывающий выполнение главным администратором средств бюджета полномочий ответственного исполнителя областной государственной программы, определяется в соответствии с таблицей 1.</w:t>
      </w:r>
    </w:p>
    <w:p w14:paraId="58036662" w14:textId="77777777" w:rsidR="008B647E" w:rsidRDefault="008B647E" w:rsidP="008B647E">
      <w:pPr>
        <w:pStyle w:val="ConsPlusNormal"/>
        <w:jc w:val="right"/>
      </w:pPr>
    </w:p>
    <w:p w14:paraId="157BAE99" w14:textId="77777777" w:rsidR="008B647E" w:rsidRDefault="008B647E" w:rsidP="008B647E">
      <w:pPr>
        <w:pStyle w:val="ConsPlusNormal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8397"/>
      </w:tblGrid>
      <w:tr w:rsidR="008B647E" w14:paraId="69274776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D3C3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коэффициента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D0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выбора значения коэффициента</w:t>
            </w:r>
          </w:p>
        </w:tc>
      </w:tr>
      <w:tr w:rsidR="008B647E" w14:paraId="79B19201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5DF9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E6B6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для главных администраторов средств бюджета, являющихся ответственными исполнителями областных государственных программ</w:t>
            </w:r>
          </w:p>
        </w:tc>
      </w:tr>
      <w:tr w:rsidR="008B647E" w14:paraId="154E0DA1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31EA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BA17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для главных администраторов средств бюджета, не являющихся ответственными исполнителями областных государственных программ, но участвующих в реализации региональных проектов, ведомственных проектов и комплексов процессных мероприятий в составе областных государственных программ</w:t>
            </w:r>
          </w:p>
        </w:tc>
      </w:tr>
      <w:tr w:rsidR="008B647E" w14:paraId="3931F314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3F8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0EB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главных администраторов средств бюджета, не являющихся ответственными исполнителями областных государственных программ и не участвующих в реализации региональных проектов, ведомственных проектов и комплексов процессных мероприятий в составе областных государственных программ</w:t>
            </w:r>
          </w:p>
        </w:tc>
      </w:tr>
    </w:tbl>
    <w:p w14:paraId="4C471BE9" w14:textId="77777777" w:rsidR="008B647E" w:rsidRDefault="008B647E" w:rsidP="008B647E">
      <w:pPr>
        <w:pStyle w:val="ConsPlusNormal"/>
        <w:jc w:val="both"/>
        <w:rPr>
          <w:lang w:eastAsia="ru-RU"/>
        </w:rPr>
      </w:pPr>
    </w:p>
    <w:p w14:paraId="5F0684B9" w14:textId="77777777" w:rsidR="008B647E" w:rsidRDefault="008B647E" w:rsidP="008B647E">
      <w:pPr>
        <w:pStyle w:val="ConsPlusNormal"/>
        <w:ind w:firstLine="540"/>
        <w:jc w:val="both"/>
      </w:pPr>
      <w:r>
        <w:t>2. К</w:t>
      </w:r>
      <w:proofErr w:type="gramStart"/>
      <w:r>
        <w:rPr>
          <w:vertAlign w:val="subscript"/>
        </w:rPr>
        <w:t>2</w:t>
      </w:r>
      <w:proofErr w:type="gramEnd"/>
      <w:r>
        <w:t> – коэффициент, учитывающий долю расходов главного администратора средств бюджета в общем объеме расходов областного бюджета в отчетном финансовом году, определяется в соответствии с таблицей 2.</w:t>
      </w:r>
    </w:p>
    <w:p w14:paraId="181E8733" w14:textId="77777777" w:rsidR="008B647E" w:rsidRDefault="008B647E" w:rsidP="008B647E">
      <w:pPr>
        <w:pStyle w:val="ConsPlusNormal"/>
        <w:jc w:val="both"/>
      </w:pPr>
    </w:p>
    <w:p w14:paraId="663568C5" w14:textId="77777777" w:rsidR="008B647E" w:rsidRDefault="008B647E" w:rsidP="008B647E">
      <w:pPr>
        <w:pStyle w:val="ConsPlusNormal"/>
        <w:jc w:val="right"/>
      </w:pPr>
      <w: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8397"/>
      </w:tblGrid>
      <w:tr w:rsidR="008B647E" w14:paraId="2E58123C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4514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коэффициента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DF3E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выбора значения коэффициента</w:t>
            </w:r>
          </w:p>
        </w:tc>
      </w:tr>
      <w:tr w:rsidR="008B647E" w14:paraId="483D4F3C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50EE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78BB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главного администратора средств бюджета в общем объеме расходов областного бюджета составляет более 10%</w:t>
            </w:r>
          </w:p>
        </w:tc>
      </w:tr>
      <w:tr w:rsidR="008B647E" w14:paraId="4CDFC4C5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9E90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FE7D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главного администратора средств бюджета в общем объеме расходов областного бюджета больше 6%, но меньше или равно 10%</w:t>
            </w:r>
          </w:p>
        </w:tc>
      </w:tr>
      <w:tr w:rsidR="008B647E" w14:paraId="12288706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9EB8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DAEE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главного администратора средств бюджета в общем объеме расходов областного бюджета больше 2%, но меньше или равно 6%</w:t>
            </w:r>
          </w:p>
        </w:tc>
      </w:tr>
      <w:tr w:rsidR="008B647E" w14:paraId="3BC24329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B40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8752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расходов главного администратора средств бюджета в общем объеме </w:t>
            </w:r>
            <w:r>
              <w:rPr>
                <w:sz w:val="24"/>
                <w:szCs w:val="24"/>
              </w:rPr>
              <w:lastRenderedPageBreak/>
              <w:t>расходов областного бюджета больше 0,5%, но меньше или равно 2%</w:t>
            </w:r>
          </w:p>
        </w:tc>
      </w:tr>
      <w:tr w:rsidR="008B647E" w14:paraId="37C6C44E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44BA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C54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главного администратора средств бюджета в общем объеме расходов областного бюджета меньше или равно 0,5%</w:t>
            </w:r>
          </w:p>
        </w:tc>
      </w:tr>
    </w:tbl>
    <w:p w14:paraId="5F65AA3E" w14:textId="77777777" w:rsidR="008B647E" w:rsidRDefault="008B647E" w:rsidP="008B647E">
      <w:pPr>
        <w:pStyle w:val="ConsPlusNormal"/>
        <w:jc w:val="both"/>
        <w:rPr>
          <w:sz w:val="20"/>
          <w:szCs w:val="20"/>
          <w:lang w:eastAsia="ru-RU"/>
        </w:rPr>
      </w:pPr>
    </w:p>
    <w:p w14:paraId="5A40F86B" w14:textId="77777777" w:rsidR="008B647E" w:rsidRDefault="008B647E" w:rsidP="008B647E">
      <w:pPr>
        <w:pStyle w:val="ConsPlusNormal"/>
        <w:ind w:firstLine="540"/>
        <w:jc w:val="both"/>
      </w:pPr>
      <w:r>
        <w:t>3. К</w:t>
      </w:r>
      <w:r>
        <w:rPr>
          <w:vertAlign w:val="subscript"/>
        </w:rPr>
        <w:t>3</w:t>
      </w:r>
      <w:r>
        <w:t> – коэффициент, учитывающий количество администрируемых главным администратором средств бюджета доходов и источников финансирования дефицита областного бюджета, определяется в соответствии с таблицей 3.</w:t>
      </w:r>
    </w:p>
    <w:p w14:paraId="0987104B" w14:textId="77777777" w:rsidR="008B647E" w:rsidRDefault="008B647E" w:rsidP="008B647E">
      <w:pPr>
        <w:pStyle w:val="ConsPlusNormal"/>
        <w:jc w:val="both"/>
        <w:rPr>
          <w:sz w:val="24"/>
          <w:szCs w:val="24"/>
        </w:rPr>
      </w:pPr>
    </w:p>
    <w:p w14:paraId="1D88C48C" w14:textId="77777777" w:rsidR="008B647E" w:rsidRDefault="008B647E" w:rsidP="008B647E">
      <w:pPr>
        <w:pStyle w:val="ConsPlusNormal"/>
        <w:jc w:val="right"/>
      </w:pPr>
      <w: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8397"/>
      </w:tblGrid>
      <w:tr w:rsidR="008B647E" w14:paraId="6D18818D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E449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коэффициента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8B8D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выбора значения коэффициента</w:t>
            </w:r>
          </w:p>
        </w:tc>
      </w:tr>
      <w:tr w:rsidR="008B647E" w14:paraId="3C0931EE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FC8D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90A8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администрируемых главным администратором средств бюджета доходов и источников финансирования дефицита областного бюджета 24 и более</w:t>
            </w:r>
          </w:p>
        </w:tc>
      </w:tr>
      <w:tr w:rsidR="008B647E" w14:paraId="0210B1FF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A71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78DE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администрируемых главным администратором средств бюджета доходов и источников финансирования дефицита областного бюджета от 16 до 23 включительно</w:t>
            </w:r>
          </w:p>
        </w:tc>
      </w:tr>
      <w:tr w:rsidR="008B647E" w14:paraId="6E36BEE0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2D7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4C96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администрируемых главным администратором средств бюджета доходов и источников финансирования дефицита областного бюджета от 8 до 15 включительно</w:t>
            </w:r>
          </w:p>
        </w:tc>
      </w:tr>
      <w:tr w:rsidR="008B647E" w14:paraId="7A584F2C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93E8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00ED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администрируемых главным администратором средств бюджета доходов и источников финансирования дефицита областного бюджета от 1 до 7 включительно</w:t>
            </w:r>
          </w:p>
        </w:tc>
      </w:tr>
      <w:tr w:rsidR="008B647E" w14:paraId="6663B936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4B57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01EE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администрируемых главным администратором средств бюджета доходов и источников финансирования дефицита областного бюджета равно 0</w:t>
            </w:r>
          </w:p>
        </w:tc>
      </w:tr>
    </w:tbl>
    <w:p w14:paraId="1AC53DD6" w14:textId="77777777" w:rsidR="008B647E" w:rsidRDefault="008B647E" w:rsidP="008B647E">
      <w:pPr>
        <w:pStyle w:val="ConsPlusNormal"/>
        <w:jc w:val="both"/>
        <w:rPr>
          <w:sz w:val="24"/>
          <w:szCs w:val="24"/>
          <w:lang w:eastAsia="ru-RU"/>
        </w:rPr>
      </w:pPr>
    </w:p>
    <w:p w14:paraId="1BE1FFD4" w14:textId="77777777" w:rsidR="008B647E" w:rsidRDefault="008B647E" w:rsidP="008B647E">
      <w:pPr>
        <w:pStyle w:val="ConsPlusNormal"/>
        <w:ind w:firstLine="540"/>
        <w:jc w:val="both"/>
      </w:pPr>
      <w:r>
        <w:t>4. К</w:t>
      </w:r>
      <w:proofErr w:type="gramStart"/>
      <w:r>
        <w:rPr>
          <w:vertAlign w:val="subscript"/>
        </w:rPr>
        <w:t>4</w:t>
      </w:r>
      <w:proofErr w:type="gramEnd"/>
      <w:r>
        <w:t> – коэффициент, учитывающий количество государственных учреждений, в отношении которых главный администратор средств бюджета осуществляет функции и полномочия учредителя, определяется в соответствии с таблицей 4.</w:t>
      </w:r>
    </w:p>
    <w:p w14:paraId="48202DA0" w14:textId="77777777" w:rsidR="008B647E" w:rsidRDefault="008B647E" w:rsidP="008B647E">
      <w:pPr>
        <w:pStyle w:val="ConsPlusNormal"/>
        <w:ind w:firstLine="540"/>
        <w:jc w:val="both"/>
        <w:rPr>
          <w:sz w:val="24"/>
          <w:szCs w:val="24"/>
        </w:rPr>
      </w:pPr>
    </w:p>
    <w:p w14:paraId="15832327" w14:textId="77777777" w:rsidR="008B647E" w:rsidRDefault="008B647E" w:rsidP="008B647E">
      <w:pPr>
        <w:pStyle w:val="ConsPlusNormal"/>
        <w:jc w:val="right"/>
      </w:pPr>
      <w: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8397"/>
      </w:tblGrid>
      <w:tr w:rsidR="008B647E" w14:paraId="306609DD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258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коэффициента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0622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выбора значения коэффициента</w:t>
            </w:r>
          </w:p>
        </w:tc>
      </w:tr>
      <w:tr w:rsidR="008B647E" w14:paraId="1252406F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3003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D3EE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более 60</w:t>
            </w:r>
          </w:p>
        </w:tc>
      </w:tr>
      <w:tr w:rsidR="008B647E" w14:paraId="5223955C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962C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0A80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 41 до 60 включительно</w:t>
            </w:r>
          </w:p>
        </w:tc>
      </w:tr>
      <w:tr w:rsidR="008B647E" w14:paraId="2C30CE87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C17D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B4CC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 21 до 40 включительно</w:t>
            </w:r>
          </w:p>
        </w:tc>
      </w:tr>
      <w:tr w:rsidR="008B647E" w14:paraId="60362F7E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167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DBE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 1 до 20 включительно</w:t>
            </w:r>
          </w:p>
        </w:tc>
      </w:tr>
      <w:tr w:rsidR="008B647E" w14:paraId="3041840B" w14:textId="77777777" w:rsidTr="008B64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DD14" w14:textId="77777777" w:rsidR="008B647E" w:rsidRDefault="008B647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F5BF" w14:textId="77777777" w:rsidR="008B647E" w:rsidRDefault="008B647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равно 0</w:t>
            </w:r>
          </w:p>
        </w:tc>
      </w:tr>
    </w:tbl>
    <w:p w14:paraId="5C7363CD" w14:textId="77777777" w:rsidR="008B647E" w:rsidRDefault="008B647E" w:rsidP="008B647E">
      <w:pPr>
        <w:pStyle w:val="ConsPlusNormal"/>
        <w:jc w:val="both"/>
        <w:rPr>
          <w:lang w:eastAsia="ru-RU"/>
        </w:rPr>
      </w:pPr>
    </w:p>
    <w:p w14:paraId="26280722" w14:textId="77777777" w:rsidR="008B647E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32FD806" w14:textId="77777777" w:rsidR="008B647E" w:rsidRDefault="008B647E" w:rsidP="008B647E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14:paraId="5D7F122E" w14:textId="77777777" w:rsidR="008B647E" w:rsidRDefault="008B647E" w:rsidP="008B647E">
      <w:pPr>
        <w:autoSpaceDE w:val="0"/>
        <w:autoSpaceDN w:val="0"/>
        <w:adjustRightInd w:val="0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проведения качества финансового менеджмента</w:t>
      </w:r>
    </w:p>
    <w:p w14:paraId="6EE94ACC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E76E06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747DAB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РЕЙТИНГ</w:t>
      </w:r>
    </w:p>
    <w:p w14:paraId="4B0610BE" w14:textId="77777777" w:rsidR="008B647E" w:rsidRDefault="008B647E" w:rsidP="008B64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главных администраторов средств бюджета по уровню итоговой оценки качества финансового менеджмента за 20___ год</w:t>
      </w:r>
    </w:p>
    <w:p w14:paraId="42BD1A2C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A1D8F5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B0D1A14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4"/>
        <w:gridCol w:w="2084"/>
      </w:tblGrid>
      <w:tr w:rsidR="008B647E" w14:paraId="04A374EB" w14:textId="77777777" w:rsidTr="008B64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A7A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Место в рейтинге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931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Код главного администратора средств бюджета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058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Наименование главного администратора средств бюджета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4994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Итоговая оценка </w:t>
            </w:r>
            <w:proofErr w:type="gramStart"/>
            <w:r>
              <w:rPr>
                <w:bCs/>
              </w:rPr>
              <w:t>качества финансового менеджмента главного администратора средств бюджета</w:t>
            </w:r>
            <w:proofErr w:type="gramEnd"/>
            <w:r>
              <w:rPr>
                <w:bCs/>
              </w:rPr>
              <w:t>, (%)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851E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Уровень </w:t>
            </w:r>
            <w:proofErr w:type="gramStart"/>
            <w:r>
              <w:rPr>
                <w:bCs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8B647E" w14:paraId="5F0D4892" w14:textId="77777777" w:rsidTr="008B64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0483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E59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557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1EE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3E2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B647E" w14:paraId="7594C0A6" w14:textId="77777777" w:rsidTr="008B64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038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C64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D12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616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F11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B647E" w14:paraId="4BCBF67E" w14:textId="77777777" w:rsidTr="008B64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9BB6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3 и т.д.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53F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3D0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B35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F28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B647E" w14:paraId="70078FBF" w14:textId="77777777" w:rsidTr="008B647E"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2E71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Средний уровень качества финансового менеджмента, осуществляемого главными администраторами средств бюджета, </w:t>
            </w:r>
            <w:proofErr w:type="spellStart"/>
            <w:proofErr w:type="gramStart"/>
            <w:r>
              <w:rPr>
                <w:bCs/>
              </w:rPr>
              <w:t>E</w:t>
            </w:r>
            <w:proofErr w:type="gramEnd"/>
            <w:r>
              <w:rPr>
                <w:bCs/>
                <w:vertAlign w:val="subscript"/>
              </w:rPr>
              <w:t>ср</w:t>
            </w:r>
            <w:proofErr w:type="spellEnd"/>
            <w:r>
              <w:rPr>
                <w:bCs/>
              </w:rPr>
              <w:t xml:space="preserve"> (%)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9C1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6D227C08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5EFD439A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5175F29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1"/>
        <w:gridCol w:w="3050"/>
        <w:gridCol w:w="3700"/>
        <w:gridCol w:w="1339"/>
      </w:tblGrid>
      <w:tr w:rsidR="008B647E" w14:paraId="67F1463E" w14:textId="77777777" w:rsidTr="008B647E">
        <w:tc>
          <w:tcPr>
            <w:tcW w:w="2321" w:type="dxa"/>
            <w:hideMark/>
          </w:tcPr>
          <w:p w14:paraId="5CAA772B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3050" w:type="dxa"/>
            <w:hideMark/>
          </w:tcPr>
          <w:p w14:paraId="12AA8D35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</w:t>
            </w:r>
          </w:p>
          <w:p w14:paraId="33F7E2E7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(подпись)</w:t>
            </w:r>
          </w:p>
        </w:tc>
        <w:tc>
          <w:tcPr>
            <w:tcW w:w="5039" w:type="dxa"/>
            <w:gridSpan w:val="2"/>
            <w:hideMark/>
          </w:tcPr>
          <w:p w14:paraId="47C877AF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_________________________</w:t>
            </w:r>
          </w:p>
          <w:p w14:paraId="70A43E27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(расшифровка подписи)</w:t>
            </w:r>
          </w:p>
        </w:tc>
      </w:tr>
      <w:tr w:rsidR="008B647E" w14:paraId="22BFC070" w14:textId="77777777" w:rsidTr="008B647E">
        <w:tc>
          <w:tcPr>
            <w:tcW w:w="2321" w:type="dxa"/>
            <w:hideMark/>
          </w:tcPr>
          <w:p w14:paraId="2E209DE7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3050" w:type="dxa"/>
            <w:hideMark/>
          </w:tcPr>
          <w:p w14:paraId="3456778B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</w:t>
            </w:r>
          </w:p>
          <w:p w14:paraId="7434D40D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(подпись)</w:t>
            </w:r>
          </w:p>
        </w:tc>
        <w:tc>
          <w:tcPr>
            <w:tcW w:w="5039" w:type="dxa"/>
            <w:gridSpan w:val="2"/>
            <w:hideMark/>
          </w:tcPr>
          <w:p w14:paraId="29B7FEA5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____________________________________</w:t>
            </w:r>
          </w:p>
          <w:p w14:paraId="12B0C69A" w14:textId="77777777" w:rsidR="008B647E" w:rsidRDefault="008B647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(расшифровка подписи, телефон)</w:t>
            </w:r>
          </w:p>
        </w:tc>
      </w:tr>
      <w:tr w:rsidR="008B647E" w14:paraId="714D8898" w14:textId="77777777" w:rsidTr="008B647E">
        <w:trPr>
          <w:gridAfter w:val="1"/>
          <w:wAfter w:w="1339" w:type="dxa"/>
        </w:trPr>
        <w:tc>
          <w:tcPr>
            <w:tcW w:w="9071" w:type="dxa"/>
            <w:gridSpan w:val="3"/>
            <w:hideMark/>
          </w:tcPr>
          <w:p w14:paraId="31464EE6" w14:textId="77777777" w:rsidR="008B647E" w:rsidRDefault="008B647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«___» __________ 20__ г.</w:t>
            </w:r>
          </w:p>
        </w:tc>
      </w:tr>
    </w:tbl>
    <w:p w14:paraId="467E3484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72B18B2F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35851C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040408A" w14:textId="77777777" w:rsidR="008B647E" w:rsidRDefault="008B647E" w:rsidP="008B64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BF8BEE7" w14:textId="77777777" w:rsidR="008B647E" w:rsidRDefault="008B647E" w:rsidP="008B647E">
      <w:pPr>
        <w:rPr>
          <w:rFonts w:asciiTheme="minorHAnsi" w:hAnsiTheme="minorHAnsi" w:cstheme="minorBidi"/>
          <w:sz w:val="22"/>
          <w:szCs w:val="22"/>
        </w:rPr>
      </w:pPr>
    </w:p>
    <w:p w14:paraId="697D4283" w14:textId="77777777" w:rsidR="008B647E" w:rsidRPr="0063539B" w:rsidRDefault="008B647E" w:rsidP="008B64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8B647E" w:rsidRPr="0063539B" w:rsidSect="006302E5">
      <w:headerReference w:type="default" r:id="rId26"/>
      <w:headerReference w:type="first" r:id="rId27"/>
      <w:pgSz w:w="11905" w:h="16838"/>
      <w:pgMar w:top="567" w:right="851" w:bottom="567" w:left="85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C3356" w14:textId="77777777" w:rsidR="008B647E" w:rsidRDefault="008B647E" w:rsidP="008546A9">
      <w:r>
        <w:separator/>
      </w:r>
    </w:p>
  </w:endnote>
  <w:endnote w:type="continuationSeparator" w:id="0">
    <w:p w14:paraId="76E1A3E3" w14:textId="77777777" w:rsidR="008B647E" w:rsidRDefault="008B647E" w:rsidP="0085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618E9" w14:textId="77777777" w:rsidR="008B647E" w:rsidRDefault="008B647E" w:rsidP="008546A9">
      <w:r>
        <w:separator/>
      </w:r>
    </w:p>
  </w:footnote>
  <w:footnote w:type="continuationSeparator" w:id="0">
    <w:p w14:paraId="108396FD" w14:textId="77777777" w:rsidR="008B647E" w:rsidRDefault="008B647E" w:rsidP="0085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357526"/>
      <w:docPartObj>
        <w:docPartGallery w:val="Page Numbers (Top of Page)"/>
        <w:docPartUnique/>
      </w:docPartObj>
    </w:sdtPr>
    <w:sdtContent>
      <w:p w14:paraId="7698F4E6" w14:textId="1DA9AF16" w:rsidR="00760F9E" w:rsidRDefault="00760F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E5">
          <w:rPr>
            <w:noProof/>
          </w:rPr>
          <w:t>7</w:t>
        </w:r>
        <w:r>
          <w:fldChar w:fldCharType="end"/>
        </w:r>
      </w:p>
    </w:sdtContent>
  </w:sdt>
  <w:p w14:paraId="0ED35ECD" w14:textId="77777777" w:rsidR="008B647E" w:rsidRDefault="008B64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6D0AE" w14:textId="33CA51A5" w:rsidR="008B647E" w:rsidRPr="0016605C" w:rsidRDefault="008B647E" w:rsidP="00B67C1F">
    <w:pPr>
      <w:pStyle w:val="a8"/>
      <w:jc w:val="right"/>
      <w:rPr>
        <w:sz w:val="28"/>
        <w:szCs w:val="28"/>
      </w:rPr>
    </w:pPr>
    <w:r w:rsidRPr="0016605C">
      <w:rPr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757337"/>
      <w:docPartObj>
        <w:docPartGallery w:val="Page Numbers (Top of Page)"/>
        <w:docPartUnique/>
      </w:docPartObj>
    </w:sdtPr>
    <w:sdtContent>
      <w:p w14:paraId="2683A7A5" w14:textId="77777777" w:rsidR="006302E5" w:rsidRDefault="006302E5">
        <w:pPr>
          <w:pStyle w:val="a8"/>
          <w:jc w:val="center"/>
        </w:pPr>
      </w:p>
      <w:p w14:paraId="0F9226C7" w14:textId="77777777" w:rsidR="006302E5" w:rsidRDefault="006302E5">
        <w:pPr>
          <w:pStyle w:val="a8"/>
          <w:jc w:val="center"/>
        </w:pPr>
      </w:p>
      <w:p w14:paraId="3355EBE9" w14:textId="23C31F3D" w:rsidR="00760F9E" w:rsidRDefault="00760F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E5">
          <w:rPr>
            <w:noProof/>
          </w:rPr>
          <w:t>47</w:t>
        </w:r>
        <w:r>
          <w:fldChar w:fldCharType="end"/>
        </w:r>
      </w:p>
    </w:sdtContent>
  </w:sdt>
  <w:p w14:paraId="7805AAA1" w14:textId="77777777" w:rsidR="008B647E" w:rsidRDefault="008B647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06371"/>
      <w:docPartObj>
        <w:docPartGallery w:val="Page Numbers (Top of Page)"/>
        <w:docPartUnique/>
      </w:docPartObj>
    </w:sdtPr>
    <w:sdtContent>
      <w:p w14:paraId="382DD685" w14:textId="77777777" w:rsidR="008B647E" w:rsidRDefault="008B647E">
        <w:pPr>
          <w:pStyle w:val="a8"/>
          <w:jc w:val="center"/>
        </w:pPr>
      </w:p>
      <w:p w14:paraId="0304BA9B" w14:textId="77777777" w:rsidR="006302E5" w:rsidRDefault="006302E5">
        <w:pPr>
          <w:pStyle w:val="a8"/>
          <w:jc w:val="center"/>
        </w:pPr>
      </w:p>
      <w:p w14:paraId="518B718D" w14:textId="77777777" w:rsidR="008B647E" w:rsidRDefault="008B64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E5">
          <w:rPr>
            <w:noProof/>
          </w:rPr>
          <w:t>8</w:t>
        </w:r>
        <w:r>
          <w:fldChar w:fldCharType="end"/>
        </w:r>
      </w:p>
    </w:sdtContent>
  </w:sdt>
  <w:p w14:paraId="6D9001C4" w14:textId="77777777" w:rsidR="008B647E" w:rsidRDefault="008B647E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54896"/>
      <w:docPartObj>
        <w:docPartGallery w:val="Page Numbers (Top of Page)"/>
        <w:docPartUnique/>
      </w:docPartObj>
    </w:sdtPr>
    <w:sdtContent>
      <w:p w14:paraId="3F1F925A" w14:textId="77777777" w:rsidR="008B647E" w:rsidRDefault="008B647E">
        <w:pPr>
          <w:pStyle w:val="a8"/>
          <w:jc w:val="center"/>
        </w:pPr>
      </w:p>
      <w:p w14:paraId="393E5692" w14:textId="6E19EABE" w:rsidR="008B647E" w:rsidRDefault="006302E5">
        <w:pPr>
          <w:pStyle w:val="a8"/>
          <w:jc w:val="center"/>
        </w:pPr>
        <w:r>
          <w:t>52</w:t>
        </w:r>
      </w:p>
    </w:sdtContent>
  </w:sdt>
  <w:p w14:paraId="278BEAA5" w14:textId="77777777" w:rsidR="008B647E" w:rsidRDefault="008B647E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671115"/>
      <w:docPartObj>
        <w:docPartGallery w:val="Page Numbers (Top of Page)"/>
        <w:docPartUnique/>
      </w:docPartObj>
    </w:sdtPr>
    <w:sdtContent>
      <w:p w14:paraId="02A72AEE" w14:textId="7DE3F698" w:rsidR="006302E5" w:rsidRDefault="006302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00A7EC1A" w14:textId="77777777" w:rsidR="008B647E" w:rsidRDefault="008B647E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00444"/>
      <w:docPartObj>
        <w:docPartGallery w:val="Page Numbers (Top of Page)"/>
        <w:docPartUnique/>
      </w:docPartObj>
    </w:sdtPr>
    <w:sdtContent>
      <w:p w14:paraId="3E5D15D8" w14:textId="77777777" w:rsidR="006302E5" w:rsidRDefault="006302E5">
        <w:pPr>
          <w:pStyle w:val="a8"/>
          <w:jc w:val="center"/>
        </w:pPr>
      </w:p>
      <w:p w14:paraId="02FC0075" w14:textId="141BCBC0" w:rsidR="006302E5" w:rsidRDefault="006302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56</w:t>
        </w:r>
        <w:r>
          <w:fldChar w:fldCharType="end"/>
        </w:r>
      </w:p>
    </w:sdtContent>
  </w:sdt>
  <w:p w14:paraId="0527ED2E" w14:textId="77777777" w:rsidR="008B647E" w:rsidRDefault="008B647E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579101"/>
      <w:docPartObj>
        <w:docPartGallery w:val="Page Numbers (Top of Page)"/>
        <w:docPartUnique/>
      </w:docPartObj>
    </w:sdtPr>
    <w:sdtContent>
      <w:p w14:paraId="4D998031" w14:textId="3527EB53" w:rsidR="006302E5" w:rsidRDefault="006302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8A8A3F" w14:textId="77777777" w:rsidR="008B647E" w:rsidRDefault="008B64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B18"/>
    <w:multiLevelType w:val="hybridMultilevel"/>
    <w:tmpl w:val="F668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2C64"/>
    <w:multiLevelType w:val="multilevel"/>
    <w:tmpl w:val="229E8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">
    <w:nsid w:val="14DE3D1C"/>
    <w:multiLevelType w:val="hybridMultilevel"/>
    <w:tmpl w:val="05E0DC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B6846"/>
    <w:multiLevelType w:val="hybridMultilevel"/>
    <w:tmpl w:val="056666B6"/>
    <w:lvl w:ilvl="0" w:tplc="9F46BF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B95171"/>
    <w:multiLevelType w:val="multilevel"/>
    <w:tmpl w:val="229E8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39652602"/>
    <w:multiLevelType w:val="hybridMultilevel"/>
    <w:tmpl w:val="F588043A"/>
    <w:lvl w:ilvl="0" w:tplc="CEB468F4">
      <w:start w:val="8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3975CC"/>
    <w:multiLevelType w:val="hybridMultilevel"/>
    <w:tmpl w:val="A3268992"/>
    <w:lvl w:ilvl="0" w:tplc="937C70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D38CE"/>
    <w:multiLevelType w:val="multilevel"/>
    <w:tmpl w:val="229E8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8">
    <w:nsid w:val="50896E58"/>
    <w:multiLevelType w:val="hybridMultilevel"/>
    <w:tmpl w:val="02D27646"/>
    <w:lvl w:ilvl="0" w:tplc="9E604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A08A7D0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E80521"/>
    <w:multiLevelType w:val="hybridMultilevel"/>
    <w:tmpl w:val="05E0DC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0B20F1"/>
    <w:multiLevelType w:val="multilevel"/>
    <w:tmpl w:val="3B964AA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1">
    <w:nsid w:val="7C1E5B93"/>
    <w:multiLevelType w:val="hybridMultilevel"/>
    <w:tmpl w:val="1A48AD04"/>
    <w:lvl w:ilvl="0" w:tplc="80746E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A8"/>
    <w:rsid w:val="00003C4F"/>
    <w:rsid w:val="00004529"/>
    <w:rsid w:val="00004D52"/>
    <w:rsid w:val="0000590D"/>
    <w:rsid w:val="000118E6"/>
    <w:rsid w:val="0001213C"/>
    <w:rsid w:val="00012713"/>
    <w:rsid w:val="00013B32"/>
    <w:rsid w:val="000163BA"/>
    <w:rsid w:val="00020AEB"/>
    <w:rsid w:val="00024FD8"/>
    <w:rsid w:val="00025700"/>
    <w:rsid w:val="00025FCD"/>
    <w:rsid w:val="00027C6A"/>
    <w:rsid w:val="0003003B"/>
    <w:rsid w:val="00036485"/>
    <w:rsid w:val="000475FA"/>
    <w:rsid w:val="00053C0F"/>
    <w:rsid w:val="00056281"/>
    <w:rsid w:val="00057933"/>
    <w:rsid w:val="000601CA"/>
    <w:rsid w:val="00060E06"/>
    <w:rsid w:val="0006256F"/>
    <w:rsid w:val="00062BB1"/>
    <w:rsid w:val="00063EF7"/>
    <w:rsid w:val="00066117"/>
    <w:rsid w:val="0007067B"/>
    <w:rsid w:val="00072B56"/>
    <w:rsid w:val="00076FB5"/>
    <w:rsid w:val="00077079"/>
    <w:rsid w:val="000816EA"/>
    <w:rsid w:val="0008208A"/>
    <w:rsid w:val="00087918"/>
    <w:rsid w:val="00087ACD"/>
    <w:rsid w:val="000936A6"/>
    <w:rsid w:val="000943E6"/>
    <w:rsid w:val="0009449F"/>
    <w:rsid w:val="00095279"/>
    <w:rsid w:val="00095324"/>
    <w:rsid w:val="00095EC9"/>
    <w:rsid w:val="00096CE2"/>
    <w:rsid w:val="000A0E16"/>
    <w:rsid w:val="000A3023"/>
    <w:rsid w:val="000B3522"/>
    <w:rsid w:val="000B57FD"/>
    <w:rsid w:val="000C08F9"/>
    <w:rsid w:val="000C2ABF"/>
    <w:rsid w:val="000C2E84"/>
    <w:rsid w:val="000C5CA3"/>
    <w:rsid w:val="000C6EE9"/>
    <w:rsid w:val="000D1A00"/>
    <w:rsid w:val="000D1E9A"/>
    <w:rsid w:val="000D4190"/>
    <w:rsid w:val="000D4F38"/>
    <w:rsid w:val="000D6E1D"/>
    <w:rsid w:val="000E1787"/>
    <w:rsid w:val="000E266D"/>
    <w:rsid w:val="000E5BB0"/>
    <w:rsid w:val="000F2779"/>
    <w:rsid w:val="000F3027"/>
    <w:rsid w:val="000F319F"/>
    <w:rsid w:val="000F57D6"/>
    <w:rsid w:val="000F6059"/>
    <w:rsid w:val="00104F9B"/>
    <w:rsid w:val="00105EBB"/>
    <w:rsid w:val="001107B8"/>
    <w:rsid w:val="00114888"/>
    <w:rsid w:val="001152C2"/>
    <w:rsid w:val="0011611A"/>
    <w:rsid w:val="00117D2B"/>
    <w:rsid w:val="0012513F"/>
    <w:rsid w:val="00132270"/>
    <w:rsid w:val="001330F1"/>
    <w:rsid w:val="0013586C"/>
    <w:rsid w:val="00136157"/>
    <w:rsid w:val="0013637F"/>
    <w:rsid w:val="00141758"/>
    <w:rsid w:val="0014203B"/>
    <w:rsid w:val="00143A31"/>
    <w:rsid w:val="00144BFA"/>
    <w:rsid w:val="00146580"/>
    <w:rsid w:val="00146DAD"/>
    <w:rsid w:val="00146F02"/>
    <w:rsid w:val="00152A85"/>
    <w:rsid w:val="00152B62"/>
    <w:rsid w:val="001537CC"/>
    <w:rsid w:val="0015415E"/>
    <w:rsid w:val="00161998"/>
    <w:rsid w:val="00163941"/>
    <w:rsid w:val="0016605C"/>
    <w:rsid w:val="00170ECF"/>
    <w:rsid w:val="00173149"/>
    <w:rsid w:val="001737EC"/>
    <w:rsid w:val="00174BEA"/>
    <w:rsid w:val="0017679A"/>
    <w:rsid w:val="00190735"/>
    <w:rsid w:val="00195C1E"/>
    <w:rsid w:val="00195D5F"/>
    <w:rsid w:val="00197581"/>
    <w:rsid w:val="001A2647"/>
    <w:rsid w:val="001A3410"/>
    <w:rsid w:val="001A4AEB"/>
    <w:rsid w:val="001A5B2E"/>
    <w:rsid w:val="001B32A7"/>
    <w:rsid w:val="001B3DE2"/>
    <w:rsid w:val="001B77D8"/>
    <w:rsid w:val="001C0AC8"/>
    <w:rsid w:val="001C49B1"/>
    <w:rsid w:val="001D02E7"/>
    <w:rsid w:val="001D0396"/>
    <w:rsid w:val="001D0DB4"/>
    <w:rsid w:val="001D1557"/>
    <w:rsid w:val="001D5E3E"/>
    <w:rsid w:val="001D6A85"/>
    <w:rsid w:val="001E0477"/>
    <w:rsid w:val="001E172B"/>
    <w:rsid w:val="001E259B"/>
    <w:rsid w:val="001E55E2"/>
    <w:rsid w:val="001E700C"/>
    <w:rsid w:val="001F63E0"/>
    <w:rsid w:val="00200551"/>
    <w:rsid w:val="002014DF"/>
    <w:rsid w:val="002071CF"/>
    <w:rsid w:val="00221344"/>
    <w:rsid w:val="0022262B"/>
    <w:rsid w:val="002238E6"/>
    <w:rsid w:val="00223BBE"/>
    <w:rsid w:val="0022665F"/>
    <w:rsid w:val="00227C52"/>
    <w:rsid w:val="00231E87"/>
    <w:rsid w:val="00232CB8"/>
    <w:rsid w:val="00233758"/>
    <w:rsid w:val="00234EB0"/>
    <w:rsid w:val="00235FC8"/>
    <w:rsid w:val="00236348"/>
    <w:rsid w:val="002405D2"/>
    <w:rsid w:val="002423A7"/>
    <w:rsid w:val="002423D5"/>
    <w:rsid w:val="0024364F"/>
    <w:rsid w:val="0024461F"/>
    <w:rsid w:val="0025020C"/>
    <w:rsid w:val="00250F3E"/>
    <w:rsid w:val="00256FAC"/>
    <w:rsid w:val="002605DC"/>
    <w:rsid w:val="0026199B"/>
    <w:rsid w:val="00264784"/>
    <w:rsid w:val="00266D44"/>
    <w:rsid w:val="00267336"/>
    <w:rsid w:val="00267FC7"/>
    <w:rsid w:val="00273291"/>
    <w:rsid w:val="0027758D"/>
    <w:rsid w:val="00280D55"/>
    <w:rsid w:val="0029124C"/>
    <w:rsid w:val="00291A4D"/>
    <w:rsid w:val="002955E4"/>
    <w:rsid w:val="00297CAC"/>
    <w:rsid w:val="002A022D"/>
    <w:rsid w:val="002A1EDB"/>
    <w:rsid w:val="002B01F8"/>
    <w:rsid w:val="002B0642"/>
    <w:rsid w:val="002B0C78"/>
    <w:rsid w:val="002B3059"/>
    <w:rsid w:val="002B4EB1"/>
    <w:rsid w:val="002B7DB5"/>
    <w:rsid w:val="002C1D37"/>
    <w:rsid w:val="002C6C8D"/>
    <w:rsid w:val="002C78D8"/>
    <w:rsid w:val="002C7E91"/>
    <w:rsid w:val="002D6901"/>
    <w:rsid w:val="002E29F8"/>
    <w:rsid w:val="002E3E3B"/>
    <w:rsid w:val="002E5193"/>
    <w:rsid w:val="002F25E2"/>
    <w:rsid w:val="002F3208"/>
    <w:rsid w:val="002F3557"/>
    <w:rsid w:val="002F5845"/>
    <w:rsid w:val="002F6F66"/>
    <w:rsid w:val="002F7F1C"/>
    <w:rsid w:val="00300223"/>
    <w:rsid w:val="003012AC"/>
    <w:rsid w:val="00303645"/>
    <w:rsid w:val="00305F07"/>
    <w:rsid w:val="00306832"/>
    <w:rsid w:val="00312EC2"/>
    <w:rsid w:val="00313A13"/>
    <w:rsid w:val="0032072D"/>
    <w:rsid w:val="0032206E"/>
    <w:rsid w:val="003231C7"/>
    <w:rsid w:val="003235DB"/>
    <w:rsid w:val="00323AEC"/>
    <w:rsid w:val="00330C8C"/>
    <w:rsid w:val="0033162D"/>
    <w:rsid w:val="00333DFF"/>
    <w:rsid w:val="00334CC4"/>
    <w:rsid w:val="00340022"/>
    <w:rsid w:val="003402CD"/>
    <w:rsid w:val="003423B7"/>
    <w:rsid w:val="00346954"/>
    <w:rsid w:val="00347BA7"/>
    <w:rsid w:val="00351F99"/>
    <w:rsid w:val="0035545C"/>
    <w:rsid w:val="00362440"/>
    <w:rsid w:val="003628BA"/>
    <w:rsid w:val="00370DD9"/>
    <w:rsid w:val="003716EB"/>
    <w:rsid w:val="00373FD2"/>
    <w:rsid w:val="00376D3F"/>
    <w:rsid w:val="003805CA"/>
    <w:rsid w:val="0038115D"/>
    <w:rsid w:val="003877DC"/>
    <w:rsid w:val="00387A68"/>
    <w:rsid w:val="00392D55"/>
    <w:rsid w:val="00396F29"/>
    <w:rsid w:val="003A124C"/>
    <w:rsid w:val="003A3644"/>
    <w:rsid w:val="003A6739"/>
    <w:rsid w:val="003B219E"/>
    <w:rsid w:val="003B2692"/>
    <w:rsid w:val="003B652F"/>
    <w:rsid w:val="003B72E3"/>
    <w:rsid w:val="003C0A75"/>
    <w:rsid w:val="003C4A76"/>
    <w:rsid w:val="003C4C62"/>
    <w:rsid w:val="003C508B"/>
    <w:rsid w:val="003C77EF"/>
    <w:rsid w:val="003C7FBA"/>
    <w:rsid w:val="003D2FAF"/>
    <w:rsid w:val="003E38B9"/>
    <w:rsid w:val="003E60C0"/>
    <w:rsid w:val="003E7663"/>
    <w:rsid w:val="003E7EA8"/>
    <w:rsid w:val="00401F05"/>
    <w:rsid w:val="004030F6"/>
    <w:rsid w:val="00403E0B"/>
    <w:rsid w:val="00406530"/>
    <w:rsid w:val="004065BD"/>
    <w:rsid w:val="00411FCA"/>
    <w:rsid w:val="00413329"/>
    <w:rsid w:val="00416706"/>
    <w:rsid w:val="00416D79"/>
    <w:rsid w:val="00421EA2"/>
    <w:rsid w:val="00424BA9"/>
    <w:rsid w:val="00453437"/>
    <w:rsid w:val="00456B25"/>
    <w:rsid w:val="00462D11"/>
    <w:rsid w:val="00472517"/>
    <w:rsid w:val="004729B5"/>
    <w:rsid w:val="00473183"/>
    <w:rsid w:val="00475C09"/>
    <w:rsid w:val="00480900"/>
    <w:rsid w:val="0048239D"/>
    <w:rsid w:val="00483678"/>
    <w:rsid w:val="0048510F"/>
    <w:rsid w:val="004939E9"/>
    <w:rsid w:val="00493BC7"/>
    <w:rsid w:val="004959A8"/>
    <w:rsid w:val="00495F8E"/>
    <w:rsid w:val="004A02B3"/>
    <w:rsid w:val="004A357D"/>
    <w:rsid w:val="004A405D"/>
    <w:rsid w:val="004B379D"/>
    <w:rsid w:val="004C0442"/>
    <w:rsid w:val="004C0A22"/>
    <w:rsid w:val="004C164B"/>
    <w:rsid w:val="004C4A9A"/>
    <w:rsid w:val="004C5DC5"/>
    <w:rsid w:val="004C6FE5"/>
    <w:rsid w:val="004C7ABA"/>
    <w:rsid w:val="004D1DB2"/>
    <w:rsid w:val="004D276B"/>
    <w:rsid w:val="004D4ECD"/>
    <w:rsid w:val="004E2620"/>
    <w:rsid w:val="004E2831"/>
    <w:rsid w:val="004E6D22"/>
    <w:rsid w:val="004F083E"/>
    <w:rsid w:val="004F127E"/>
    <w:rsid w:val="004F226B"/>
    <w:rsid w:val="004F390C"/>
    <w:rsid w:val="004F4875"/>
    <w:rsid w:val="004F62A5"/>
    <w:rsid w:val="004F6A62"/>
    <w:rsid w:val="0050070D"/>
    <w:rsid w:val="005038E3"/>
    <w:rsid w:val="005069AD"/>
    <w:rsid w:val="00513C67"/>
    <w:rsid w:val="00514255"/>
    <w:rsid w:val="0051536E"/>
    <w:rsid w:val="0052014D"/>
    <w:rsid w:val="00522F73"/>
    <w:rsid w:val="00523469"/>
    <w:rsid w:val="0052687A"/>
    <w:rsid w:val="005328E3"/>
    <w:rsid w:val="005336FF"/>
    <w:rsid w:val="00534A0E"/>
    <w:rsid w:val="00535AB0"/>
    <w:rsid w:val="005371BB"/>
    <w:rsid w:val="00541B27"/>
    <w:rsid w:val="0054333B"/>
    <w:rsid w:val="00544A42"/>
    <w:rsid w:val="00551D38"/>
    <w:rsid w:val="00555004"/>
    <w:rsid w:val="00555049"/>
    <w:rsid w:val="00560143"/>
    <w:rsid w:val="00560D18"/>
    <w:rsid w:val="00561124"/>
    <w:rsid w:val="00562107"/>
    <w:rsid w:val="005654D4"/>
    <w:rsid w:val="005655F3"/>
    <w:rsid w:val="0056602E"/>
    <w:rsid w:val="00573DD1"/>
    <w:rsid w:val="00575798"/>
    <w:rsid w:val="00575C97"/>
    <w:rsid w:val="00576829"/>
    <w:rsid w:val="00577E0E"/>
    <w:rsid w:val="00580A6A"/>
    <w:rsid w:val="00580B86"/>
    <w:rsid w:val="005819A8"/>
    <w:rsid w:val="00581BFE"/>
    <w:rsid w:val="005824C0"/>
    <w:rsid w:val="005834D8"/>
    <w:rsid w:val="005909D9"/>
    <w:rsid w:val="00592B60"/>
    <w:rsid w:val="00597844"/>
    <w:rsid w:val="005A23AD"/>
    <w:rsid w:val="005A5E03"/>
    <w:rsid w:val="005B158A"/>
    <w:rsid w:val="005B1D2E"/>
    <w:rsid w:val="005B2386"/>
    <w:rsid w:val="005B3AEF"/>
    <w:rsid w:val="005B47C4"/>
    <w:rsid w:val="005B5F2F"/>
    <w:rsid w:val="005B668D"/>
    <w:rsid w:val="005C04EC"/>
    <w:rsid w:val="005C10B0"/>
    <w:rsid w:val="005C2E2E"/>
    <w:rsid w:val="005C4066"/>
    <w:rsid w:val="005C6792"/>
    <w:rsid w:val="005C7A6A"/>
    <w:rsid w:val="005D0EDD"/>
    <w:rsid w:val="005D3F94"/>
    <w:rsid w:val="005D729F"/>
    <w:rsid w:val="005D7B43"/>
    <w:rsid w:val="005E080C"/>
    <w:rsid w:val="005E0CA4"/>
    <w:rsid w:val="005E12C0"/>
    <w:rsid w:val="005E53FB"/>
    <w:rsid w:val="005E6657"/>
    <w:rsid w:val="005E7C93"/>
    <w:rsid w:val="005F1118"/>
    <w:rsid w:val="005F28E9"/>
    <w:rsid w:val="005F65DB"/>
    <w:rsid w:val="0060024A"/>
    <w:rsid w:val="00600FE9"/>
    <w:rsid w:val="00604859"/>
    <w:rsid w:val="00606130"/>
    <w:rsid w:val="00612F81"/>
    <w:rsid w:val="00620DA8"/>
    <w:rsid w:val="0062274E"/>
    <w:rsid w:val="0062528F"/>
    <w:rsid w:val="006258F6"/>
    <w:rsid w:val="00625C9F"/>
    <w:rsid w:val="0063017C"/>
    <w:rsid w:val="006302E5"/>
    <w:rsid w:val="006306D8"/>
    <w:rsid w:val="00632C87"/>
    <w:rsid w:val="00633032"/>
    <w:rsid w:val="00633805"/>
    <w:rsid w:val="0063539B"/>
    <w:rsid w:val="00641B80"/>
    <w:rsid w:val="00645346"/>
    <w:rsid w:val="00651184"/>
    <w:rsid w:val="00653060"/>
    <w:rsid w:val="00653A5C"/>
    <w:rsid w:val="006624FD"/>
    <w:rsid w:val="00664DCD"/>
    <w:rsid w:val="00670905"/>
    <w:rsid w:val="0067095A"/>
    <w:rsid w:val="006724C9"/>
    <w:rsid w:val="00674795"/>
    <w:rsid w:val="00674995"/>
    <w:rsid w:val="0068347D"/>
    <w:rsid w:val="0069508F"/>
    <w:rsid w:val="00696E7F"/>
    <w:rsid w:val="006A22C0"/>
    <w:rsid w:val="006A620C"/>
    <w:rsid w:val="006A65C9"/>
    <w:rsid w:val="006A7BDD"/>
    <w:rsid w:val="006B01B5"/>
    <w:rsid w:val="006B3C69"/>
    <w:rsid w:val="006C0D1C"/>
    <w:rsid w:val="006C5C38"/>
    <w:rsid w:val="006C647C"/>
    <w:rsid w:val="006C6AAE"/>
    <w:rsid w:val="006C74FB"/>
    <w:rsid w:val="006D2688"/>
    <w:rsid w:val="006D37F2"/>
    <w:rsid w:val="006D624B"/>
    <w:rsid w:val="006D66E8"/>
    <w:rsid w:val="006E2BBB"/>
    <w:rsid w:val="006E4872"/>
    <w:rsid w:val="006F08D2"/>
    <w:rsid w:val="006F1622"/>
    <w:rsid w:val="006F258A"/>
    <w:rsid w:val="0070016F"/>
    <w:rsid w:val="00703636"/>
    <w:rsid w:val="00712558"/>
    <w:rsid w:val="00713D19"/>
    <w:rsid w:val="00715C59"/>
    <w:rsid w:val="0072167D"/>
    <w:rsid w:val="007218C3"/>
    <w:rsid w:val="007252D2"/>
    <w:rsid w:val="00725C25"/>
    <w:rsid w:val="00726CE5"/>
    <w:rsid w:val="0074538F"/>
    <w:rsid w:val="007467FB"/>
    <w:rsid w:val="00751B83"/>
    <w:rsid w:val="00752234"/>
    <w:rsid w:val="00752A9B"/>
    <w:rsid w:val="00755C18"/>
    <w:rsid w:val="00760F9E"/>
    <w:rsid w:val="007617F8"/>
    <w:rsid w:val="00763F36"/>
    <w:rsid w:val="007648C2"/>
    <w:rsid w:val="00765E64"/>
    <w:rsid w:val="00766F17"/>
    <w:rsid w:val="00770070"/>
    <w:rsid w:val="0077051B"/>
    <w:rsid w:val="007716D6"/>
    <w:rsid w:val="00774394"/>
    <w:rsid w:val="00774BDF"/>
    <w:rsid w:val="00780311"/>
    <w:rsid w:val="007804CE"/>
    <w:rsid w:val="00782BE8"/>
    <w:rsid w:val="00783674"/>
    <w:rsid w:val="007875DA"/>
    <w:rsid w:val="00792848"/>
    <w:rsid w:val="007965E0"/>
    <w:rsid w:val="00797059"/>
    <w:rsid w:val="00797E74"/>
    <w:rsid w:val="007A09CF"/>
    <w:rsid w:val="007A11AE"/>
    <w:rsid w:val="007A1265"/>
    <w:rsid w:val="007A1543"/>
    <w:rsid w:val="007A3083"/>
    <w:rsid w:val="007A5223"/>
    <w:rsid w:val="007A64E9"/>
    <w:rsid w:val="007A7CE0"/>
    <w:rsid w:val="007B18EC"/>
    <w:rsid w:val="007B2807"/>
    <w:rsid w:val="007B2E50"/>
    <w:rsid w:val="007B40AA"/>
    <w:rsid w:val="007C15E9"/>
    <w:rsid w:val="007C3417"/>
    <w:rsid w:val="007C6F61"/>
    <w:rsid w:val="007D03AD"/>
    <w:rsid w:val="007D15A5"/>
    <w:rsid w:val="007D1D9D"/>
    <w:rsid w:val="007D202D"/>
    <w:rsid w:val="007D32DB"/>
    <w:rsid w:val="007D3A9C"/>
    <w:rsid w:val="007D4398"/>
    <w:rsid w:val="007D4950"/>
    <w:rsid w:val="007D50FB"/>
    <w:rsid w:val="007D614C"/>
    <w:rsid w:val="007D7D23"/>
    <w:rsid w:val="007E018D"/>
    <w:rsid w:val="007E5030"/>
    <w:rsid w:val="007E67FF"/>
    <w:rsid w:val="007F4E79"/>
    <w:rsid w:val="007F57D2"/>
    <w:rsid w:val="007F71EB"/>
    <w:rsid w:val="007F72D7"/>
    <w:rsid w:val="007F7E2C"/>
    <w:rsid w:val="008004F4"/>
    <w:rsid w:val="00800AAE"/>
    <w:rsid w:val="00803606"/>
    <w:rsid w:val="00803C80"/>
    <w:rsid w:val="008125AB"/>
    <w:rsid w:val="00812B71"/>
    <w:rsid w:val="00823F48"/>
    <w:rsid w:val="00840073"/>
    <w:rsid w:val="00840630"/>
    <w:rsid w:val="00843AFC"/>
    <w:rsid w:val="008471E8"/>
    <w:rsid w:val="00850647"/>
    <w:rsid w:val="00850F26"/>
    <w:rsid w:val="008531A1"/>
    <w:rsid w:val="008546A9"/>
    <w:rsid w:val="00854F31"/>
    <w:rsid w:val="008561D0"/>
    <w:rsid w:val="00857621"/>
    <w:rsid w:val="0085763F"/>
    <w:rsid w:val="00860B77"/>
    <w:rsid w:val="008639A5"/>
    <w:rsid w:val="0087152B"/>
    <w:rsid w:val="0088613D"/>
    <w:rsid w:val="00887ACD"/>
    <w:rsid w:val="0089167A"/>
    <w:rsid w:val="008938B5"/>
    <w:rsid w:val="00893D94"/>
    <w:rsid w:val="008A155E"/>
    <w:rsid w:val="008A2408"/>
    <w:rsid w:val="008A6075"/>
    <w:rsid w:val="008B2BBB"/>
    <w:rsid w:val="008B38AD"/>
    <w:rsid w:val="008B647E"/>
    <w:rsid w:val="008C10D7"/>
    <w:rsid w:val="008C3D39"/>
    <w:rsid w:val="008C4940"/>
    <w:rsid w:val="008D3231"/>
    <w:rsid w:val="008D578B"/>
    <w:rsid w:val="008D66C6"/>
    <w:rsid w:val="008E294A"/>
    <w:rsid w:val="008E692C"/>
    <w:rsid w:val="008E779B"/>
    <w:rsid w:val="008F3378"/>
    <w:rsid w:val="008F3CC3"/>
    <w:rsid w:val="009025E5"/>
    <w:rsid w:val="009027FE"/>
    <w:rsid w:val="00905C33"/>
    <w:rsid w:val="00907AF5"/>
    <w:rsid w:val="009112B5"/>
    <w:rsid w:val="00913D00"/>
    <w:rsid w:val="00913D0C"/>
    <w:rsid w:val="009204E4"/>
    <w:rsid w:val="00920C58"/>
    <w:rsid w:val="00921F34"/>
    <w:rsid w:val="00921F44"/>
    <w:rsid w:val="009233F2"/>
    <w:rsid w:val="00925D8F"/>
    <w:rsid w:val="00930D5C"/>
    <w:rsid w:val="00931656"/>
    <w:rsid w:val="00935886"/>
    <w:rsid w:val="0094236E"/>
    <w:rsid w:val="00943944"/>
    <w:rsid w:val="0094471A"/>
    <w:rsid w:val="00944913"/>
    <w:rsid w:val="00945FC9"/>
    <w:rsid w:val="00947EF7"/>
    <w:rsid w:val="00950E6C"/>
    <w:rsid w:val="0095155C"/>
    <w:rsid w:val="0095231C"/>
    <w:rsid w:val="00955E9B"/>
    <w:rsid w:val="00960DFB"/>
    <w:rsid w:val="00961FA2"/>
    <w:rsid w:val="0097527D"/>
    <w:rsid w:val="00976B34"/>
    <w:rsid w:val="00981C58"/>
    <w:rsid w:val="00984464"/>
    <w:rsid w:val="009926A5"/>
    <w:rsid w:val="009961F1"/>
    <w:rsid w:val="00996449"/>
    <w:rsid w:val="0099647D"/>
    <w:rsid w:val="009B2DB2"/>
    <w:rsid w:val="009B5E01"/>
    <w:rsid w:val="009B6C96"/>
    <w:rsid w:val="009B7729"/>
    <w:rsid w:val="009C1E25"/>
    <w:rsid w:val="009C2849"/>
    <w:rsid w:val="009C4C53"/>
    <w:rsid w:val="009D21A1"/>
    <w:rsid w:val="009D3556"/>
    <w:rsid w:val="009D45B9"/>
    <w:rsid w:val="009D7FA0"/>
    <w:rsid w:val="009E1C0C"/>
    <w:rsid w:val="009E249D"/>
    <w:rsid w:val="009E5BD1"/>
    <w:rsid w:val="009E74A1"/>
    <w:rsid w:val="009E74C9"/>
    <w:rsid w:val="009E79BE"/>
    <w:rsid w:val="009F0A2F"/>
    <w:rsid w:val="009F5017"/>
    <w:rsid w:val="009F5727"/>
    <w:rsid w:val="009F5C0D"/>
    <w:rsid w:val="00A07D1F"/>
    <w:rsid w:val="00A10E7C"/>
    <w:rsid w:val="00A16421"/>
    <w:rsid w:val="00A33E35"/>
    <w:rsid w:val="00A370E3"/>
    <w:rsid w:val="00A37C38"/>
    <w:rsid w:val="00A439A8"/>
    <w:rsid w:val="00A4573A"/>
    <w:rsid w:val="00A469C4"/>
    <w:rsid w:val="00A54289"/>
    <w:rsid w:val="00A626C1"/>
    <w:rsid w:val="00A654E7"/>
    <w:rsid w:val="00A705E8"/>
    <w:rsid w:val="00A71184"/>
    <w:rsid w:val="00A736AB"/>
    <w:rsid w:val="00A73ACE"/>
    <w:rsid w:val="00A76062"/>
    <w:rsid w:val="00A7686C"/>
    <w:rsid w:val="00A80E30"/>
    <w:rsid w:val="00A81054"/>
    <w:rsid w:val="00A84158"/>
    <w:rsid w:val="00A8539F"/>
    <w:rsid w:val="00A866D8"/>
    <w:rsid w:val="00A8689E"/>
    <w:rsid w:val="00A876E9"/>
    <w:rsid w:val="00A91A54"/>
    <w:rsid w:val="00A92B76"/>
    <w:rsid w:val="00A93029"/>
    <w:rsid w:val="00A94A31"/>
    <w:rsid w:val="00A961BF"/>
    <w:rsid w:val="00A97F7D"/>
    <w:rsid w:val="00AA0642"/>
    <w:rsid w:val="00AA5852"/>
    <w:rsid w:val="00AB0FDC"/>
    <w:rsid w:val="00AB1746"/>
    <w:rsid w:val="00AB1A93"/>
    <w:rsid w:val="00AB2CB3"/>
    <w:rsid w:val="00AB3D42"/>
    <w:rsid w:val="00AB4A21"/>
    <w:rsid w:val="00AB5792"/>
    <w:rsid w:val="00AB57AD"/>
    <w:rsid w:val="00AB64A4"/>
    <w:rsid w:val="00AC7C4A"/>
    <w:rsid w:val="00AD017F"/>
    <w:rsid w:val="00AD0E97"/>
    <w:rsid w:val="00AD3A54"/>
    <w:rsid w:val="00AD4C2A"/>
    <w:rsid w:val="00AE06D1"/>
    <w:rsid w:val="00AE1094"/>
    <w:rsid w:val="00AE2050"/>
    <w:rsid w:val="00AE2816"/>
    <w:rsid w:val="00AE79BB"/>
    <w:rsid w:val="00AF29CA"/>
    <w:rsid w:val="00AF3CD5"/>
    <w:rsid w:val="00AF5E17"/>
    <w:rsid w:val="00B01772"/>
    <w:rsid w:val="00B04509"/>
    <w:rsid w:val="00B0468B"/>
    <w:rsid w:val="00B07D4C"/>
    <w:rsid w:val="00B1165B"/>
    <w:rsid w:val="00B11EA6"/>
    <w:rsid w:val="00B141C8"/>
    <w:rsid w:val="00B16A49"/>
    <w:rsid w:val="00B20828"/>
    <w:rsid w:val="00B21AC3"/>
    <w:rsid w:val="00B2377B"/>
    <w:rsid w:val="00B26AEF"/>
    <w:rsid w:val="00B365CA"/>
    <w:rsid w:val="00B37C85"/>
    <w:rsid w:val="00B407C5"/>
    <w:rsid w:val="00B44FC1"/>
    <w:rsid w:val="00B51B27"/>
    <w:rsid w:val="00B52A65"/>
    <w:rsid w:val="00B61615"/>
    <w:rsid w:val="00B616CF"/>
    <w:rsid w:val="00B665ED"/>
    <w:rsid w:val="00B67C1F"/>
    <w:rsid w:val="00B67FA5"/>
    <w:rsid w:val="00B70DB6"/>
    <w:rsid w:val="00B746B4"/>
    <w:rsid w:val="00B804F3"/>
    <w:rsid w:val="00B83802"/>
    <w:rsid w:val="00B86A44"/>
    <w:rsid w:val="00B9000F"/>
    <w:rsid w:val="00B9416B"/>
    <w:rsid w:val="00B96F50"/>
    <w:rsid w:val="00BA088C"/>
    <w:rsid w:val="00BA17DC"/>
    <w:rsid w:val="00BA2311"/>
    <w:rsid w:val="00BA3322"/>
    <w:rsid w:val="00BA7707"/>
    <w:rsid w:val="00BB13A8"/>
    <w:rsid w:val="00BB236C"/>
    <w:rsid w:val="00BB5E74"/>
    <w:rsid w:val="00BC0975"/>
    <w:rsid w:val="00BC1B16"/>
    <w:rsid w:val="00BC482D"/>
    <w:rsid w:val="00BC592D"/>
    <w:rsid w:val="00BD0CD4"/>
    <w:rsid w:val="00BD20CA"/>
    <w:rsid w:val="00BD2A75"/>
    <w:rsid w:val="00BD3AC6"/>
    <w:rsid w:val="00BD4571"/>
    <w:rsid w:val="00BD5545"/>
    <w:rsid w:val="00BD6CA8"/>
    <w:rsid w:val="00BD75A0"/>
    <w:rsid w:val="00BE34BD"/>
    <w:rsid w:val="00BF0E44"/>
    <w:rsid w:val="00BF18A7"/>
    <w:rsid w:val="00BF44DA"/>
    <w:rsid w:val="00BF6899"/>
    <w:rsid w:val="00C10F8C"/>
    <w:rsid w:val="00C11039"/>
    <w:rsid w:val="00C13EE6"/>
    <w:rsid w:val="00C16D7F"/>
    <w:rsid w:val="00C214DE"/>
    <w:rsid w:val="00C22217"/>
    <w:rsid w:val="00C259A2"/>
    <w:rsid w:val="00C338BC"/>
    <w:rsid w:val="00C45A67"/>
    <w:rsid w:val="00C4705A"/>
    <w:rsid w:val="00C5113F"/>
    <w:rsid w:val="00C53220"/>
    <w:rsid w:val="00C54B05"/>
    <w:rsid w:val="00C55DBA"/>
    <w:rsid w:val="00C5702D"/>
    <w:rsid w:val="00C57408"/>
    <w:rsid w:val="00C605DE"/>
    <w:rsid w:val="00C61310"/>
    <w:rsid w:val="00C62A2F"/>
    <w:rsid w:val="00C67433"/>
    <w:rsid w:val="00C705C7"/>
    <w:rsid w:val="00C706AF"/>
    <w:rsid w:val="00C717AC"/>
    <w:rsid w:val="00C73BA3"/>
    <w:rsid w:val="00C76F88"/>
    <w:rsid w:val="00C8025D"/>
    <w:rsid w:val="00C82E1A"/>
    <w:rsid w:val="00C84142"/>
    <w:rsid w:val="00C848FA"/>
    <w:rsid w:val="00C84B55"/>
    <w:rsid w:val="00C84E5B"/>
    <w:rsid w:val="00C9055C"/>
    <w:rsid w:val="00C96239"/>
    <w:rsid w:val="00CA315A"/>
    <w:rsid w:val="00CA6016"/>
    <w:rsid w:val="00CA6446"/>
    <w:rsid w:val="00CB0C33"/>
    <w:rsid w:val="00CB126C"/>
    <w:rsid w:val="00CB433D"/>
    <w:rsid w:val="00CB478B"/>
    <w:rsid w:val="00CB4E58"/>
    <w:rsid w:val="00CB5784"/>
    <w:rsid w:val="00CC693E"/>
    <w:rsid w:val="00CD0CB9"/>
    <w:rsid w:val="00CD138B"/>
    <w:rsid w:val="00CD1DE5"/>
    <w:rsid w:val="00CD5576"/>
    <w:rsid w:val="00CD5B86"/>
    <w:rsid w:val="00CD63C8"/>
    <w:rsid w:val="00CD6A7F"/>
    <w:rsid w:val="00CE06BE"/>
    <w:rsid w:val="00CE1413"/>
    <w:rsid w:val="00CE311C"/>
    <w:rsid w:val="00CE5137"/>
    <w:rsid w:val="00CE5E4F"/>
    <w:rsid w:val="00CE7BC1"/>
    <w:rsid w:val="00CF09B7"/>
    <w:rsid w:val="00CF3596"/>
    <w:rsid w:val="00CF3DF5"/>
    <w:rsid w:val="00CF61C0"/>
    <w:rsid w:val="00CF6ABC"/>
    <w:rsid w:val="00CF7902"/>
    <w:rsid w:val="00D02818"/>
    <w:rsid w:val="00D07896"/>
    <w:rsid w:val="00D122E5"/>
    <w:rsid w:val="00D14056"/>
    <w:rsid w:val="00D141D0"/>
    <w:rsid w:val="00D162FF"/>
    <w:rsid w:val="00D17908"/>
    <w:rsid w:val="00D31005"/>
    <w:rsid w:val="00D336EE"/>
    <w:rsid w:val="00D37E46"/>
    <w:rsid w:val="00D42C6F"/>
    <w:rsid w:val="00D43087"/>
    <w:rsid w:val="00D43F7E"/>
    <w:rsid w:val="00D5150C"/>
    <w:rsid w:val="00D547C6"/>
    <w:rsid w:val="00D55FA2"/>
    <w:rsid w:val="00D644F5"/>
    <w:rsid w:val="00D65039"/>
    <w:rsid w:val="00D656A8"/>
    <w:rsid w:val="00D670B3"/>
    <w:rsid w:val="00D70356"/>
    <w:rsid w:val="00D70B20"/>
    <w:rsid w:val="00D75B07"/>
    <w:rsid w:val="00D81473"/>
    <w:rsid w:val="00D83EE2"/>
    <w:rsid w:val="00D857EE"/>
    <w:rsid w:val="00D85935"/>
    <w:rsid w:val="00D866AF"/>
    <w:rsid w:val="00D873C2"/>
    <w:rsid w:val="00D952E9"/>
    <w:rsid w:val="00D968BA"/>
    <w:rsid w:val="00DA2B5B"/>
    <w:rsid w:val="00DA2BAD"/>
    <w:rsid w:val="00DA43BD"/>
    <w:rsid w:val="00DA53DC"/>
    <w:rsid w:val="00DA6558"/>
    <w:rsid w:val="00DB6933"/>
    <w:rsid w:val="00DC2EE1"/>
    <w:rsid w:val="00DD15F8"/>
    <w:rsid w:val="00DD212A"/>
    <w:rsid w:val="00DE3F07"/>
    <w:rsid w:val="00DE4341"/>
    <w:rsid w:val="00DE4CA3"/>
    <w:rsid w:val="00DE53D4"/>
    <w:rsid w:val="00DE609A"/>
    <w:rsid w:val="00DF0F88"/>
    <w:rsid w:val="00DF7E7F"/>
    <w:rsid w:val="00E00502"/>
    <w:rsid w:val="00E024AC"/>
    <w:rsid w:val="00E03F0C"/>
    <w:rsid w:val="00E10521"/>
    <w:rsid w:val="00E10EF2"/>
    <w:rsid w:val="00E11D75"/>
    <w:rsid w:val="00E17C03"/>
    <w:rsid w:val="00E2288D"/>
    <w:rsid w:val="00E2568A"/>
    <w:rsid w:val="00E26270"/>
    <w:rsid w:val="00E264CB"/>
    <w:rsid w:val="00E27CAD"/>
    <w:rsid w:val="00E303E1"/>
    <w:rsid w:val="00E30AD7"/>
    <w:rsid w:val="00E311D0"/>
    <w:rsid w:val="00E4073E"/>
    <w:rsid w:val="00E41C82"/>
    <w:rsid w:val="00E428FB"/>
    <w:rsid w:val="00E44B8F"/>
    <w:rsid w:val="00E45C27"/>
    <w:rsid w:val="00E46D50"/>
    <w:rsid w:val="00E51AB3"/>
    <w:rsid w:val="00E52F01"/>
    <w:rsid w:val="00E54943"/>
    <w:rsid w:val="00E637CC"/>
    <w:rsid w:val="00E677DB"/>
    <w:rsid w:val="00E70C40"/>
    <w:rsid w:val="00E71141"/>
    <w:rsid w:val="00E71DDF"/>
    <w:rsid w:val="00E76C22"/>
    <w:rsid w:val="00E80EE6"/>
    <w:rsid w:val="00E84191"/>
    <w:rsid w:val="00E90044"/>
    <w:rsid w:val="00E93FEB"/>
    <w:rsid w:val="00E970D1"/>
    <w:rsid w:val="00E97BBF"/>
    <w:rsid w:val="00EA3C6C"/>
    <w:rsid w:val="00EA4F95"/>
    <w:rsid w:val="00EA6BB6"/>
    <w:rsid w:val="00EA6DFF"/>
    <w:rsid w:val="00EA7462"/>
    <w:rsid w:val="00EA7E00"/>
    <w:rsid w:val="00EB043A"/>
    <w:rsid w:val="00EB13C6"/>
    <w:rsid w:val="00EB2327"/>
    <w:rsid w:val="00EB403E"/>
    <w:rsid w:val="00EB6412"/>
    <w:rsid w:val="00EB71C4"/>
    <w:rsid w:val="00ED0150"/>
    <w:rsid w:val="00ED0663"/>
    <w:rsid w:val="00ED154D"/>
    <w:rsid w:val="00ED2A48"/>
    <w:rsid w:val="00ED6FE1"/>
    <w:rsid w:val="00EE43F1"/>
    <w:rsid w:val="00EE596B"/>
    <w:rsid w:val="00EE5DED"/>
    <w:rsid w:val="00F01559"/>
    <w:rsid w:val="00F07DA1"/>
    <w:rsid w:val="00F13223"/>
    <w:rsid w:val="00F16F48"/>
    <w:rsid w:val="00F266C8"/>
    <w:rsid w:val="00F33065"/>
    <w:rsid w:val="00F40627"/>
    <w:rsid w:val="00F4108B"/>
    <w:rsid w:val="00F43E9E"/>
    <w:rsid w:val="00F512FD"/>
    <w:rsid w:val="00F52C30"/>
    <w:rsid w:val="00F54267"/>
    <w:rsid w:val="00F54F46"/>
    <w:rsid w:val="00F55629"/>
    <w:rsid w:val="00F5686C"/>
    <w:rsid w:val="00F57F5A"/>
    <w:rsid w:val="00F60754"/>
    <w:rsid w:val="00F62C36"/>
    <w:rsid w:val="00F63F0C"/>
    <w:rsid w:val="00F726F7"/>
    <w:rsid w:val="00F7355C"/>
    <w:rsid w:val="00F77317"/>
    <w:rsid w:val="00F8107F"/>
    <w:rsid w:val="00F855C3"/>
    <w:rsid w:val="00F8781C"/>
    <w:rsid w:val="00F951AF"/>
    <w:rsid w:val="00F954AE"/>
    <w:rsid w:val="00F95C15"/>
    <w:rsid w:val="00FA0D41"/>
    <w:rsid w:val="00FA3B0A"/>
    <w:rsid w:val="00FA4C87"/>
    <w:rsid w:val="00FB04C4"/>
    <w:rsid w:val="00FB266B"/>
    <w:rsid w:val="00FB33FD"/>
    <w:rsid w:val="00FC19A0"/>
    <w:rsid w:val="00FC29EB"/>
    <w:rsid w:val="00FD12B8"/>
    <w:rsid w:val="00FD2D5C"/>
    <w:rsid w:val="00FD5982"/>
    <w:rsid w:val="00FD6F34"/>
    <w:rsid w:val="00FE2C33"/>
    <w:rsid w:val="00FE3D00"/>
    <w:rsid w:val="00FE4A9E"/>
    <w:rsid w:val="00FE6D6E"/>
    <w:rsid w:val="00FF342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DBF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968BA"/>
    <w:pPr>
      <w:ind w:left="720"/>
      <w:contextualSpacing/>
    </w:pPr>
  </w:style>
  <w:style w:type="table" w:styleId="a6">
    <w:name w:val="Table Grid"/>
    <w:basedOn w:val="a1"/>
    <w:uiPriority w:val="5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"/>
    <w:basedOn w:val="a"/>
    <w:rsid w:val="00174B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E4A9E"/>
    <w:rPr>
      <w:color w:val="0000FF" w:themeColor="hyperlink"/>
      <w:u w:val="single"/>
    </w:rPr>
  </w:style>
  <w:style w:type="paragraph" w:styleId="ad">
    <w:name w:val="No Spacing"/>
    <w:uiPriority w:val="1"/>
    <w:qFormat/>
    <w:rsid w:val="000127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41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146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Placeholder Text"/>
    <w:basedOn w:val="a0"/>
    <w:uiPriority w:val="99"/>
    <w:semiHidden/>
    <w:rsid w:val="008A155E"/>
    <w:rPr>
      <w:color w:val="808080"/>
    </w:rPr>
  </w:style>
  <w:style w:type="character" w:styleId="af">
    <w:name w:val="line number"/>
    <w:basedOn w:val="a0"/>
    <w:uiPriority w:val="99"/>
    <w:semiHidden/>
    <w:unhideWhenUsed/>
    <w:rsid w:val="00AD4C2A"/>
  </w:style>
  <w:style w:type="paragraph" w:styleId="af0">
    <w:name w:val="footnote text"/>
    <w:basedOn w:val="a"/>
    <w:link w:val="af1"/>
    <w:uiPriority w:val="99"/>
    <w:semiHidden/>
    <w:unhideWhenUsed/>
    <w:rsid w:val="00227C5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7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227C52"/>
    <w:rPr>
      <w:vertAlign w:val="superscript"/>
    </w:rPr>
  </w:style>
  <w:style w:type="paragraph" w:customStyle="1" w:styleId="ConsPlusNonformat">
    <w:name w:val="ConsPlusNonformat"/>
    <w:rsid w:val="00E311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947EF7"/>
    <w:pPr>
      <w:spacing w:before="120" w:after="120"/>
      <w:jc w:val="center"/>
    </w:pPr>
    <w:rPr>
      <w:rFonts w:eastAsia="Arial Unicode MS"/>
      <w:b/>
      <w:sz w:val="28"/>
    </w:rPr>
  </w:style>
  <w:style w:type="character" w:customStyle="1" w:styleId="af4">
    <w:name w:val="Основной текст Знак"/>
    <w:basedOn w:val="a0"/>
    <w:link w:val="af3"/>
    <w:rsid w:val="00947EF7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77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968BA"/>
    <w:pPr>
      <w:ind w:left="720"/>
      <w:contextualSpacing/>
    </w:pPr>
  </w:style>
  <w:style w:type="table" w:styleId="a6">
    <w:name w:val="Table Grid"/>
    <w:basedOn w:val="a1"/>
    <w:uiPriority w:val="5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"/>
    <w:basedOn w:val="a"/>
    <w:rsid w:val="00174B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4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FE4A9E"/>
    <w:rPr>
      <w:color w:val="0000FF" w:themeColor="hyperlink"/>
      <w:u w:val="single"/>
    </w:rPr>
  </w:style>
  <w:style w:type="paragraph" w:styleId="ad">
    <w:name w:val="No Spacing"/>
    <w:uiPriority w:val="1"/>
    <w:qFormat/>
    <w:rsid w:val="000127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41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146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Placeholder Text"/>
    <w:basedOn w:val="a0"/>
    <w:uiPriority w:val="99"/>
    <w:semiHidden/>
    <w:rsid w:val="008A155E"/>
    <w:rPr>
      <w:color w:val="808080"/>
    </w:rPr>
  </w:style>
  <w:style w:type="character" w:styleId="af">
    <w:name w:val="line number"/>
    <w:basedOn w:val="a0"/>
    <w:uiPriority w:val="99"/>
    <w:semiHidden/>
    <w:unhideWhenUsed/>
    <w:rsid w:val="00AD4C2A"/>
  </w:style>
  <w:style w:type="paragraph" w:styleId="af0">
    <w:name w:val="footnote text"/>
    <w:basedOn w:val="a"/>
    <w:link w:val="af1"/>
    <w:uiPriority w:val="99"/>
    <w:semiHidden/>
    <w:unhideWhenUsed/>
    <w:rsid w:val="00227C5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7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227C52"/>
    <w:rPr>
      <w:vertAlign w:val="superscript"/>
    </w:rPr>
  </w:style>
  <w:style w:type="paragraph" w:customStyle="1" w:styleId="ConsPlusNonformat">
    <w:name w:val="ConsPlusNonformat"/>
    <w:rsid w:val="00E311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947EF7"/>
    <w:pPr>
      <w:spacing w:before="120" w:after="120"/>
      <w:jc w:val="center"/>
    </w:pPr>
    <w:rPr>
      <w:rFonts w:eastAsia="Arial Unicode MS"/>
      <w:b/>
      <w:sz w:val="28"/>
    </w:rPr>
  </w:style>
  <w:style w:type="character" w:customStyle="1" w:styleId="af4">
    <w:name w:val="Основной текст Знак"/>
    <w:basedOn w:val="a0"/>
    <w:link w:val="af3"/>
    <w:rsid w:val="00947EF7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77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http://www.bus.gov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file:///C:\Users\Krupskaya_IP\Desktop\&#1092;&#1080;&#1085;%20&#1084;&#1077;&#1085;&#1077;&#1076;&#1078;&#1077;&#1084;&#1077;&#1085;&#1090;\&#1056;&#1072;&#1079;&#1088;&#1072;&#1073;&#1086;&#1090;&#1082;&#1072;%20&#1085;&#1086;&#1074;&#1086;&#1075;&#1086;\www.bus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76&amp;n=146725&amp;dst=100846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login.consultant.ru/link/?req=doc&amp;base=LAW&amp;n=511241&amp;dst=4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n.smolensk.ru/" TargetMode="External"/><Relationship Id="rId14" Type="http://schemas.openxmlformats.org/officeDocument/2006/relationships/image" Target="media/image5.wmf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8763D-D626-4977-A404-12FBF95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11794</Words>
  <Characters>67232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Ольга Валентиновна</dc:creator>
  <cp:lastModifiedBy>Крупская Ирина Петровна</cp:lastModifiedBy>
  <cp:revision>3</cp:revision>
  <cp:lastPrinted>2026-01-15T05:53:00Z</cp:lastPrinted>
  <dcterms:created xsi:type="dcterms:W3CDTF">2026-02-17T07:12:00Z</dcterms:created>
  <dcterms:modified xsi:type="dcterms:W3CDTF">2026-02-17T07:18:00Z</dcterms:modified>
</cp:coreProperties>
</file>