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5" w:type="dxa"/>
        <w:tblLayout w:type="fixed"/>
        <w:tblLook w:val="04A0" w:firstRow="1" w:lastRow="0" w:firstColumn="1" w:lastColumn="0" w:noHBand="0" w:noVBand="1"/>
      </w:tblPr>
      <w:tblGrid>
        <w:gridCol w:w="3192"/>
        <w:gridCol w:w="4434"/>
        <w:gridCol w:w="2979"/>
      </w:tblGrid>
      <w:tr w:rsidR="00297C0E" w14:paraId="717113BB" w14:textId="77777777" w:rsidTr="00A66227">
        <w:trPr>
          <w:cantSplit/>
          <w:trHeight w:val="1250"/>
        </w:trPr>
        <w:tc>
          <w:tcPr>
            <w:tcW w:w="3190" w:type="dxa"/>
            <w:vMerge w:val="restart"/>
          </w:tcPr>
          <w:p w14:paraId="3BC45F56" w14:textId="77777777" w:rsidR="00297C0E" w:rsidRDefault="00297C0E" w:rsidP="00A66227">
            <w:pPr>
              <w:spacing w:after="0" w:line="240" w:lineRule="auto"/>
              <w:jc w:val="center"/>
              <w:rPr>
                <w:rFonts w:ascii="Times New Roman" w:eastAsia="Calibri" w:hAnsi="Times New Roman" w:cs="Times New Roman"/>
                <w:b/>
                <w:bCs/>
                <w:sz w:val="20"/>
                <w:szCs w:val="20"/>
                <w:lang w:eastAsia="ru-RU"/>
              </w:rPr>
            </w:pPr>
          </w:p>
        </w:tc>
        <w:tc>
          <w:tcPr>
            <w:tcW w:w="4431" w:type="dxa"/>
            <w:vMerge w:val="restart"/>
            <w:hideMark/>
          </w:tcPr>
          <w:p w14:paraId="778A336B" w14:textId="77777777" w:rsidR="00297C0E" w:rsidRDefault="00297C0E" w:rsidP="00A66227">
            <w:pPr>
              <w:spacing w:after="0" w:line="240" w:lineRule="auto"/>
              <w:jc w:val="center"/>
              <w:rPr>
                <w:rFonts w:ascii="Times New Roman" w:eastAsia="Calibri" w:hAnsi="Times New Roman" w:cs="Times New Roman"/>
                <w:sz w:val="20"/>
                <w:szCs w:val="20"/>
                <w:lang w:val="en-US" w:eastAsia="ru-RU"/>
              </w:rPr>
            </w:pPr>
            <w:r>
              <w:rPr>
                <w:rFonts w:ascii="Times New Roman" w:eastAsia="Calibri" w:hAnsi="Times New Roman" w:cs="Times New Roman"/>
                <w:noProof/>
                <w:sz w:val="20"/>
                <w:szCs w:val="20"/>
                <w:lang w:eastAsia="ru-RU"/>
              </w:rPr>
              <w:drawing>
                <wp:inline distT="0" distB="0" distL="0" distR="0" wp14:anchorId="68E329C0" wp14:editId="6DC58FFA">
                  <wp:extent cx="762000" cy="853440"/>
                  <wp:effectExtent l="0" t="0" r="0" b="3810"/>
                  <wp:docPr id="1" name="Рисунок 1" descr="Gerb_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ob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53440"/>
                          </a:xfrm>
                          <a:prstGeom prst="rect">
                            <a:avLst/>
                          </a:prstGeom>
                          <a:noFill/>
                          <a:ln>
                            <a:noFill/>
                          </a:ln>
                        </pic:spPr>
                      </pic:pic>
                    </a:graphicData>
                  </a:graphic>
                </wp:inline>
              </w:drawing>
            </w:r>
          </w:p>
        </w:tc>
        <w:tc>
          <w:tcPr>
            <w:tcW w:w="2977" w:type="dxa"/>
            <w:vAlign w:val="center"/>
            <w:hideMark/>
          </w:tcPr>
          <w:p w14:paraId="0C4FEE2E" w14:textId="3F329935" w:rsidR="00297C0E" w:rsidRDefault="00297C0E" w:rsidP="00A66227">
            <w:pPr>
              <w:spacing w:after="0" w:line="240" w:lineRule="auto"/>
              <w:ind w:left="-61"/>
              <w:jc w:val="center"/>
              <w:rPr>
                <w:rFonts w:ascii="Times New Roman" w:eastAsia="Calibri" w:hAnsi="Times New Roman" w:cs="Times New Roman"/>
                <w:sz w:val="20"/>
                <w:szCs w:val="20"/>
                <w:lang w:eastAsia="ru-RU"/>
              </w:rPr>
            </w:pPr>
          </w:p>
        </w:tc>
      </w:tr>
      <w:tr w:rsidR="00297C0E" w14:paraId="02D47532" w14:textId="77777777" w:rsidTr="00A66227">
        <w:trPr>
          <w:cantSplit/>
          <w:trHeight w:val="230"/>
        </w:trPr>
        <w:tc>
          <w:tcPr>
            <w:tcW w:w="3190" w:type="dxa"/>
            <w:vMerge/>
            <w:vAlign w:val="center"/>
            <w:hideMark/>
          </w:tcPr>
          <w:p w14:paraId="1A0ECF8B" w14:textId="77777777" w:rsidR="00297C0E" w:rsidRDefault="00297C0E" w:rsidP="00A66227">
            <w:pPr>
              <w:spacing w:after="0"/>
              <w:rPr>
                <w:rFonts w:ascii="Times New Roman" w:eastAsia="Calibri" w:hAnsi="Times New Roman" w:cs="Times New Roman"/>
                <w:b/>
                <w:bCs/>
                <w:sz w:val="20"/>
                <w:szCs w:val="20"/>
                <w:lang w:eastAsia="ru-RU"/>
              </w:rPr>
            </w:pPr>
          </w:p>
        </w:tc>
        <w:tc>
          <w:tcPr>
            <w:tcW w:w="4431" w:type="dxa"/>
            <w:vMerge/>
            <w:vAlign w:val="center"/>
            <w:hideMark/>
          </w:tcPr>
          <w:p w14:paraId="453CBC78" w14:textId="77777777" w:rsidR="00297C0E" w:rsidRPr="00B97B19" w:rsidRDefault="00297C0E" w:rsidP="00A66227">
            <w:pPr>
              <w:spacing w:after="0"/>
              <w:rPr>
                <w:rFonts w:ascii="Times New Roman" w:eastAsia="Calibri" w:hAnsi="Times New Roman" w:cs="Times New Roman"/>
                <w:sz w:val="20"/>
                <w:szCs w:val="20"/>
                <w:lang w:eastAsia="ru-RU"/>
              </w:rPr>
            </w:pPr>
          </w:p>
        </w:tc>
        <w:tc>
          <w:tcPr>
            <w:tcW w:w="2977" w:type="dxa"/>
          </w:tcPr>
          <w:p w14:paraId="4617318B" w14:textId="77777777" w:rsidR="00297C0E" w:rsidRDefault="00297C0E" w:rsidP="00A66227">
            <w:pPr>
              <w:spacing w:after="0" w:line="240" w:lineRule="auto"/>
              <w:jc w:val="center"/>
              <w:rPr>
                <w:rFonts w:ascii="Times New Roman" w:eastAsia="Calibri" w:hAnsi="Times New Roman" w:cs="Times New Roman"/>
                <w:sz w:val="20"/>
                <w:szCs w:val="20"/>
                <w:lang w:eastAsia="ru-RU"/>
              </w:rPr>
            </w:pPr>
          </w:p>
        </w:tc>
      </w:tr>
    </w:tbl>
    <w:p w14:paraId="2BA0AE85" w14:textId="77777777" w:rsidR="00297C0E" w:rsidRDefault="00297C0E" w:rsidP="00297C0E">
      <w:pPr>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РОССИЙСКАЯ ФЕДЕРАЦИЯ</w:t>
      </w:r>
    </w:p>
    <w:p w14:paraId="4E53F65D" w14:textId="77777777" w:rsidR="00297C0E" w:rsidRDefault="00297C0E" w:rsidP="00297C0E">
      <w:pPr>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СМОЛЕНСКАЯ ОБЛАСТЬ</w:t>
      </w:r>
    </w:p>
    <w:p w14:paraId="061F3AA9" w14:textId="77777777" w:rsidR="00297C0E" w:rsidRDefault="00297C0E" w:rsidP="00297C0E">
      <w:pPr>
        <w:spacing w:after="0" w:line="240" w:lineRule="auto"/>
        <w:jc w:val="center"/>
        <w:rPr>
          <w:rFonts w:ascii="Times New Roman" w:eastAsia="Calibri" w:hAnsi="Times New Roman" w:cs="Times New Roman"/>
          <w:b/>
          <w:bCs/>
          <w:sz w:val="28"/>
          <w:szCs w:val="28"/>
          <w:lang w:eastAsia="ru-RU"/>
        </w:rPr>
      </w:pPr>
    </w:p>
    <w:p w14:paraId="771A15F2" w14:textId="77777777" w:rsidR="00297C0E" w:rsidRDefault="00297C0E" w:rsidP="00297C0E">
      <w:pPr>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ОБЛАСТНОЙ ЗАКОН</w:t>
      </w:r>
    </w:p>
    <w:p w14:paraId="3EC8D9BA" w14:textId="77777777" w:rsidR="00297C0E" w:rsidRDefault="00297C0E" w:rsidP="00297C0E">
      <w:pPr>
        <w:spacing w:after="0" w:line="240" w:lineRule="auto"/>
        <w:jc w:val="center"/>
        <w:rPr>
          <w:rFonts w:ascii="Times New Roman" w:eastAsia="Calibri" w:hAnsi="Times New Roman" w:cs="Times New Roman"/>
          <w:b/>
          <w:bCs/>
          <w:sz w:val="28"/>
          <w:szCs w:val="28"/>
          <w:lang w:eastAsia="ru-RU"/>
        </w:rPr>
      </w:pPr>
    </w:p>
    <w:p w14:paraId="3A55954E" w14:textId="2FC9536A" w:rsidR="00297C0E"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Об областном бюджете на 202</w:t>
      </w:r>
      <w:r w:rsidR="00C437D6" w:rsidRPr="00C437D6">
        <w:rPr>
          <w:rFonts w:ascii="Times New Roman" w:eastAsia="Calibri" w:hAnsi="Times New Roman" w:cs="Times New Roman"/>
          <w:b/>
          <w:bCs/>
          <w:sz w:val="28"/>
          <w:szCs w:val="28"/>
          <w:lang w:eastAsia="ru-RU"/>
        </w:rPr>
        <w:t>3</w:t>
      </w:r>
      <w:r>
        <w:rPr>
          <w:rFonts w:ascii="Times New Roman" w:eastAsia="Calibri" w:hAnsi="Times New Roman" w:cs="Times New Roman"/>
          <w:b/>
          <w:bCs/>
          <w:sz w:val="28"/>
          <w:szCs w:val="28"/>
          <w:lang w:eastAsia="ru-RU"/>
        </w:rPr>
        <w:t xml:space="preserve"> год и</w:t>
      </w:r>
    </w:p>
    <w:p w14:paraId="004D97EC" w14:textId="78A28AF4" w:rsidR="00297C0E"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на плановый период 202</w:t>
      </w:r>
      <w:r w:rsidR="00C437D6">
        <w:rPr>
          <w:rFonts w:ascii="Times New Roman" w:eastAsia="Calibri" w:hAnsi="Times New Roman" w:cs="Times New Roman"/>
          <w:b/>
          <w:bCs/>
          <w:sz w:val="28"/>
          <w:szCs w:val="28"/>
          <w:lang w:eastAsia="ru-RU"/>
        </w:rPr>
        <w:t>4</w:t>
      </w:r>
      <w:r>
        <w:rPr>
          <w:rFonts w:ascii="Times New Roman" w:eastAsia="Calibri" w:hAnsi="Times New Roman" w:cs="Times New Roman"/>
          <w:b/>
          <w:bCs/>
          <w:sz w:val="28"/>
          <w:szCs w:val="28"/>
          <w:lang w:eastAsia="ru-RU"/>
        </w:rPr>
        <w:t xml:space="preserve"> и 202</w:t>
      </w:r>
      <w:r w:rsidR="00C437D6">
        <w:rPr>
          <w:rFonts w:ascii="Times New Roman" w:eastAsia="Calibri" w:hAnsi="Times New Roman" w:cs="Times New Roman"/>
          <w:b/>
          <w:bCs/>
          <w:sz w:val="28"/>
          <w:szCs w:val="28"/>
          <w:lang w:eastAsia="ru-RU"/>
        </w:rPr>
        <w:t>5</w:t>
      </w:r>
      <w:r>
        <w:rPr>
          <w:rFonts w:ascii="Times New Roman" w:eastAsia="Calibri" w:hAnsi="Times New Roman" w:cs="Times New Roman"/>
          <w:b/>
          <w:bCs/>
          <w:sz w:val="28"/>
          <w:szCs w:val="28"/>
          <w:lang w:eastAsia="ru-RU"/>
        </w:rPr>
        <w:t xml:space="preserve"> годов</w:t>
      </w:r>
    </w:p>
    <w:p w14:paraId="3BC9F042" w14:textId="77777777" w:rsidR="00297C0E" w:rsidRDefault="00297C0E" w:rsidP="00297C0E">
      <w:pPr>
        <w:spacing w:after="0" w:line="240" w:lineRule="auto"/>
        <w:ind w:firstLine="709"/>
        <w:jc w:val="both"/>
        <w:rPr>
          <w:rFonts w:ascii="Times New Roman" w:eastAsia="Calibri" w:hAnsi="Times New Roman" w:cs="Times New Roman"/>
          <w:sz w:val="28"/>
          <w:szCs w:val="28"/>
          <w:lang w:eastAsia="ru-RU"/>
        </w:rPr>
      </w:pPr>
    </w:p>
    <w:p w14:paraId="4D12DE4E" w14:textId="77777777" w:rsidR="00297C0E" w:rsidRDefault="00297C0E" w:rsidP="00297C0E">
      <w:pPr>
        <w:spacing w:after="0" w:line="240" w:lineRule="auto"/>
        <w:ind w:firstLine="709"/>
        <w:jc w:val="both"/>
        <w:rPr>
          <w:rFonts w:ascii="Times New Roman" w:eastAsia="Calibri" w:hAnsi="Times New Roman" w:cs="Times New Roman"/>
          <w:sz w:val="28"/>
          <w:szCs w:val="28"/>
          <w:lang w:eastAsia="ru-RU"/>
        </w:rPr>
      </w:pPr>
    </w:p>
    <w:p w14:paraId="67E745C1" w14:textId="77777777" w:rsidR="00297C0E" w:rsidRDefault="00297C0E" w:rsidP="00297C0E">
      <w:pPr>
        <w:keepNext/>
        <w:spacing w:after="0" w:line="240" w:lineRule="auto"/>
        <w:jc w:val="both"/>
        <w:outlineLvl w:val="5"/>
        <w:rPr>
          <w:rFonts w:ascii="Times New Roman" w:eastAsia="Calibri" w:hAnsi="Times New Roman" w:cs="Times New Roman"/>
          <w:b/>
          <w:bCs/>
          <w:sz w:val="28"/>
          <w:szCs w:val="28"/>
          <w:lang w:eastAsia="ru-RU"/>
        </w:rPr>
      </w:pPr>
      <w:proofErr w:type="gramStart"/>
      <w:r>
        <w:rPr>
          <w:rFonts w:ascii="Times New Roman" w:eastAsia="Calibri" w:hAnsi="Times New Roman" w:cs="Times New Roman"/>
          <w:b/>
          <w:bCs/>
          <w:sz w:val="28"/>
          <w:szCs w:val="28"/>
          <w:lang w:eastAsia="ru-RU"/>
        </w:rPr>
        <w:t>Принят</w:t>
      </w:r>
      <w:proofErr w:type="gramEnd"/>
      <w:r>
        <w:rPr>
          <w:rFonts w:ascii="Times New Roman" w:eastAsia="Calibri" w:hAnsi="Times New Roman" w:cs="Times New Roman"/>
          <w:b/>
          <w:bCs/>
          <w:sz w:val="28"/>
          <w:szCs w:val="28"/>
          <w:lang w:eastAsia="ru-RU"/>
        </w:rPr>
        <w:t xml:space="preserve"> Смоленской областной Думой</w:t>
      </w:r>
    </w:p>
    <w:p w14:paraId="2E6BDAC6" w14:textId="71F3E63A" w:rsidR="00297C0E" w:rsidRDefault="00297C0E" w:rsidP="00297C0E">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w:t>
      </w:r>
      <w:r w:rsidR="00BB6EE7">
        <w:rPr>
          <w:rFonts w:ascii="Times New Roman" w:eastAsia="Calibri" w:hAnsi="Times New Roman" w:cs="Times New Roman"/>
          <w:b/>
          <w:bCs/>
          <w:sz w:val="28"/>
          <w:szCs w:val="28"/>
          <w:lang w:eastAsia="ru-RU"/>
        </w:rPr>
        <w:t>15</w:t>
      </w:r>
      <w:r>
        <w:rPr>
          <w:rFonts w:ascii="Times New Roman" w:eastAsia="Calibri" w:hAnsi="Times New Roman" w:cs="Times New Roman"/>
          <w:b/>
          <w:bCs/>
          <w:sz w:val="28"/>
          <w:szCs w:val="28"/>
          <w:lang w:eastAsia="ru-RU"/>
        </w:rPr>
        <w:t>»</w:t>
      </w:r>
      <w:r w:rsidR="00BB6EE7">
        <w:rPr>
          <w:rFonts w:ascii="Times New Roman" w:eastAsia="Calibri" w:hAnsi="Times New Roman" w:cs="Times New Roman"/>
          <w:b/>
          <w:bCs/>
          <w:sz w:val="28"/>
          <w:szCs w:val="28"/>
          <w:lang w:eastAsia="ru-RU"/>
        </w:rPr>
        <w:t xml:space="preserve"> декабря </w:t>
      </w:r>
      <w:r>
        <w:rPr>
          <w:rFonts w:ascii="Times New Roman" w:eastAsia="Calibri" w:hAnsi="Times New Roman" w:cs="Times New Roman"/>
          <w:b/>
          <w:bCs/>
          <w:sz w:val="28"/>
          <w:szCs w:val="28"/>
          <w:lang w:eastAsia="ru-RU"/>
        </w:rPr>
        <w:t>202</w:t>
      </w:r>
      <w:r w:rsidR="00D35BB8">
        <w:rPr>
          <w:rFonts w:ascii="Times New Roman" w:eastAsia="Calibri" w:hAnsi="Times New Roman" w:cs="Times New Roman"/>
          <w:b/>
          <w:bCs/>
          <w:sz w:val="28"/>
          <w:szCs w:val="28"/>
          <w:lang w:eastAsia="ru-RU"/>
        </w:rPr>
        <w:t>2</w:t>
      </w:r>
      <w:r>
        <w:rPr>
          <w:rFonts w:ascii="Times New Roman" w:eastAsia="Calibri" w:hAnsi="Times New Roman" w:cs="Times New Roman"/>
          <w:b/>
          <w:bCs/>
          <w:sz w:val="28"/>
          <w:szCs w:val="28"/>
          <w:lang w:eastAsia="ru-RU"/>
        </w:rPr>
        <w:t xml:space="preserve"> года</w:t>
      </w:r>
    </w:p>
    <w:p w14:paraId="7AB4B9B7" w14:textId="77777777" w:rsidR="00297C0E" w:rsidRDefault="00297C0E" w:rsidP="00297C0E">
      <w:pPr>
        <w:spacing w:after="0" w:line="240" w:lineRule="auto"/>
        <w:rPr>
          <w:rFonts w:ascii="Times New Roman" w:eastAsia="Calibri" w:hAnsi="Times New Roman" w:cs="Times New Roman"/>
          <w:sz w:val="28"/>
          <w:szCs w:val="28"/>
          <w:lang w:eastAsia="ru-RU"/>
        </w:rPr>
      </w:pPr>
    </w:p>
    <w:p w14:paraId="02458EE1" w14:textId="77777777" w:rsidR="00297C0E" w:rsidRDefault="00297C0E" w:rsidP="00297C0E">
      <w:pPr>
        <w:spacing w:after="0" w:line="240" w:lineRule="auto"/>
        <w:rPr>
          <w:rFonts w:ascii="Times New Roman" w:eastAsia="Calibri" w:hAnsi="Times New Roman" w:cs="Times New Roman"/>
          <w:sz w:val="28"/>
          <w:szCs w:val="28"/>
          <w:lang w:eastAsia="ru-RU"/>
        </w:rPr>
      </w:pPr>
    </w:p>
    <w:p w14:paraId="418708B5"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p>
    <w:p w14:paraId="7465DFB8" w14:textId="5251139C"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основные характеристики областного бюджета на 202</w:t>
      </w:r>
      <w:r w:rsidR="00D35BB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w:t>
      </w:r>
    </w:p>
    <w:p w14:paraId="03449021" w14:textId="14B4F002"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общий объем доходов областного бюджета в сумме</w:t>
      </w:r>
      <w:r w:rsidR="00D35BB8">
        <w:rPr>
          <w:rFonts w:ascii="Times New Roman" w:eastAsia="Times New Roman" w:hAnsi="Times New Roman" w:cs="Times New Roman"/>
          <w:sz w:val="28"/>
          <w:szCs w:val="28"/>
          <w:lang w:eastAsia="ru-RU"/>
        </w:rPr>
        <w:t xml:space="preserve"> </w:t>
      </w:r>
      <w:r w:rsidR="00D35BB8" w:rsidRPr="00391B2F">
        <w:rPr>
          <w:rFonts w:ascii="Times New Roman" w:eastAsia="Times New Roman" w:hAnsi="Times New Roman" w:cs="Times New Roman"/>
          <w:b/>
          <w:bCs/>
          <w:sz w:val="28"/>
          <w:szCs w:val="28"/>
          <w:u w:val="single"/>
          <w:lang w:eastAsia="ru-RU"/>
        </w:rPr>
        <w:t>6</w:t>
      </w:r>
      <w:r w:rsidR="00391B2F">
        <w:rPr>
          <w:rFonts w:ascii="Times New Roman" w:eastAsia="Times New Roman" w:hAnsi="Times New Roman" w:cs="Times New Roman"/>
          <w:b/>
          <w:bCs/>
          <w:sz w:val="28"/>
          <w:szCs w:val="28"/>
          <w:u w:val="single"/>
          <w:lang w:eastAsia="ru-RU"/>
        </w:rPr>
        <w:t>3</w:t>
      </w:r>
      <w:r w:rsidR="0007661C"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687</w:t>
      </w:r>
      <w:r w:rsidR="0007661C"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485</w:t>
      </w:r>
      <w:r w:rsidR="0007661C" w:rsidRPr="00391B2F">
        <w:rPr>
          <w:rFonts w:ascii="Times New Roman" w:eastAsia="Times New Roman" w:hAnsi="Times New Roman" w:cs="Times New Roman"/>
          <w:b/>
          <w:bCs/>
          <w:sz w:val="28"/>
          <w:szCs w:val="28"/>
          <w:u w:val="single"/>
          <w:lang w:eastAsia="ru-RU"/>
        </w:rPr>
        <w:t>,</w:t>
      </w:r>
      <w:r w:rsidR="00391B2F">
        <w:rPr>
          <w:rFonts w:ascii="Times New Roman" w:eastAsia="Times New Roman" w:hAnsi="Times New Roman" w:cs="Times New Roman"/>
          <w:b/>
          <w:bCs/>
          <w:sz w:val="28"/>
          <w:szCs w:val="28"/>
          <w:u w:val="single"/>
          <w:lang w:eastAsia="ru-RU"/>
        </w:rPr>
        <w:t>4</w:t>
      </w:r>
      <w:r>
        <w:rPr>
          <w:rFonts w:ascii="Times New Roman" w:eastAsia="Times New Roman" w:hAnsi="Times New Roman" w:cs="Times New Roman"/>
          <w:b/>
          <w:sz w:val="28"/>
          <w:szCs w:val="28"/>
          <w:lang w:val="en-US" w:eastAsia="ru-RU"/>
        </w:rPr>
        <w:t> </w:t>
      </w:r>
      <w:r>
        <w:rPr>
          <w:rFonts w:ascii="Times New Roman" w:eastAsia="Times New Roman" w:hAnsi="Times New Roman" w:cs="Times New Roman"/>
          <w:sz w:val="28"/>
          <w:szCs w:val="28"/>
          <w:lang w:eastAsia="ru-RU"/>
        </w:rPr>
        <w:t>тыс.</w:t>
      </w:r>
      <w:r w:rsidR="00D35B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в том числе объем безвозмездных поступлений в сумме</w:t>
      </w:r>
      <w:r w:rsidR="00D35BB8">
        <w:rPr>
          <w:rFonts w:ascii="Times New Roman" w:eastAsia="Times New Roman" w:hAnsi="Times New Roman" w:cs="Times New Roman"/>
          <w:sz w:val="28"/>
          <w:szCs w:val="28"/>
          <w:lang w:eastAsia="ru-RU"/>
        </w:rPr>
        <w:t xml:space="preserve"> </w:t>
      </w:r>
      <w:r w:rsidR="00D85136" w:rsidRPr="00391B2F">
        <w:rPr>
          <w:rFonts w:ascii="Times New Roman" w:eastAsia="Times New Roman" w:hAnsi="Times New Roman" w:cs="Times New Roman"/>
          <w:b/>
          <w:bCs/>
          <w:sz w:val="28"/>
          <w:szCs w:val="28"/>
          <w:u w:val="single"/>
          <w:lang w:eastAsia="ru-RU"/>
        </w:rPr>
        <w:t>1</w:t>
      </w:r>
      <w:r w:rsidR="00391B2F">
        <w:rPr>
          <w:rFonts w:ascii="Times New Roman" w:eastAsia="Times New Roman" w:hAnsi="Times New Roman" w:cs="Times New Roman"/>
          <w:b/>
          <w:bCs/>
          <w:sz w:val="28"/>
          <w:szCs w:val="28"/>
          <w:u w:val="single"/>
          <w:lang w:eastAsia="ru-RU"/>
        </w:rPr>
        <w:t>7</w:t>
      </w:r>
      <w:r w:rsidR="00D85136"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207</w:t>
      </w:r>
      <w:r w:rsidR="00D85136"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744</w:t>
      </w:r>
      <w:r w:rsidR="00D85136" w:rsidRPr="00391B2F">
        <w:rPr>
          <w:rFonts w:ascii="Times New Roman" w:eastAsia="Times New Roman" w:hAnsi="Times New Roman" w:cs="Times New Roman"/>
          <w:b/>
          <w:bCs/>
          <w:sz w:val="28"/>
          <w:szCs w:val="28"/>
          <w:u w:val="single"/>
          <w:lang w:eastAsia="ru-RU"/>
        </w:rPr>
        <w:t>,</w:t>
      </w:r>
      <w:r w:rsidR="00391B2F">
        <w:rPr>
          <w:rFonts w:ascii="Times New Roman" w:eastAsia="Times New Roman" w:hAnsi="Times New Roman" w:cs="Times New Roman"/>
          <w:b/>
          <w:bCs/>
          <w:sz w:val="28"/>
          <w:szCs w:val="28"/>
          <w:u w:val="single"/>
          <w:lang w:eastAsia="ru-RU"/>
        </w:rPr>
        <w:t>7</w:t>
      </w:r>
      <w:r w:rsidR="00D35BB8">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тыс.</w:t>
      </w:r>
      <w:r w:rsidR="00D35B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35B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9B5B7F" w:rsidRPr="00391B2F">
        <w:rPr>
          <w:rFonts w:ascii="Times New Roman" w:eastAsia="Times New Roman" w:hAnsi="Times New Roman" w:cs="Times New Roman"/>
          <w:b/>
          <w:bCs/>
          <w:sz w:val="28"/>
          <w:szCs w:val="28"/>
          <w:u w:val="single"/>
          <w:lang w:eastAsia="ru-RU"/>
        </w:rPr>
        <w:t>1</w:t>
      </w:r>
      <w:r w:rsidR="00391B2F">
        <w:rPr>
          <w:rFonts w:ascii="Times New Roman" w:eastAsia="Times New Roman" w:hAnsi="Times New Roman" w:cs="Times New Roman"/>
          <w:b/>
          <w:bCs/>
          <w:sz w:val="28"/>
          <w:szCs w:val="28"/>
          <w:u w:val="single"/>
          <w:lang w:eastAsia="ru-RU"/>
        </w:rPr>
        <w:t>6</w:t>
      </w:r>
      <w:r w:rsidR="009B5B7F"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967</w:t>
      </w:r>
      <w:r w:rsidR="009B5B7F"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711</w:t>
      </w:r>
      <w:r w:rsidR="009B5B7F" w:rsidRPr="00391B2F">
        <w:rPr>
          <w:rFonts w:ascii="Times New Roman" w:eastAsia="Times New Roman" w:hAnsi="Times New Roman" w:cs="Times New Roman"/>
          <w:b/>
          <w:bCs/>
          <w:sz w:val="28"/>
          <w:szCs w:val="28"/>
          <w:u w:val="single"/>
          <w:lang w:eastAsia="ru-RU"/>
        </w:rPr>
        <w:t>,</w:t>
      </w:r>
      <w:r w:rsidR="00391B2F">
        <w:rPr>
          <w:rFonts w:ascii="Times New Roman" w:eastAsia="Times New Roman" w:hAnsi="Times New Roman" w:cs="Times New Roman"/>
          <w:b/>
          <w:bCs/>
          <w:sz w:val="28"/>
          <w:szCs w:val="28"/>
          <w:u w:val="single"/>
          <w:lang w:eastAsia="ru-RU"/>
        </w:rPr>
        <w:t>0</w:t>
      </w:r>
      <w:r>
        <w:rPr>
          <w:rFonts w:ascii="Times New Roman" w:eastAsia="Times New Roman" w:hAnsi="Times New Roman" w:cs="Times New Roman"/>
          <w:b/>
          <w:bCs/>
          <w:sz w:val="28"/>
          <w:szCs w:val="28"/>
          <w:lang w:eastAsia="ru-RU"/>
        </w:rPr>
        <w:t> </w:t>
      </w:r>
      <w:r>
        <w:rPr>
          <w:rFonts w:ascii="Times New Roman" w:eastAsia="Times New Roman" w:hAnsi="Times New Roman" w:cs="Times New Roman"/>
          <w:sz w:val="28"/>
          <w:szCs w:val="28"/>
          <w:lang w:eastAsia="ru-RU"/>
        </w:rPr>
        <w:t>тыс.</w:t>
      </w:r>
      <w:r w:rsidR="00D35B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785A063F" w14:textId="18B32896"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общий объем расходов областного бюджета в сумме</w:t>
      </w:r>
      <w:r w:rsidR="00D35BB8">
        <w:rPr>
          <w:rFonts w:ascii="Times New Roman" w:eastAsia="Times New Roman" w:hAnsi="Times New Roman" w:cs="Times New Roman"/>
          <w:sz w:val="28"/>
          <w:szCs w:val="28"/>
          <w:lang w:eastAsia="ru-RU"/>
        </w:rPr>
        <w:t xml:space="preserve"> </w:t>
      </w:r>
      <w:r w:rsidR="00D35BB8" w:rsidRPr="00391B2F">
        <w:rPr>
          <w:rFonts w:ascii="Times New Roman" w:eastAsia="Times New Roman" w:hAnsi="Times New Roman" w:cs="Times New Roman"/>
          <w:b/>
          <w:bCs/>
          <w:sz w:val="28"/>
          <w:szCs w:val="28"/>
          <w:u w:val="single"/>
          <w:lang w:eastAsia="ru-RU"/>
        </w:rPr>
        <w:t>6</w:t>
      </w:r>
      <w:r w:rsidR="00391B2F">
        <w:rPr>
          <w:rFonts w:ascii="Times New Roman" w:eastAsia="Times New Roman" w:hAnsi="Times New Roman" w:cs="Times New Roman"/>
          <w:b/>
          <w:bCs/>
          <w:sz w:val="28"/>
          <w:szCs w:val="28"/>
          <w:u w:val="single"/>
          <w:lang w:eastAsia="ru-RU"/>
        </w:rPr>
        <w:t>3</w:t>
      </w:r>
      <w:r w:rsidR="00983A04"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956</w:t>
      </w:r>
      <w:r w:rsidR="00983A04" w:rsidRPr="00391B2F">
        <w:rPr>
          <w:rFonts w:ascii="Times New Roman" w:eastAsia="Times New Roman" w:hAnsi="Times New Roman" w:cs="Times New Roman"/>
          <w:b/>
          <w:bCs/>
          <w:sz w:val="28"/>
          <w:szCs w:val="28"/>
          <w:u w:val="single"/>
          <w:lang w:eastAsia="ru-RU"/>
        </w:rPr>
        <w:t> </w:t>
      </w:r>
      <w:r w:rsidR="00391B2F">
        <w:rPr>
          <w:rFonts w:ascii="Times New Roman" w:eastAsia="Times New Roman" w:hAnsi="Times New Roman" w:cs="Times New Roman"/>
          <w:b/>
          <w:bCs/>
          <w:sz w:val="28"/>
          <w:szCs w:val="28"/>
          <w:u w:val="single"/>
          <w:lang w:eastAsia="ru-RU"/>
        </w:rPr>
        <w:t>313</w:t>
      </w:r>
      <w:r w:rsidR="00983A04" w:rsidRPr="00391B2F">
        <w:rPr>
          <w:rFonts w:ascii="Times New Roman" w:eastAsia="Times New Roman" w:hAnsi="Times New Roman" w:cs="Times New Roman"/>
          <w:b/>
          <w:bCs/>
          <w:sz w:val="28"/>
          <w:szCs w:val="28"/>
          <w:u w:val="single"/>
          <w:lang w:eastAsia="ru-RU"/>
        </w:rPr>
        <w:t>,</w:t>
      </w:r>
      <w:r w:rsidR="00391B2F">
        <w:rPr>
          <w:rFonts w:ascii="Times New Roman" w:eastAsia="Times New Roman" w:hAnsi="Times New Roman" w:cs="Times New Roman"/>
          <w:b/>
          <w:bCs/>
          <w:sz w:val="28"/>
          <w:szCs w:val="28"/>
          <w:u w:val="single"/>
          <w:lang w:eastAsia="ru-RU"/>
        </w:rPr>
        <w:t>1</w:t>
      </w:r>
      <w:r>
        <w:rPr>
          <w:rFonts w:ascii="Times New Roman" w:eastAsia="Times New Roman" w:hAnsi="Times New Roman" w:cs="Times New Roman"/>
          <w:sz w:val="28"/>
          <w:szCs w:val="28"/>
          <w:lang w:eastAsia="ru-RU"/>
        </w:rPr>
        <w:t> тыс.</w:t>
      </w:r>
      <w:r w:rsidR="00D35B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30AE8AF0" w14:textId="67ADDDB4" w:rsidR="00297C0E" w:rsidRDefault="00297C0E" w:rsidP="005442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56EEF">
        <w:rPr>
          <w:rFonts w:ascii="Times New Roman" w:eastAsia="Times New Roman" w:hAnsi="Times New Roman" w:cs="Times New Roman"/>
          <w:sz w:val="28"/>
          <w:szCs w:val="28"/>
          <w:lang w:eastAsia="ru-RU"/>
        </w:rPr>
        <w:t> </w:t>
      </w:r>
      <w:r w:rsidR="00D35BB8">
        <w:rPr>
          <w:rFonts w:ascii="Times New Roman" w:hAnsi="Times New Roman" w:cs="Times New Roman"/>
          <w:sz w:val="28"/>
          <w:szCs w:val="28"/>
        </w:rPr>
        <w:t>дефи</w:t>
      </w:r>
      <w:r w:rsidR="003B50D5">
        <w:rPr>
          <w:rFonts w:ascii="Times New Roman" w:hAnsi="Times New Roman" w:cs="Times New Roman"/>
          <w:sz w:val="28"/>
          <w:szCs w:val="28"/>
        </w:rPr>
        <w:t>цит</w:t>
      </w:r>
      <w:r>
        <w:rPr>
          <w:rFonts w:ascii="Times New Roman" w:hAnsi="Times New Roman" w:cs="Times New Roman"/>
          <w:sz w:val="28"/>
          <w:szCs w:val="28"/>
        </w:rPr>
        <w:t xml:space="preserve"> областного бюджета в сумме </w:t>
      </w:r>
      <w:r w:rsidR="003B50D5">
        <w:rPr>
          <w:rFonts w:ascii="Times New Roman" w:hAnsi="Times New Roman" w:cs="Times New Roman"/>
          <w:b/>
          <w:sz w:val="28"/>
          <w:szCs w:val="28"/>
        </w:rPr>
        <w:t>2</w:t>
      </w:r>
      <w:r w:rsidR="00D35BB8">
        <w:rPr>
          <w:rFonts w:ascii="Times New Roman" w:hAnsi="Times New Roman" w:cs="Times New Roman"/>
          <w:b/>
          <w:sz w:val="28"/>
          <w:szCs w:val="28"/>
        </w:rPr>
        <w:t>68</w:t>
      </w:r>
      <w:r w:rsidR="003B50D5">
        <w:rPr>
          <w:rFonts w:ascii="Times New Roman" w:hAnsi="Times New Roman" w:cs="Times New Roman"/>
          <w:b/>
          <w:sz w:val="28"/>
          <w:szCs w:val="28"/>
        </w:rPr>
        <w:t> </w:t>
      </w:r>
      <w:r w:rsidR="00D35BB8">
        <w:rPr>
          <w:rFonts w:ascii="Times New Roman" w:hAnsi="Times New Roman" w:cs="Times New Roman"/>
          <w:b/>
          <w:sz w:val="28"/>
          <w:szCs w:val="28"/>
        </w:rPr>
        <w:t>82</w:t>
      </w:r>
      <w:r w:rsidR="003B50D5">
        <w:rPr>
          <w:rFonts w:ascii="Times New Roman" w:hAnsi="Times New Roman" w:cs="Times New Roman"/>
          <w:b/>
          <w:sz w:val="28"/>
          <w:szCs w:val="28"/>
        </w:rPr>
        <w:t>7,7</w:t>
      </w:r>
      <w:r w:rsidR="00D35BB8">
        <w:rPr>
          <w:rFonts w:ascii="Times New Roman" w:hAnsi="Times New Roman" w:cs="Times New Roman"/>
          <w:b/>
          <w:sz w:val="28"/>
          <w:szCs w:val="28"/>
        </w:rPr>
        <w:t> </w:t>
      </w:r>
      <w:r>
        <w:rPr>
          <w:rFonts w:ascii="Times New Roman" w:hAnsi="Times New Roman" w:cs="Times New Roman"/>
          <w:sz w:val="28"/>
          <w:szCs w:val="28"/>
        </w:rPr>
        <w:t>тыс. рублей</w:t>
      </w:r>
      <w:r w:rsidR="00D35BB8">
        <w:rPr>
          <w:rFonts w:ascii="Times New Roman" w:hAnsi="Times New Roman" w:cs="Times New Roman"/>
          <w:sz w:val="28"/>
          <w:szCs w:val="28"/>
        </w:rPr>
        <w:t xml:space="preserve">, что составляет </w:t>
      </w:r>
      <w:r w:rsidR="005442CD" w:rsidRPr="0071403B">
        <w:rPr>
          <w:rFonts w:ascii="Times New Roman" w:hAnsi="Times New Roman" w:cs="Times New Roman"/>
          <w:b/>
          <w:bCs/>
          <w:sz w:val="28"/>
          <w:szCs w:val="28"/>
        </w:rPr>
        <w:t>0,6</w:t>
      </w:r>
      <w:r w:rsidR="005442CD">
        <w:rPr>
          <w:rFonts w:ascii="Times New Roman" w:hAnsi="Times New Roman" w:cs="Times New Roman"/>
          <w:sz w:val="28"/>
          <w:szCs w:val="28"/>
        </w:rPr>
        <w:t> процента от утвержденного общего годового объема доходов областного бюджета без учета утвержденного объема безвозмездных поступлений</w:t>
      </w:r>
      <w:r w:rsidR="000C2DB1">
        <w:rPr>
          <w:rFonts w:ascii="Times New Roman" w:hAnsi="Times New Roman" w:cs="Times New Roman"/>
          <w:sz w:val="28"/>
          <w:szCs w:val="28"/>
        </w:rPr>
        <w:t>.</w:t>
      </w:r>
    </w:p>
    <w:p w14:paraId="3314E0E5" w14:textId="4A761CB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Утвердить общий объем межбюджетных трансфертов, предоставляемых бюджетам бюджетной системы Российской Федерации в 202</w:t>
      </w:r>
      <w:r w:rsidR="005442C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из областного </w:t>
      </w:r>
      <w:r w:rsidRPr="00677350">
        <w:rPr>
          <w:rFonts w:ascii="Times New Roman" w:eastAsia="Times New Roman" w:hAnsi="Times New Roman" w:cs="Times New Roman"/>
          <w:sz w:val="28"/>
          <w:szCs w:val="28"/>
          <w:lang w:eastAsia="ru-RU"/>
        </w:rPr>
        <w:t xml:space="preserve">бюджета, в сумме </w:t>
      </w:r>
      <w:r w:rsidR="003218E1">
        <w:rPr>
          <w:rFonts w:ascii="Times New Roman" w:eastAsia="Times New Roman" w:hAnsi="Times New Roman" w:cs="Times New Roman"/>
          <w:b/>
          <w:sz w:val="28"/>
          <w:szCs w:val="28"/>
          <w:u w:val="single"/>
          <w:lang w:eastAsia="ru-RU"/>
        </w:rPr>
        <w:t>20</w:t>
      </w:r>
      <w:r w:rsidR="004879A9"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207</w:t>
      </w:r>
      <w:r w:rsidR="004879A9" w:rsidRPr="003218E1">
        <w:rPr>
          <w:rFonts w:ascii="Times New Roman" w:eastAsia="Times New Roman" w:hAnsi="Times New Roman" w:cs="Times New Roman"/>
          <w:b/>
          <w:sz w:val="28"/>
          <w:szCs w:val="28"/>
          <w:u w:val="single"/>
          <w:lang w:eastAsia="ru-RU"/>
        </w:rPr>
        <w:t> </w:t>
      </w:r>
      <w:r w:rsidR="00677350" w:rsidRPr="003218E1">
        <w:rPr>
          <w:rFonts w:ascii="Times New Roman" w:eastAsia="Times New Roman" w:hAnsi="Times New Roman" w:cs="Times New Roman"/>
          <w:b/>
          <w:sz w:val="28"/>
          <w:szCs w:val="28"/>
          <w:u w:val="single"/>
          <w:lang w:eastAsia="ru-RU"/>
        </w:rPr>
        <w:t>4</w:t>
      </w:r>
      <w:r w:rsidR="003218E1">
        <w:rPr>
          <w:rFonts w:ascii="Times New Roman" w:eastAsia="Times New Roman" w:hAnsi="Times New Roman" w:cs="Times New Roman"/>
          <w:b/>
          <w:sz w:val="28"/>
          <w:szCs w:val="28"/>
          <w:u w:val="single"/>
          <w:lang w:eastAsia="ru-RU"/>
        </w:rPr>
        <w:t>86</w:t>
      </w:r>
      <w:r w:rsidR="004879A9"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8</w:t>
      </w:r>
      <w:r w:rsidR="005442CD" w:rsidRPr="00677350">
        <w:rPr>
          <w:rFonts w:ascii="Times New Roman" w:eastAsia="Times New Roman" w:hAnsi="Times New Roman" w:cs="Times New Roman"/>
          <w:sz w:val="28"/>
          <w:szCs w:val="28"/>
          <w:lang w:eastAsia="ru-RU"/>
        </w:rPr>
        <w:t> </w:t>
      </w:r>
      <w:r w:rsidRPr="00677350">
        <w:rPr>
          <w:rFonts w:ascii="Times New Roman" w:eastAsia="Times New Roman" w:hAnsi="Times New Roman" w:cs="Times New Roman"/>
          <w:sz w:val="28"/>
          <w:szCs w:val="28"/>
          <w:lang w:eastAsia="ru-RU"/>
        </w:rPr>
        <w:t>тыс. рублей, в том числе:</w:t>
      </w:r>
    </w:p>
    <w:p w14:paraId="43048483" w14:textId="69A9359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общий объем межбюджетных трансфертов, предоставляемых местным </w:t>
      </w:r>
      <w:r w:rsidRPr="00677350">
        <w:rPr>
          <w:rFonts w:ascii="Times New Roman" w:eastAsia="Times New Roman" w:hAnsi="Times New Roman" w:cs="Times New Roman"/>
          <w:sz w:val="28"/>
          <w:szCs w:val="28"/>
          <w:lang w:eastAsia="ru-RU"/>
        </w:rPr>
        <w:t>бюджетам из областного бюджета в 202</w:t>
      </w:r>
      <w:r w:rsidR="005442CD" w:rsidRPr="00677350">
        <w:rPr>
          <w:rFonts w:ascii="Times New Roman" w:eastAsia="Times New Roman" w:hAnsi="Times New Roman" w:cs="Times New Roman"/>
          <w:sz w:val="28"/>
          <w:szCs w:val="28"/>
          <w:lang w:eastAsia="ru-RU"/>
        </w:rPr>
        <w:t xml:space="preserve">3 </w:t>
      </w:r>
      <w:r w:rsidRPr="00677350">
        <w:rPr>
          <w:rFonts w:ascii="Times New Roman" w:eastAsia="Times New Roman" w:hAnsi="Times New Roman" w:cs="Times New Roman"/>
          <w:sz w:val="28"/>
          <w:szCs w:val="28"/>
          <w:lang w:eastAsia="ru-RU"/>
        </w:rPr>
        <w:t xml:space="preserve">году, в сумме </w:t>
      </w:r>
      <w:r w:rsidR="004879A9" w:rsidRPr="003218E1">
        <w:rPr>
          <w:rFonts w:ascii="Times New Roman" w:eastAsia="Times New Roman" w:hAnsi="Times New Roman" w:cs="Times New Roman"/>
          <w:b/>
          <w:sz w:val="28"/>
          <w:szCs w:val="28"/>
          <w:u w:val="single"/>
          <w:lang w:eastAsia="ru-RU"/>
        </w:rPr>
        <w:t>1</w:t>
      </w:r>
      <w:r w:rsidR="003218E1">
        <w:rPr>
          <w:rFonts w:ascii="Times New Roman" w:eastAsia="Times New Roman" w:hAnsi="Times New Roman" w:cs="Times New Roman"/>
          <w:b/>
          <w:sz w:val="28"/>
          <w:szCs w:val="28"/>
          <w:u w:val="single"/>
          <w:lang w:eastAsia="ru-RU"/>
        </w:rPr>
        <w:t>9</w:t>
      </w:r>
      <w:r w:rsidR="004879A9"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177</w:t>
      </w:r>
      <w:r w:rsidR="004879A9"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172</w:t>
      </w:r>
      <w:r w:rsidR="004879A9"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6</w:t>
      </w:r>
      <w:r w:rsidR="005442CD" w:rsidRPr="00677350">
        <w:rPr>
          <w:rFonts w:ascii="Times New Roman" w:eastAsia="Times New Roman" w:hAnsi="Times New Roman" w:cs="Times New Roman"/>
          <w:sz w:val="28"/>
          <w:szCs w:val="28"/>
          <w:lang w:eastAsia="ru-RU"/>
        </w:rPr>
        <w:t> </w:t>
      </w:r>
      <w:r w:rsidRPr="00677350">
        <w:rPr>
          <w:rFonts w:ascii="Times New Roman" w:eastAsia="Times New Roman" w:hAnsi="Times New Roman" w:cs="Times New Roman"/>
          <w:sz w:val="28"/>
          <w:szCs w:val="28"/>
          <w:lang w:eastAsia="ru-RU"/>
        </w:rPr>
        <w:t>тыс. рублей;</w:t>
      </w:r>
    </w:p>
    <w:p w14:paraId="1F5C6ED5" w14:textId="04974E91"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общий объем межбюджетн</w:t>
      </w:r>
      <w:r w:rsidR="0020543A">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w:t>
      </w:r>
      <w:r w:rsidRPr="006471CD">
        <w:rPr>
          <w:rFonts w:ascii="Times New Roman" w:eastAsia="Times New Roman" w:hAnsi="Times New Roman" w:cs="Times New Roman"/>
          <w:sz w:val="28"/>
          <w:szCs w:val="28"/>
          <w:lang w:eastAsia="ru-RU"/>
        </w:rPr>
        <w:t>трансферт</w:t>
      </w:r>
      <w:r w:rsidR="0020543A">
        <w:rPr>
          <w:rFonts w:ascii="Times New Roman" w:eastAsia="Times New Roman" w:hAnsi="Times New Roman" w:cs="Times New Roman"/>
          <w:sz w:val="28"/>
          <w:szCs w:val="28"/>
          <w:lang w:eastAsia="ru-RU"/>
        </w:rPr>
        <w:t>ов</w:t>
      </w:r>
      <w:r w:rsidRPr="006471C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предоставляем</w:t>
      </w:r>
      <w:r w:rsidR="0020543A">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бюджету </w:t>
      </w:r>
      <w:r w:rsidR="00BE6698">
        <w:rPr>
          <w:rFonts w:ascii="Times New Roman" w:eastAsia="Times New Roman" w:hAnsi="Times New Roman" w:cs="Times New Roman"/>
          <w:sz w:val="28"/>
          <w:szCs w:val="28"/>
          <w:lang w:eastAsia="ru-RU"/>
        </w:rPr>
        <w:t>Фонда п</w:t>
      </w:r>
      <w:r>
        <w:rPr>
          <w:rFonts w:ascii="Times New Roman" w:eastAsia="Times New Roman" w:hAnsi="Times New Roman" w:cs="Times New Roman"/>
          <w:sz w:val="28"/>
          <w:szCs w:val="28"/>
          <w:lang w:eastAsia="ru-RU"/>
        </w:rPr>
        <w:t>енсионного</w:t>
      </w:r>
      <w:r w:rsidR="00BE6698">
        <w:rPr>
          <w:rFonts w:ascii="Times New Roman" w:eastAsia="Times New Roman" w:hAnsi="Times New Roman" w:cs="Times New Roman"/>
          <w:sz w:val="28"/>
          <w:szCs w:val="28"/>
          <w:lang w:eastAsia="ru-RU"/>
        </w:rPr>
        <w:t xml:space="preserve"> и социального страхования</w:t>
      </w:r>
      <w:r>
        <w:rPr>
          <w:rFonts w:ascii="Times New Roman" w:eastAsia="Times New Roman" w:hAnsi="Times New Roman" w:cs="Times New Roman"/>
          <w:sz w:val="28"/>
          <w:szCs w:val="28"/>
          <w:lang w:eastAsia="ru-RU"/>
        </w:rPr>
        <w:t xml:space="preserve"> Российской Федерации </w:t>
      </w:r>
      <w:proofErr w:type="gramStart"/>
      <w:r>
        <w:rPr>
          <w:rFonts w:ascii="Times New Roman" w:eastAsia="Times New Roman" w:hAnsi="Times New Roman" w:cs="Times New Roman"/>
          <w:sz w:val="28"/>
          <w:szCs w:val="28"/>
          <w:lang w:eastAsia="ru-RU"/>
        </w:rPr>
        <w:t>из</w:t>
      </w:r>
      <w:proofErr w:type="gramEnd"/>
      <w:r>
        <w:rPr>
          <w:rFonts w:ascii="Times New Roman" w:eastAsia="Times New Roman" w:hAnsi="Times New Roman" w:cs="Times New Roman"/>
          <w:sz w:val="28"/>
          <w:szCs w:val="28"/>
          <w:lang w:eastAsia="ru-RU"/>
        </w:rPr>
        <w:t xml:space="preserve"> областного бюджета в 202</w:t>
      </w:r>
      <w:r w:rsidR="005442CD">
        <w:rPr>
          <w:rFonts w:ascii="Times New Roman" w:eastAsia="Times New Roman" w:hAnsi="Times New Roman" w:cs="Times New Roman"/>
          <w:sz w:val="28"/>
          <w:szCs w:val="28"/>
          <w:lang w:eastAsia="ru-RU"/>
        </w:rPr>
        <w:t>3</w:t>
      </w:r>
      <w:r w:rsidR="003774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году, в</w:t>
      </w:r>
      <w:r w:rsidR="005442CD">
        <w:rPr>
          <w:rFonts w:ascii="Times New Roman" w:eastAsia="Times New Roman" w:hAnsi="Times New Roman" w:cs="Times New Roman"/>
          <w:sz w:val="28"/>
          <w:szCs w:val="28"/>
          <w:lang w:eastAsia="ru-RU"/>
        </w:rPr>
        <w:t xml:space="preserve"> </w:t>
      </w:r>
      <w:r w:rsidRPr="006471CD">
        <w:rPr>
          <w:rFonts w:ascii="Times New Roman" w:eastAsia="Times New Roman" w:hAnsi="Times New Roman" w:cs="Times New Roman"/>
          <w:sz w:val="28"/>
          <w:szCs w:val="28"/>
          <w:lang w:eastAsia="ru-RU"/>
        </w:rPr>
        <w:t xml:space="preserve">сумме </w:t>
      </w:r>
      <w:r w:rsidR="003218E1">
        <w:rPr>
          <w:rFonts w:ascii="Times New Roman" w:eastAsia="Times New Roman" w:hAnsi="Times New Roman" w:cs="Times New Roman"/>
          <w:b/>
          <w:sz w:val="28"/>
          <w:szCs w:val="28"/>
          <w:u w:val="single"/>
          <w:lang w:eastAsia="ru-RU"/>
        </w:rPr>
        <w:t>1 029</w:t>
      </w:r>
      <w:r w:rsidR="009A342C"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110</w:t>
      </w:r>
      <w:r w:rsidR="009A342C" w:rsidRPr="003218E1">
        <w:rPr>
          <w:rFonts w:ascii="Times New Roman" w:eastAsia="Times New Roman" w:hAnsi="Times New Roman" w:cs="Times New Roman"/>
          <w:b/>
          <w:sz w:val="28"/>
          <w:szCs w:val="28"/>
          <w:u w:val="single"/>
          <w:lang w:eastAsia="ru-RU"/>
        </w:rPr>
        <w:t>,0</w:t>
      </w:r>
      <w:r w:rsidR="005442CD"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3814A1AB" w14:textId="78123291"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77430">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общий объем межбюджетного трансферта, предоставляемого федеральному </w:t>
      </w:r>
      <w:r w:rsidRPr="006471CD">
        <w:rPr>
          <w:rFonts w:ascii="Times New Roman" w:eastAsia="Times New Roman" w:hAnsi="Times New Roman" w:cs="Times New Roman"/>
          <w:sz w:val="28"/>
          <w:szCs w:val="28"/>
          <w:lang w:eastAsia="ru-RU"/>
        </w:rPr>
        <w:t>бюджету из областного бюджета в 202</w:t>
      </w:r>
      <w:r w:rsidR="005442CD" w:rsidRPr="006471CD">
        <w:rPr>
          <w:rFonts w:ascii="Times New Roman" w:eastAsia="Times New Roman" w:hAnsi="Times New Roman" w:cs="Times New Roman"/>
          <w:sz w:val="28"/>
          <w:szCs w:val="28"/>
          <w:lang w:eastAsia="ru-RU"/>
        </w:rPr>
        <w:t>3</w:t>
      </w:r>
      <w:r w:rsidRPr="006471CD">
        <w:rPr>
          <w:rFonts w:ascii="Times New Roman" w:eastAsia="Times New Roman" w:hAnsi="Times New Roman" w:cs="Times New Roman"/>
          <w:sz w:val="28"/>
          <w:szCs w:val="28"/>
          <w:lang w:eastAsia="ru-RU"/>
        </w:rPr>
        <w:t xml:space="preserve"> году, в сумме </w:t>
      </w:r>
      <w:r w:rsidR="00FA795E" w:rsidRPr="006471CD">
        <w:rPr>
          <w:rFonts w:ascii="Times New Roman" w:eastAsia="Times New Roman" w:hAnsi="Times New Roman" w:cs="Times New Roman"/>
          <w:b/>
          <w:sz w:val="28"/>
          <w:szCs w:val="28"/>
          <w:lang w:eastAsia="ru-RU"/>
        </w:rPr>
        <w:t>1</w:t>
      </w:r>
      <w:r w:rsidR="009A342C" w:rsidRPr="006471CD">
        <w:rPr>
          <w:rFonts w:ascii="Times New Roman" w:eastAsia="Times New Roman" w:hAnsi="Times New Roman" w:cs="Times New Roman"/>
          <w:b/>
          <w:sz w:val="28"/>
          <w:szCs w:val="28"/>
          <w:lang w:eastAsia="ru-RU"/>
        </w:rPr>
        <w:t> </w:t>
      </w:r>
      <w:r w:rsidR="00FA795E" w:rsidRPr="006471CD">
        <w:rPr>
          <w:rFonts w:ascii="Times New Roman" w:eastAsia="Times New Roman" w:hAnsi="Times New Roman" w:cs="Times New Roman"/>
          <w:b/>
          <w:sz w:val="28"/>
          <w:szCs w:val="28"/>
          <w:lang w:eastAsia="ru-RU"/>
        </w:rPr>
        <w:t>204</w:t>
      </w:r>
      <w:r w:rsidR="009A342C" w:rsidRPr="006471CD">
        <w:rPr>
          <w:rFonts w:ascii="Times New Roman" w:eastAsia="Times New Roman" w:hAnsi="Times New Roman" w:cs="Times New Roman"/>
          <w:b/>
          <w:sz w:val="28"/>
          <w:szCs w:val="28"/>
          <w:lang w:eastAsia="ru-RU"/>
        </w:rPr>
        <w:t>,2</w:t>
      </w:r>
      <w:r w:rsidR="00FA795E"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0A8AF11F" w14:textId="2FEE9CB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Утвердить основные характеристики областного бюджета на плановый период 202</w:t>
      </w:r>
      <w:r w:rsidR="00920BE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и 202</w:t>
      </w:r>
      <w:r w:rsidR="00920BE4">
        <w:rPr>
          <w:rFonts w:ascii="Times New Roman" w:eastAsia="Times New Roman" w:hAnsi="Times New Roman" w:cs="Times New Roman"/>
          <w:sz w:val="28"/>
          <w:szCs w:val="28"/>
          <w:lang w:eastAsia="ru-RU"/>
        </w:rPr>
        <w:t>5 </w:t>
      </w:r>
      <w:r>
        <w:rPr>
          <w:rFonts w:ascii="Times New Roman" w:eastAsia="Times New Roman" w:hAnsi="Times New Roman" w:cs="Times New Roman"/>
          <w:sz w:val="28"/>
          <w:szCs w:val="28"/>
          <w:lang w:eastAsia="ru-RU"/>
        </w:rPr>
        <w:t>годов:</w:t>
      </w:r>
    </w:p>
    <w:p w14:paraId="0F50D721" w14:textId="0F4D539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общий объем доходов областного бюджета на 202</w:t>
      </w:r>
      <w:r w:rsidR="00920BE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w:t>
      </w:r>
      <w:r w:rsidR="00920BE4">
        <w:rPr>
          <w:rFonts w:ascii="Times New Roman" w:eastAsia="Times New Roman" w:hAnsi="Times New Roman" w:cs="Times New Roman"/>
          <w:sz w:val="28"/>
          <w:szCs w:val="28"/>
          <w:lang w:eastAsia="ru-RU"/>
        </w:rPr>
        <w:t xml:space="preserve"> </w:t>
      </w:r>
      <w:r w:rsidR="00920BE4" w:rsidRPr="003218E1">
        <w:rPr>
          <w:rFonts w:ascii="Times New Roman" w:eastAsia="Times New Roman" w:hAnsi="Times New Roman" w:cs="Times New Roman"/>
          <w:b/>
          <w:sz w:val="28"/>
          <w:szCs w:val="28"/>
          <w:u w:val="single"/>
          <w:lang w:eastAsia="ru-RU"/>
        </w:rPr>
        <w:t>6</w:t>
      </w:r>
      <w:r w:rsidR="003218E1">
        <w:rPr>
          <w:rFonts w:ascii="Times New Roman" w:eastAsia="Times New Roman" w:hAnsi="Times New Roman" w:cs="Times New Roman"/>
          <w:b/>
          <w:sz w:val="28"/>
          <w:szCs w:val="28"/>
          <w:u w:val="single"/>
          <w:lang w:eastAsia="ru-RU"/>
        </w:rPr>
        <w:t>3</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790</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273</w:t>
      </w:r>
      <w:r w:rsidR="00100A16"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6</w:t>
      </w:r>
      <w:r>
        <w:rPr>
          <w:rFonts w:ascii="Times New Roman" w:eastAsia="Times New Roman" w:hAnsi="Times New Roman" w:cs="Times New Roman"/>
          <w:sz w:val="28"/>
          <w:szCs w:val="28"/>
          <w:lang w:eastAsia="ru-RU"/>
        </w:rPr>
        <w:t> тыс.</w:t>
      </w:r>
      <w:r w:rsidR="00920B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рублей, в том числе объем безвозмездных поступлений в сумме </w:t>
      </w:r>
      <w:r w:rsidR="00100A16" w:rsidRPr="003218E1">
        <w:rPr>
          <w:rFonts w:ascii="Times New Roman" w:eastAsia="Times New Roman" w:hAnsi="Times New Roman" w:cs="Times New Roman"/>
          <w:b/>
          <w:sz w:val="28"/>
          <w:szCs w:val="28"/>
          <w:u w:val="single"/>
          <w:lang w:eastAsia="ru-RU"/>
        </w:rPr>
        <w:t>1</w:t>
      </w:r>
      <w:r w:rsidR="003218E1">
        <w:rPr>
          <w:rFonts w:ascii="Times New Roman" w:eastAsia="Times New Roman" w:hAnsi="Times New Roman" w:cs="Times New Roman"/>
          <w:b/>
          <w:sz w:val="28"/>
          <w:szCs w:val="28"/>
          <w:u w:val="single"/>
          <w:lang w:eastAsia="ru-RU"/>
        </w:rPr>
        <w:t>5</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233</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902</w:t>
      </w:r>
      <w:r w:rsidR="00100A16"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0</w:t>
      </w:r>
      <w:r>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тыс.</w:t>
      </w:r>
      <w:r w:rsidR="00920B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920B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00A16" w:rsidRPr="003218E1">
        <w:rPr>
          <w:rFonts w:ascii="Times New Roman" w:eastAsia="Times New Roman" w:hAnsi="Times New Roman" w:cs="Times New Roman"/>
          <w:b/>
          <w:sz w:val="28"/>
          <w:szCs w:val="28"/>
          <w:u w:val="single"/>
          <w:lang w:eastAsia="ru-RU"/>
        </w:rPr>
        <w:t>1</w:t>
      </w:r>
      <w:r w:rsidR="003218E1">
        <w:rPr>
          <w:rFonts w:ascii="Times New Roman" w:eastAsia="Times New Roman" w:hAnsi="Times New Roman" w:cs="Times New Roman"/>
          <w:b/>
          <w:sz w:val="28"/>
          <w:szCs w:val="28"/>
          <w:u w:val="single"/>
          <w:lang w:eastAsia="ru-RU"/>
        </w:rPr>
        <w:t>5</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233</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902</w:t>
      </w:r>
      <w:r w:rsidR="00100A16"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0</w:t>
      </w:r>
      <w:r w:rsidR="00920BE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 и на 202</w:t>
      </w:r>
      <w:r w:rsidR="00377430">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 </w:t>
      </w:r>
      <w:r w:rsidR="00100A16" w:rsidRPr="003218E1">
        <w:rPr>
          <w:rFonts w:ascii="Times New Roman" w:eastAsia="Times New Roman" w:hAnsi="Times New Roman" w:cs="Times New Roman"/>
          <w:b/>
          <w:sz w:val="28"/>
          <w:szCs w:val="28"/>
          <w:u w:val="single"/>
          <w:lang w:eastAsia="ru-RU"/>
        </w:rPr>
        <w:t>5</w:t>
      </w:r>
      <w:r w:rsidR="003218E1">
        <w:rPr>
          <w:rFonts w:ascii="Times New Roman" w:eastAsia="Times New Roman" w:hAnsi="Times New Roman" w:cs="Times New Roman"/>
          <w:b/>
          <w:sz w:val="28"/>
          <w:szCs w:val="28"/>
          <w:u w:val="single"/>
          <w:lang w:eastAsia="ru-RU"/>
        </w:rPr>
        <w:t>9</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293</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984</w:t>
      </w:r>
      <w:r w:rsidR="00100A16"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0</w:t>
      </w:r>
      <w:r w:rsidR="00377430">
        <w:rPr>
          <w:rFonts w:ascii="Times New Roman" w:eastAsia="Times New Roman" w:hAnsi="Times New Roman" w:cs="Times New Roman"/>
          <w:b/>
          <w:bCs/>
          <w:sz w:val="28"/>
          <w:szCs w:val="28"/>
          <w:lang w:eastAsia="ru-RU"/>
        </w:rPr>
        <w:t> </w:t>
      </w:r>
      <w:r>
        <w:rPr>
          <w:rFonts w:ascii="Times New Roman" w:eastAsia="Times New Roman" w:hAnsi="Times New Roman" w:cs="Times New Roman"/>
          <w:sz w:val="28"/>
          <w:szCs w:val="28"/>
          <w:lang w:eastAsia="ru-RU"/>
        </w:rPr>
        <w:t xml:space="preserve">тыс. </w:t>
      </w:r>
      <w:r>
        <w:rPr>
          <w:rFonts w:ascii="Times New Roman" w:eastAsia="Times New Roman" w:hAnsi="Times New Roman" w:cs="Times New Roman"/>
          <w:sz w:val="28"/>
          <w:szCs w:val="28"/>
          <w:lang w:eastAsia="ru-RU"/>
        </w:rPr>
        <w:lastRenderedPageBreak/>
        <w:t xml:space="preserve">рублей, в том числе объем безвозмездных поступлений в сумме </w:t>
      </w:r>
      <w:r w:rsidR="003218E1">
        <w:rPr>
          <w:rFonts w:ascii="Times New Roman" w:eastAsia="Times New Roman" w:hAnsi="Times New Roman" w:cs="Times New Roman"/>
          <w:b/>
          <w:sz w:val="28"/>
          <w:szCs w:val="28"/>
          <w:u w:val="single"/>
          <w:lang w:eastAsia="ru-RU"/>
        </w:rPr>
        <w:t>10</w:t>
      </w:r>
      <w:proofErr w:type="gramEnd"/>
      <w:r w:rsidR="00100A16" w:rsidRPr="003218E1">
        <w:rPr>
          <w:rFonts w:ascii="Times New Roman" w:eastAsia="Times New Roman" w:hAnsi="Times New Roman" w:cs="Times New Roman"/>
          <w:b/>
          <w:sz w:val="28"/>
          <w:szCs w:val="28"/>
          <w:u w:val="single"/>
          <w:lang w:eastAsia="ru-RU"/>
        </w:rPr>
        <w:t> </w:t>
      </w:r>
      <w:r w:rsidR="00377430" w:rsidRPr="003218E1">
        <w:rPr>
          <w:rFonts w:ascii="Times New Roman" w:eastAsia="Times New Roman" w:hAnsi="Times New Roman" w:cs="Times New Roman"/>
          <w:b/>
          <w:sz w:val="28"/>
          <w:szCs w:val="28"/>
          <w:u w:val="single"/>
          <w:lang w:eastAsia="ru-RU"/>
        </w:rPr>
        <w:t>3</w:t>
      </w:r>
      <w:r w:rsidR="003218E1">
        <w:rPr>
          <w:rFonts w:ascii="Times New Roman" w:eastAsia="Times New Roman" w:hAnsi="Times New Roman" w:cs="Times New Roman"/>
          <w:b/>
          <w:sz w:val="28"/>
          <w:szCs w:val="28"/>
          <w:u w:val="single"/>
          <w:lang w:eastAsia="ru-RU"/>
        </w:rPr>
        <w:t>43</w:t>
      </w:r>
      <w:r w:rsidR="00100A16"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990</w:t>
      </w:r>
      <w:r w:rsidR="00100A16"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6</w:t>
      </w:r>
      <w:r>
        <w:rPr>
          <w:rFonts w:ascii="Times New Roman" w:eastAsia="Times New Roman" w:hAnsi="Times New Roman" w:cs="Times New Roman"/>
          <w:sz w:val="28"/>
          <w:szCs w:val="28"/>
          <w:lang w:eastAsia="ru-RU"/>
        </w:rPr>
        <w:t xml:space="preserve"> тыс. рублей, из которых объем получаемых межбюджетных трансфертов – </w:t>
      </w:r>
      <w:r w:rsidR="003218E1">
        <w:rPr>
          <w:rFonts w:ascii="Times New Roman" w:eastAsia="Times New Roman" w:hAnsi="Times New Roman" w:cs="Times New Roman"/>
          <w:b/>
          <w:sz w:val="28"/>
          <w:szCs w:val="28"/>
          <w:u w:val="single"/>
          <w:lang w:eastAsia="ru-RU"/>
        </w:rPr>
        <w:t>10</w:t>
      </w:r>
      <w:r w:rsidR="00377430" w:rsidRPr="003218E1">
        <w:rPr>
          <w:rFonts w:ascii="Times New Roman" w:eastAsia="Times New Roman" w:hAnsi="Times New Roman" w:cs="Times New Roman"/>
          <w:b/>
          <w:sz w:val="28"/>
          <w:szCs w:val="28"/>
          <w:u w:val="single"/>
          <w:lang w:eastAsia="ru-RU"/>
        </w:rPr>
        <w:t> 3</w:t>
      </w:r>
      <w:r w:rsidR="003218E1">
        <w:rPr>
          <w:rFonts w:ascii="Times New Roman" w:eastAsia="Times New Roman" w:hAnsi="Times New Roman" w:cs="Times New Roman"/>
          <w:b/>
          <w:sz w:val="28"/>
          <w:szCs w:val="28"/>
          <w:u w:val="single"/>
          <w:lang w:eastAsia="ru-RU"/>
        </w:rPr>
        <w:t>43</w:t>
      </w:r>
      <w:r w:rsidR="00377430" w:rsidRPr="003218E1">
        <w:rPr>
          <w:rFonts w:ascii="Times New Roman" w:eastAsia="Times New Roman" w:hAnsi="Times New Roman" w:cs="Times New Roman"/>
          <w:b/>
          <w:sz w:val="28"/>
          <w:szCs w:val="28"/>
          <w:u w:val="single"/>
          <w:lang w:eastAsia="ru-RU"/>
        </w:rPr>
        <w:t> </w:t>
      </w:r>
      <w:r w:rsidR="003218E1">
        <w:rPr>
          <w:rFonts w:ascii="Times New Roman" w:eastAsia="Times New Roman" w:hAnsi="Times New Roman" w:cs="Times New Roman"/>
          <w:b/>
          <w:sz w:val="28"/>
          <w:szCs w:val="28"/>
          <w:u w:val="single"/>
          <w:lang w:eastAsia="ru-RU"/>
        </w:rPr>
        <w:t>990</w:t>
      </w:r>
      <w:r w:rsidR="00377430" w:rsidRPr="003218E1">
        <w:rPr>
          <w:rFonts w:ascii="Times New Roman" w:eastAsia="Times New Roman" w:hAnsi="Times New Roman" w:cs="Times New Roman"/>
          <w:b/>
          <w:sz w:val="28"/>
          <w:szCs w:val="28"/>
          <w:u w:val="single"/>
          <w:lang w:eastAsia="ru-RU"/>
        </w:rPr>
        <w:t>,</w:t>
      </w:r>
      <w:r w:rsidR="003218E1">
        <w:rPr>
          <w:rFonts w:ascii="Times New Roman" w:eastAsia="Times New Roman" w:hAnsi="Times New Roman" w:cs="Times New Roman"/>
          <w:b/>
          <w:sz w:val="28"/>
          <w:szCs w:val="28"/>
          <w:u w:val="single"/>
          <w:lang w:eastAsia="ru-RU"/>
        </w:rPr>
        <w:t>6</w:t>
      </w:r>
      <w:r>
        <w:rPr>
          <w:rFonts w:ascii="Times New Roman" w:eastAsia="Times New Roman" w:hAnsi="Times New Roman" w:cs="Times New Roman"/>
          <w:sz w:val="28"/>
          <w:szCs w:val="28"/>
          <w:lang w:eastAsia="ru-RU"/>
        </w:rPr>
        <w:t> тыс. рублей;</w:t>
      </w:r>
    </w:p>
    <w:p w14:paraId="2B59CE8D" w14:textId="7C505A4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общий объем расходов областного бюджета на 202</w:t>
      </w:r>
      <w:r w:rsidR="001E067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w:t>
      </w:r>
      <w:r w:rsidR="001E0676">
        <w:rPr>
          <w:rFonts w:ascii="Times New Roman" w:eastAsia="Times New Roman" w:hAnsi="Times New Roman" w:cs="Times New Roman"/>
          <w:sz w:val="28"/>
          <w:szCs w:val="28"/>
          <w:lang w:eastAsia="ru-RU"/>
        </w:rPr>
        <w:t xml:space="preserve"> </w:t>
      </w:r>
      <w:r w:rsidR="001E0676" w:rsidRPr="00F03930">
        <w:rPr>
          <w:rFonts w:ascii="Times New Roman" w:eastAsia="Times New Roman" w:hAnsi="Times New Roman" w:cs="Times New Roman"/>
          <w:b/>
          <w:sz w:val="28"/>
          <w:szCs w:val="28"/>
          <w:u w:val="single"/>
          <w:lang w:eastAsia="ru-RU"/>
        </w:rPr>
        <w:t>6</w:t>
      </w:r>
      <w:r w:rsidR="00F03930">
        <w:rPr>
          <w:rFonts w:ascii="Times New Roman" w:eastAsia="Times New Roman" w:hAnsi="Times New Roman" w:cs="Times New Roman"/>
          <w:b/>
          <w:sz w:val="28"/>
          <w:szCs w:val="28"/>
          <w:u w:val="single"/>
          <w:lang w:eastAsia="ru-RU"/>
        </w:rPr>
        <w:t>4</w:t>
      </w:r>
      <w:r w:rsidR="00061274" w:rsidRPr="00F03930">
        <w:rPr>
          <w:rFonts w:ascii="Times New Roman" w:eastAsia="Times New Roman" w:hAnsi="Times New Roman" w:cs="Times New Roman"/>
          <w:b/>
          <w:sz w:val="28"/>
          <w:szCs w:val="28"/>
          <w:u w:val="single"/>
          <w:lang w:eastAsia="ru-RU"/>
        </w:rPr>
        <w:t> </w:t>
      </w:r>
      <w:r w:rsidR="00F03930">
        <w:rPr>
          <w:rFonts w:ascii="Times New Roman" w:eastAsia="Times New Roman" w:hAnsi="Times New Roman" w:cs="Times New Roman"/>
          <w:b/>
          <w:sz w:val="28"/>
          <w:szCs w:val="28"/>
          <w:u w:val="single"/>
          <w:lang w:eastAsia="ru-RU"/>
        </w:rPr>
        <w:t>090</w:t>
      </w:r>
      <w:r w:rsidR="00061274" w:rsidRPr="00F03930">
        <w:rPr>
          <w:rFonts w:ascii="Times New Roman" w:eastAsia="Times New Roman" w:hAnsi="Times New Roman" w:cs="Times New Roman"/>
          <w:b/>
          <w:sz w:val="28"/>
          <w:szCs w:val="28"/>
          <w:u w:val="single"/>
          <w:lang w:eastAsia="ru-RU"/>
        </w:rPr>
        <w:t> </w:t>
      </w:r>
      <w:r w:rsidR="00F03930">
        <w:rPr>
          <w:rFonts w:ascii="Times New Roman" w:eastAsia="Times New Roman" w:hAnsi="Times New Roman" w:cs="Times New Roman"/>
          <w:b/>
          <w:sz w:val="28"/>
          <w:szCs w:val="28"/>
          <w:u w:val="single"/>
          <w:lang w:eastAsia="ru-RU"/>
        </w:rPr>
        <w:t>273</w:t>
      </w:r>
      <w:r w:rsidR="00061274" w:rsidRPr="00F03930">
        <w:rPr>
          <w:rFonts w:ascii="Times New Roman" w:eastAsia="Times New Roman" w:hAnsi="Times New Roman" w:cs="Times New Roman"/>
          <w:b/>
          <w:sz w:val="28"/>
          <w:szCs w:val="28"/>
          <w:u w:val="single"/>
          <w:lang w:eastAsia="ru-RU"/>
        </w:rPr>
        <w:t>,</w:t>
      </w:r>
      <w:r w:rsidR="00F03930">
        <w:rPr>
          <w:rFonts w:ascii="Times New Roman" w:eastAsia="Times New Roman" w:hAnsi="Times New Roman" w:cs="Times New Roman"/>
          <w:b/>
          <w:sz w:val="28"/>
          <w:szCs w:val="28"/>
          <w:u w:val="single"/>
          <w:lang w:eastAsia="ru-RU"/>
        </w:rPr>
        <w:t>6</w:t>
      </w:r>
      <w:r w:rsidR="00061274">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E50CA0" w:rsidRPr="00BB22B1">
        <w:rPr>
          <w:rFonts w:ascii="Times New Roman" w:eastAsia="Times New Roman" w:hAnsi="Times New Roman" w:cs="Times New Roman"/>
          <w:b/>
          <w:sz w:val="28"/>
          <w:szCs w:val="28"/>
          <w:u w:val="single"/>
          <w:lang w:eastAsia="ru-RU"/>
        </w:rPr>
        <w:t>1 </w:t>
      </w:r>
      <w:r w:rsidR="00BB22B1">
        <w:rPr>
          <w:rFonts w:ascii="Times New Roman" w:eastAsia="Times New Roman" w:hAnsi="Times New Roman" w:cs="Times New Roman"/>
          <w:b/>
          <w:sz w:val="28"/>
          <w:szCs w:val="28"/>
          <w:u w:val="single"/>
          <w:lang w:eastAsia="ru-RU"/>
        </w:rPr>
        <w:t>30</w:t>
      </w:r>
      <w:r w:rsidR="001E0676" w:rsidRPr="00BB22B1">
        <w:rPr>
          <w:rFonts w:ascii="Times New Roman" w:eastAsia="Times New Roman" w:hAnsi="Times New Roman" w:cs="Times New Roman"/>
          <w:b/>
          <w:sz w:val="28"/>
          <w:szCs w:val="28"/>
          <w:u w:val="single"/>
          <w:lang w:eastAsia="ru-RU"/>
        </w:rPr>
        <w:t>0</w:t>
      </w:r>
      <w:r w:rsidR="00E50CA0" w:rsidRPr="00BB22B1">
        <w:rPr>
          <w:rFonts w:ascii="Times New Roman" w:eastAsia="Times New Roman" w:hAnsi="Times New Roman" w:cs="Times New Roman"/>
          <w:b/>
          <w:sz w:val="28"/>
          <w:szCs w:val="28"/>
          <w:u w:val="single"/>
          <w:lang w:eastAsia="ru-RU"/>
        </w:rPr>
        <w:t> </w:t>
      </w:r>
      <w:r w:rsidR="001E0676" w:rsidRPr="00BB22B1">
        <w:rPr>
          <w:rFonts w:ascii="Times New Roman" w:eastAsia="Times New Roman" w:hAnsi="Times New Roman" w:cs="Times New Roman"/>
          <w:b/>
          <w:sz w:val="28"/>
          <w:szCs w:val="28"/>
          <w:u w:val="single"/>
          <w:lang w:eastAsia="ru-RU"/>
        </w:rPr>
        <w:t>00</w:t>
      </w:r>
      <w:r w:rsidR="00E50CA0" w:rsidRPr="00BB22B1">
        <w:rPr>
          <w:rFonts w:ascii="Times New Roman" w:eastAsia="Times New Roman" w:hAnsi="Times New Roman" w:cs="Times New Roman"/>
          <w:b/>
          <w:sz w:val="28"/>
          <w:szCs w:val="28"/>
          <w:u w:val="single"/>
          <w:lang w:eastAsia="ru-RU"/>
        </w:rPr>
        <w:t>0,</w:t>
      </w:r>
      <w:r w:rsidR="001E0676" w:rsidRPr="00BB22B1">
        <w:rPr>
          <w:rFonts w:ascii="Times New Roman" w:eastAsia="Times New Roman" w:hAnsi="Times New Roman" w:cs="Times New Roman"/>
          <w:b/>
          <w:sz w:val="28"/>
          <w:szCs w:val="28"/>
          <w:u w:val="single"/>
          <w:lang w:eastAsia="ru-RU"/>
        </w:rPr>
        <w:t>0</w:t>
      </w:r>
      <w:r w:rsidR="001E067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 и на 202</w:t>
      </w:r>
      <w:r w:rsidR="001E067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w:t>
      </w:r>
      <w:r w:rsidR="001E0676">
        <w:rPr>
          <w:rFonts w:ascii="Times New Roman" w:eastAsia="Times New Roman" w:hAnsi="Times New Roman" w:cs="Times New Roman"/>
          <w:sz w:val="28"/>
          <w:szCs w:val="28"/>
          <w:lang w:eastAsia="ru-RU"/>
        </w:rPr>
        <w:t xml:space="preserve"> </w:t>
      </w:r>
      <w:r w:rsidR="006B0522" w:rsidRPr="00BB22B1">
        <w:rPr>
          <w:rFonts w:ascii="Times New Roman" w:eastAsia="Times New Roman" w:hAnsi="Times New Roman" w:cs="Times New Roman"/>
          <w:b/>
          <w:sz w:val="28"/>
          <w:szCs w:val="28"/>
          <w:u w:val="single"/>
          <w:lang w:eastAsia="ru-RU"/>
        </w:rPr>
        <w:t>5</w:t>
      </w:r>
      <w:r w:rsidR="00BB22B1">
        <w:rPr>
          <w:rFonts w:ascii="Times New Roman" w:eastAsia="Times New Roman" w:hAnsi="Times New Roman" w:cs="Times New Roman"/>
          <w:b/>
          <w:sz w:val="28"/>
          <w:szCs w:val="28"/>
          <w:u w:val="single"/>
          <w:lang w:eastAsia="ru-RU"/>
        </w:rPr>
        <w:t>8</w:t>
      </w:r>
      <w:r w:rsidR="006B0522" w:rsidRPr="00BB22B1">
        <w:rPr>
          <w:rFonts w:ascii="Times New Roman" w:eastAsia="Times New Roman" w:hAnsi="Times New Roman" w:cs="Times New Roman"/>
          <w:b/>
          <w:sz w:val="28"/>
          <w:szCs w:val="28"/>
          <w:u w:val="single"/>
          <w:lang w:eastAsia="ru-RU"/>
        </w:rPr>
        <w:t> </w:t>
      </w:r>
      <w:r w:rsidR="001E0676" w:rsidRPr="00BB22B1">
        <w:rPr>
          <w:rFonts w:ascii="Times New Roman" w:eastAsia="Times New Roman" w:hAnsi="Times New Roman" w:cs="Times New Roman"/>
          <w:b/>
          <w:sz w:val="28"/>
          <w:szCs w:val="28"/>
          <w:u w:val="single"/>
          <w:lang w:eastAsia="ru-RU"/>
        </w:rPr>
        <w:t>2</w:t>
      </w:r>
      <w:r w:rsidR="00BB22B1">
        <w:rPr>
          <w:rFonts w:ascii="Times New Roman" w:eastAsia="Times New Roman" w:hAnsi="Times New Roman" w:cs="Times New Roman"/>
          <w:b/>
          <w:sz w:val="28"/>
          <w:szCs w:val="28"/>
          <w:u w:val="single"/>
          <w:lang w:eastAsia="ru-RU"/>
        </w:rPr>
        <w:t>56</w:t>
      </w:r>
      <w:r w:rsidR="006B0522" w:rsidRPr="00BB22B1">
        <w:rPr>
          <w:rFonts w:ascii="Times New Roman" w:eastAsia="Times New Roman" w:hAnsi="Times New Roman" w:cs="Times New Roman"/>
          <w:b/>
          <w:sz w:val="28"/>
          <w:szCs w:val="28"/>
          <w:u w:val="single"/>
          <w:lang w:eastAsia="ru-RU"/>
        </w:rPr>
        <w:t> </w:t>
      </w:r>
      <w:r w:rsidR="00BB22B1">
        <w:rPr>
          <w:rFonts w:ascii="Times New Roman" w:eastAsia="Times New Roman" w:hAnsi="Times New Roman" w:cs="Times New Roman"/>
          <w:b/>
          <w:sz w:val="28"/>
          <w:szCs w:val="28"/>
          <w:u w:val="single"/>
          <w:lang w:eastAsia="ru-RU"/>
        </w:rPr>
        <w:t>933</w:t>
      </w:r>
      <w:r w:rsidR="006B0522" w:rsidRPr="00BB22B1">
        <w:rPr>
          <w:rFonts w:ascii="Times New Roman" w:eastAsia="Times New Roman" w:hAnsi="Times New Roman" w:cs="Times New Roman"/>
          <w:b/>
          <w:sz w:val="28"/>
          <w:szCs w:val="28"/>
          <w:u w:val="single"/>
          <w:lang w:eastAsia="ru-RU"/>
        </w:rPr>
        <w:t>,</w:t>
      </w:r>
      <w:r w:rsidR="00BB22B1">
        <w:rPr>
          <w:rFonts w:ascii="Times New Roman" w:eastAsia="Times New Roman" w:hAnsi="Times New Roman" w:cs="Times New Roman"/>
          <w:b/>
          <w:sz w:val="28"/>
          <w:szCs w:val="28"/>
          <w:u w:val="single"/>
          <w:lang w:eastAsia="ru-RU"/>
        </w:rPr>
        <w:t>1</w:t>
      </w:r>
      <w:r w:rsidR="001E067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roofErr w:type="gramEnd"/>
      <w:r>
        <w:rPr>
          <w:rFonts w:ascii="Times New Roman" w:eastAsia="Times New Roman" w:hAnsi="Times New Roman" w:cs="Times New Roman"/>
          <w:sz w:val="28"/>
          <w:szCs w:val="28"/>
          <w:lang w:eastAsia="ru-RU"/>
        </w:rPr>
        <w:t xml:space="preserve">,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BB22B1">
        <w:rPr>
          <w:rFonts w:ascii="Times New Roman" w:eastAsia="Times New Roman" w:hAnsi="Times New Roman" w:cs="Times New Roman"/>
          <w:b/>
          <w:sz w:val="28"/>
          <w:szCs w:val="28"/>
          <w:u w:val="single"/>
          <w:lang w:eastAsia="ru-RU"/>
        </w:rPr>
        <w:t>3</w:t>
      </w:r>
      <w:r w:rsidR="00BC4416" w:rsidRPr="00BB22B1">
        <w:rPr>
          <w:rFonts w:ascii="Times New Roman" w:eastAsia="Times New Roman" w:hAnsi="Times New Roman" w:cs="Times New Roman"/>
          <w:b/>
          <w:sz w:val="28"/>
          <w:szCs w:val="28"/>
          <w:u w:val="single"/>
          <w:lang w:val="en-US" w:eastAsia="ru-RU"/>
        </w:rPr>
        <w:t> </w:t>
      </w:r>
      <w:r w:rsidR="00BB22B1">
        <w:rPr>
          <w:rFonts w:ascii="Times New Roman" w:eastAsia="Times New Roman" w:hAnsi="Times New Roman" w:cs="Times New Roman"/>
          <w:b/>
          <w:sz w:val="28"/>
          <w:szCs w:val="28"/>
          <w:u w:val="single"/>
          <w:lang w:eastAsia="ru-RU"/>
        </w:rPr>
        <w:t>423</w:t>
      </w:r>
      <w:r w:rsidR="00BC4416" w:rsidRPr="00BB22B1">
        <w:rPr>
          <w:rFonts w:ascii="Times New Roman" w:eastAsia="Times New Roman" w:hAnsi="Times New Roman" w:cs="Times New Roman"/>
          <w:b/>
          <w:sz w:val="28"/>
          <w:szCs w:val="28"/>
          <w:u w:val="single"/>
          <w:lang w:val="en-US" w:eastAsia="ru-RU"/>
        </w:rPr>
        <w:t> </w:t>
      </w:r>
      <w:r w:rsidR="00BB22B1">
        <w:rPr>
          <w:rFonts w:ascii="Times New Roman" w:eastAsia="Times New Roman" w:hAnsi="Times New Roman" w:cs="Times New Roman"/>
          <w:b/>
          <w:sz w:val="28"/>
          <w:szCs w:val="28"/>
          <w:u w:val="single"/>
          <w:lang w:eastAsia="ru-RU"/>
        </w:rPr>
        <w:t>517</w:t>
      </w:r>
      <w:r w:rsidR="00BC4416" w:rsidRPr="00BB22B1">
        <w:rPr>
          <w:rFonts w:ascii="Times New Roman" w:eastAsia="Times New Roman" w:hAnsi="Times New Roman" w:cs="Times New Roman"/>
          <w:b/>
          <w:sz w:val="28"/>
          <w:szCs w:val="28"/>
          <w:u w:val="single"/>
          <w:lang w:eastAsia="ru-RU"/>
        </w:rPr>
        <w:t>,</w:t>
      </w:r>
      <w:r w:rsidR="00BB22B1">
        <w:rPr>
          <w:rFonts w:ascii="Times New Roman" w:eastAsia="Times New Roman" w:hAnsi="Times New Roman" w:cs="Times New Roman"/>
          <w:b/>
          <w:sz w:val="28"/>
          <w:szCs w:val="28"/>
          <w:u w:val="single"/>
          <w:lang w:eastAsia="ru-RU"/>
        </w:rPr>
        <w:t>9</w:t>
      </w:r>
      <w:r w:rsidR="001E067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2F55CE97" w14:textId="1295087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1E0676">
        <w:rPr>
          <w:rFonts w:ascii="Times New Roman" w:eastAsia="Times New Roman" w:hAnsi="Times New Roman" w:cs="Times New Roman"/>
          <w:sz w:val="28"/>
          <w:szCs w:val="28"/>
          <w:lang w:eastAsia="ru-RU"/>
        </w:rPr>
        <w:t>де</w:t>
      </w:r>
      <w:r>
        <w:rPr>
          <w:rFonts w:ascii="Times New Roman" w:eastAsia="Times New Roman" w:hAnsi="Times New Roman" w:cs="Times New Roman"/>
          <w:sz w:val="28"/>
          <w:szCs w:val="28"/>
          <w:lang w:eastAsia="ru-RU"/>
        </w:rPr>
        <w:t>фицит областного бюджета на 202</w:t>
      </w:r>
      <w:r w:rsidR="001E067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 </w:t>
      </w:r>
      <w:r w:rsidR="001E0676">
        <w:rPr>
          <w:rFonts w:ascii="Times New Roman" w:eastAsia="Times New Roman" w:hAnsi="Times New Roman" w:cs="Times New Roman"/>
          <w:b/>
          <w:sz w:val="28"/>
          <w:szCs w:val="28"/>
          <w:lang w:eastAsia="ru-RU"/>
        </w:rPr>
        <w:t>300</w:t>
      </w:r>
      <w:r w:rsidR="00BB6A68">
        <w:rPr>
          <w:rFonts w:ascii="Times New Roman" w:eastAsia="Times New Roman" w:hAnsi="Times New Roman" w:cs="Times New Roman"/>
          <w:b/>
          <w:sz w:val="28"/>
          <w:szCs w:val="28"/>
          <w:lang w:eastAsia="ru-RU"/>
        </w:rPr>
        <w:t> </w:t>
      </w:r>
      <w:r w:rsidR="001E0676">
        <w:rPr>
          <w:rFonts w:ascii="Times New Roman" w:eastAsia="Times New Roman" w:hAnsi="Times New Roman" w:cs="Times New Roman"/>
          <w:b/>
          <w:sz w:val="28"/>
          <w:szCs w:val="28"/>
          <w:lang w:eastAsia="ru-RU"/>
        </w:rPr>
        <w:t>00</w:t>
      </w:r>
      <w:r w:rsidR="00BB6A68">
        <w:rPr>
          <w:rFonts w:ascii="Times New Roman" w:eastAsia="Times New Roman" w:hAnsi="Times New Roman" w:cs="Times New Roman"/>
          <w:b/>
          <w:sz w:val="28"/>
          <w:szCs w:val="28"/>
          <w:lang w:eastAsia="ru-RU"/>
        </w:rPr>
        <w:t>0,</w:t>
      </w:r>
      <w:r w:rsidR="001E0676">
        <w:rPr>
          <w:rFonts w:ascii="Times New Roman" w:eastAsia="Times New Roman" w:hAnsi="Times New Roman" w:cs="Times New Roman"/>
          <w:b/>
          <w:sz w:val="28"/>
          <w:szCs w:val="28"/>
          <w:lang w:eastAsia="ru-RU"/>
        </w:rPr>
        <w:t>0</w:t>
      </w:r>
      <w:r>
        <w:rPr>
          <w:rFonts w:ascii="Times New Roman" w:eastAsia="Times New Roman" w:hAnsi="Times New Roman" w:cs="Times New Roman"/>
          <w:sz w:val="28"/>
          <w:szCs w:val="28"/>
          <w:lang w:eastAsia="ru-RU"/>
        </w:rPr>
        <w:t> тыс.</w:t>
      </w:r>
      <w:r w:rsidR="001E067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рублей, </w:t>
      </w:r>
      <w:r w:rsidR="00695EC1">
        <w:rPr>
          <w:rFonts w:ascii="Times New Roman" w:hAnsi="Times New Roman" w:cs="Times New Roman"/>
          <w:sz w:val="28"/>
          <w:szCs w:val="28"/>
        </w:rPr>
        <w:t xml:space="preserve">что составляет </w:t>
      </w:r>
      <w:r w:rsidR="00695EC1" w:rsidRPr="0071403B">
        <w:rPr>
          <w:rFonts w:ascii="Times New Roman" w:hAnsi="Times New Roman" w:cs="Times New Roman"/>
          <w:b/>
          <w:bCs/>
          <w:sz w:val="28"/>
          <w:szCs w:val="28"/>
        </w:rPr>
        <w:t>0,6</w:t>
      </w:r>
      <w:r w:rsidR="00695EC1">
        <w:rPr>
          <w:rFonts w:ascii="Times New Roman" w:hAnsi="Times New Roman" w:cs="Times New Roman"/>
          <w:sz w:val="28"/>
          <w:szCs w:val="28"/>
        </w:rPr>
        <w:t xml:space="preserve"> процента от утвержденного общего годового объема доходов областного бюджета без учета утвержденного объема безвозмездных поступлений, профицит </w:t>
      </w:r>
      <w:r>
        <w:rPr>
          <w:rFonts w:ascii="Times New Roman" w:eastAsia="Times New Roman" w:hAnsi="Times New Roman" w:cs="Times New Roman"/>
          <w:sz w:val="28"/>
          <w:szCs w:val="28"/>
          <w:lang w:eastAsia="ru-RU"/>
        </w:rPr>
        <w:t>на 202</w:t>
      </w:r>
      <w:r w:rsidR="00695EC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 </w:t>
      </w:r>
      <w:r w:rsidR="00695EC1">
        <w:rPr>
          <w:rFonts w:ascii="Times New Roman" w:eastAsia="Times New Roman" w:hAnsi="Times New Roman" w:cs="Times New Roman"/>
          <w:b/>
          <w:sz w:val="28"/>
          <w:szCs w:val="28"/>
          <w:lang w:eastAsia="ru-RU"/>
        </w:rPr>
        <w:t>1 037</w:t>
      </w:r>
      <w:r w:rsidR="00BB6A68">
        <w:rPr>
          <w:rFonts w:ascii="Times New Roman" w:eastAsia="Times New Roman" w:hAnsi="Times New Roman" w:cs="Times New Roman"/>
          <w:b/>
          <w:sz w:val="28"/>
          <w:szCs w:val="28"/>
          <w:lang w:eastAsia="ru-RU"/>
        </w:rPr>
        <w:t> </w:t>
      </w:r>
      <w:r w:rsidR="00695EC1">
        <w:rPr>
          <w:rFonts w:ascii="Times New Roman" w:eastAsia="Times New Roman" w:hAnsi="Times New Roman" w:cs="Times New Roman"/>
          <w:b/>
          <w:sz w:val="28"/>
          <w:szCs w:val="28"/>
          <w:lang w:eastAsia="ru-RU"/>
        </w:rPr>
        <w:t>050</w:t>
      </w:r>
      <w:r w:rsidR="00BB6A68">
        <w:rPr>
          <w:rFonts w:ascii="Times New Roman" w:eastAsia="Times New Roman" w:hAnsi="Times New Roman" w:cs="Times New Roman"/>
          <w:b/>
          <w:sz w:val="28"/>
          <w:szCs w:val="28"/>
          <w:lang w:eastAsia="ru-RU"/>
        </w:rPr>
        <w:t>,</w:t>
      </w:r>
      <w:r w:rsidR="00695EC1">
        <w:rPr>
          <w:rFonts w:ascii="Times New Roman" w:eastAsia="Times New Roman" w:hAnsi="Times New Roman" w:cs="Times New Roman"/>
          <w:b/>
          <w:sz w:val="28"/>
          <w:szCs w:val="28"/>
          <w:lang w:eastAsia="ru-RU"/>
        </w:rPr>
        <w:t>9</w:t>
      </w:r>
      <w:r w:rsidR="00695EC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09E348C1" w14:textId="14DED0BB"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Утвердить общий объем межбюджетных трансфертов, предоставляемых бюджетам бюджетной системы Российской Федерации из областного бюджета в</w:t>
      </w:r>
      <w:r w:rsidR="00695EC1">
        <w:rPr>
          <w:rFonts w:ascii="Times New Roman" w:eastAsia="Times New Roman" w:hAnsi="Times New Roman" w:cs="Times New Roman"/>
          <w:sz w:val="28"/>
          <w:szCs w:val="28"/>
          <w:lang w:eastAsia="ru-RU"/>
        </w:rPr>
        <w:t xml:space="preserve"> </w:t>
      </w:r>
      <w:r w:rsidRPr="002B27D6">
        <w:rPr>
          <w:rFonts w:ascii="Times New Roman" w:eastAsia="Times New Roman" w:hAnsi="Times New Roman" w:cs="Times New Roman"/>
          <w:sz w:val="28"/>
          <w:szCs w:val="28"/>
          <w:lang w:eastAsia="ru-RU"/>
        </w:rPr>
        <w:t>202</w:t>
      </w:r>
      <w:r w:rsidR="00695EC1" w:rsidRPr="002B27D6">
        <w:rPr>
          <w:rFonts w:ascii="Times New Roman" w:eastAsia="Times New Roman" w:hAnsi="Times New Roman" w:cs="Times New Roman"/>
          <w:sz w:val="28"/>
          <w:szCs w:val="28"/>
          <w:lang w:eastAsia="ru-RU"/>
        </w:rPr>
        <w:t>4 </w:t>
      </w:r>
      <w:r w:rsidRPr="002B27D6">
        <w:rPr>
          <w:rFonts w:ascii="Times New Roman" w:eastAsia="Times New Roman" w:hAnsi="Times New Roman" w:cs="Times New Roman"/>
          <w:sz w:val="28"/>
          <w:szCs w:val="28"/>
          <w:lang w:eastAsia="ru-RU"/>
        </w:rPr>
        <w:t xml:space="preserve">году, в сумме </w:t>
      </w:r>
      <w:r w:rsidR="00E6482D" w:rsidRPr="00CB17C8">
        <w:rPr>
          <w:rFonts w:ascii="Times New Roman" w:eastAsia="Times New Roman" w:hAnsi="Times New Roman" w:cs="Times New Roman"/>
          <w:b/>
          <w:sz w:val="28"/>
          <w:szCs w:val="28"/>
          <w:u w:val="single"/>
          <w:lang w:eastAsia="ru-RU"/>
        </w:rPr>
        <w:t>1</w:t>
      </w:r>
      <w:r w:rsidR="00CB17C8">
        <w:rPr>
          <w:rFonts w:ascii="Times New Roman" w:eastAsia="Times New Roman" w:hAnsi="Times New Roman" w:cs="Times New Roman"/>
          <w:b/>
          <w:sz w:val="28"/>
          <w:szCs w:val="28"/>
          <w:u w:val="single"/>
          <w:lang w:eastAsia="ru-RU"/>
        </w:rPr>
        <w:t>8</w:t>
      </w:r>
      <w:r w:rsidR="00E6482D"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261</w:t>
      </w:r>
      <w:r w:rsidR="00E6482D"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040</w:t>
      </w:r>
      <w:r w:rsidR="00E6482D"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2</w:t>
      </w:r>
      <w:r w:rsidRPr="002B27D6">
        <w:rPr>
          <w:rFonts w:ascii="Times New Roman" w:eastAsia="Times New Roman" w:hAnsi="Times New Roman" w:cs="Times New Roman"/>
          <w:bCs/>
          <w:sz w:val="28"/>
          <w:szCs w:val="28"/>
          <w:lang w:eastAsia="ru-RU"/>
        </w:rPr>
        <w:t> </w:t>
      </w:r>
      <w:r w:rsidRPr="002B27D6">
        <w:rPr>
          <w:rFonts w:ascii="Times New Roman" w:eastAsia="Times New Roman" w:hAnsi="Times New Roman" w:cs="Times New Roman"/>
          <w:sz w:val="28"/>
          <w:szCs w:val="28"/>
          <w:lang w:eastAsia="ru-RU"/>
        </w:rPr>
        <w:t>тыс.</w:t>
      </w:r>
      <w:r w:rsidR="00695EC1" w:rsidRPr="002B27D6">
        <w:rPr>
          <w:rFonts w:ascii="Times New Roman" w:eastAsia="Times New Roman" w:hAnsi="Times New Roman" w:cs="Times New Roman"/>
          <w:sz w:val="28"/>
          <w:szCs w:val="28"/>
          <w:lang w:eastAsia="ru-RU"/>
        </w:rPr>
        <w:t xml:space="preserve"> </w:t>
      </w:r>
      <w:r w:rsidRPr="002B27D6">
        <w:rPr>
          <w:rFonts w:ascii="Times New Roman" w:eastAsia="Times New Roman" w:hAnsi="Times New Roman" w:cs="Times New Roman"/>
          <w:sz w:val="28"/>
          <w:szCs w:val="28"/>
          <w:lang w:eastAsia="ru-RU"/>
        </w:rPr>
        <w:t>рублей, в том числе:</w:t>
      </w:r>
    </w:p>
    <w:p w14:paraId="6F6ADC0B" w14:textId="544C082C"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общий объем межбюджетных трансфертов, предоставляемых местным </w:t>
      </w:r>
      <w:r w:rsidRPr="008D1E3A">
        <w:rPr>
          <w:rFonts w:ascii="Times New Roman" w:eastAsia="Times New Roman" w:hAnsi="Times New Roman" w:cs="Times New Roman"/>
          <w:sz w:val="28"/>
          <w:szCs w:val="28"/>
          <w:lang w:eastAsia="ru-RU"/>
        </w:rPr>
        <w:t>бюджетам из областного бюджета в 202</w:t>
      </w:r>
      <w:r w:rsidR="00695EC1" w:rsidRPr="008D1E3A">
        <w:rPr>
          <w:rFonts w:ascii="Times New Roman" w:eastAsia="Times New Roman" w:hAnsi="Times New Roman" w:cs="Times New Roman"/>
          <w:sz w:val="28"/>
          <w:szCs w:val="28"/>
          <w:lang w:eastAsia="ru-RU"/>
        </w:rPr>
        <w:t xml:space="preserve">4 </w:t>
      </w:r>
      <w:r w:rsidRPr="008D1E3A">
        <w:rPr>
          <w:rFonts w:ascii="Times New Roman" w:eastAsia="Times New Roman" w:hAnsi="Times New Roman" w:cs="Times New Roman"/>
          <w:sz w:val="28"/>
          <w:szCs w:val="28"/>
          <w:lang w:eastAsia="ru-RU"/>
        </w:rPr>
        <w:t>году, в</w:t>
      </w:r>
      <w:r w:rsidR="00695EC1" w:rsidRPr="008D1E3A">
        <w:rPr>
          <w:rFonts w:ascii="Times New Roman" w:eastAsia="Times New Roman" w:hAnsi="Times New Roman" w:cs="Times New Roman"/>
          <w:sz w:val="28"/>
          <w:szCs w:val="28"/>
          <w:lang w:eastAsia="ru-RU"/>
        </w:rPr>
        <w:t xml:space="preserve"> </w:t>
      </w:r>
      <w:r w:rsidRPr="008D1E3A">
        <w:rPr>
          <w:rFonts w:ascii="Times New Roman" w:eastAsia="Times New Roman" w:hAnsi="Times New Roman" w:cs="Times New Roman"/>
          <w:sz w:val="28"/>
          <w:szCs w:val="28"/>
          <w:lang w:eastAsia="ru-RU"/>
        </w:rPr>
        <w:t xml:space="preserve">сумме </w:t>
      </w:r>
      <w:r w:rsidR="00E6482D" w:rsidRPr="00CB17C8">
        <w:rPr>
          <w:rFonts w:ascii="Times New Roman" w:eastAsia="Times New Roman" w:hAnsi="Times New Roman" w:cs="Times New Roman"/>
          <w:b/>
          <w:sz w:val="28"/>
          <w:szCs w:val="28"/>
          <w:u w:val="single"/>
          <w:lang w:eastAsia="ru-RU"/>
        </w:rPr>
        <w:t>1</w:t>
      </w:r>
      <w:r w:rsidR="00CB17C8">
        <w:rPr>
          <w:rFonts w:ascii="Times New Roman" w:eastAsia="Times New Roman" w:hAnsi="Times New Roman" w:cs="Times New Roman"/>
          <w:b/>
          <w:sz w:val="28"/>
          <w:szCs w:val="28"/>
          <w:u w:val="single"/>
          <w:lang w:eastAsia="ru-RU"/>
        </w:rPr>
        <w:t>6</w:t>
      </w:r>
      <w:r w:rsidR="00E6482D"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959</w:t>
      </w:r>
      <w:r w:rsidR="00E6482D"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119</w:t>
      </w:r>
      <w:r w:rsidR="00E6482D"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9</w:t>
      </w:r>
      <w:r w:rsidR="00695EC1" w:rsidRPr="008D1E3A">
        <w:rPr>
          <w:rFonts w:ascii="Times New Roman" w:eastAsia="Times New Roman" w:hAnsi="Times New Roman" w:cs="Times New Roman"/>
          <w:sz w:val="28"/>
          <w:szCs w:val="28"/>
          <w:lang w:eastAsia="ru-RU"/>
        </w:rPr>
        <w:t> </w:t>
      </w:r>
      <w:r w:rsidRPr="008D1E3A">
        <w:rPr>
          <w:rFonts w:ascii="Times New Roman" w:eastAsia="Times New Roman" w:hAnsi="Times New Roman" w:cs="Times New Roman"/>
          <w:sz w:val="28"/>
          <w:szCs w:val="28"/>
          <w:lang w:eastAsia="ru-RU"/>
        </w:rPr>
        <w:t>тыс. рублей;</w:t>
      </w:r>
    </w:p>
    <w:p w14:paraId="71887A38" w14:textId="3FCEDAA2"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общий объем </w:t>
      </w:r>
      <w:r w:rsidRPr="006471CD">
        <w:rPr>
          <w:rFonts w:ascii="Times New Roman" w:eastAsia="Times New Roman" w:hAnsi="Times New Roman" w:cs="Times New Roman"/>
          <w:sz w:val="28"/>
          <w:szCs w:val="28"/>
          <w:lang w:eastAsia="ru-RU"/>
        </w:rPr>
        <w:t>межбюджетн</w:t>
      </w:r>
      <w:r w:rsidR="008D1E3A">
        <w:rPr>
          <w:rFonts w:ascii="Times New Roman" w:eastAsia="Times New Roman" w:hAnsi="Times New Roman" w:cs="Times New Roman"/>
          <w:sz w:val="28"/>
          <w:szCs w:val="28"/>
          <w:lang w:eastAsia="ru-RU"/>
        </w:rPr>
        <w:t>ых</w:t>
      </w:r>
      <w:r w:rsidRPr="006471CD">
        <w:rPr>
          <w:rFonts w:ascii="Times New Roman" w:eastAsia="Times New Roman" w:hAnsi="Times New Roman" w:cs="Times New Roman"/>
          <w:sz w:val="28"/>
          <w:szCs w:val="28"/>
          <w:lang w:eastAsia="ru-RU"/>
        </w:rPr>
        <w:t xml:space="preserve"> трансферт</w:t>
      </w:r>
      <w:r w:rsidR="008D1E3A">
        <w:rPr>
          <w:rFonts w:ascii="Times New Roman" w:eastAsia="Times New Roman" w:hAnsi="Times New Roman" w:cs="Times New Roman"/>
          <w:sz w:val="28"/>
          <w:szCs w:val="28"/>
          <w:lang w:eastAsia="ru-RU"/>
        </w:rPr>
        <w:t>ов</w:t>
      </w:r>
      <w:r w:rsidRPr="006471C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предоставляем</w:t>
      </w:r>
      <w:r w:rsidR="008D1E3A">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бюджету </w:t>
      </w:r>
      <w:r w:rsidR="00BE6698">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Pr>
          <w:rFonts w:ascii="Times New Roman" w:eastAsia="Times New Roman" w:hAnsi="Times New Roman" w:cs="Times New Roman"/>
          <w:sz w:val="28"/>
          <w:szCs w:val="28"/>
          <w:lang w:eastAsia="ru-RU"/>
        </w:rPr>
        <w:t xml:space="preserve"> из областного бюджета в 202</w:t>
      </w:r>
      <w:r w:rsidR="00695EC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году, в</w:t>
      </w:r>
      <w:r w:rsidR="00695EC1">
        <w:rPr>
          <w:rFonts w:ascii="Times New Roman" w:eastAsia="Times New Roman" w:hAnsi="Times New Roman" w:cs="Times New Roman"/>
          <w:sz w:val="28"/>
          <w:szCs w:val="28"/>
          <w:lang w:eastAsia="ru-RU"/>
        </w:rPr>
        <w:t xml:space="preserve"> </w:t>
      </w:r>
      <w:r w:rsidRPr="006471CD">
        <w:rPr>
          <w:rFonts w:ascii="Times New Roman" w:eastAsia="Times New Roman" w:hAnsi="Times New Roman" w:cs="Times New Roman"/>
          <w:sz w:val="28"/>
          <w:szCs w:val="28"/>
          <w:lang w:eastAsia="ru-RU"/>
        </w:rPr>
        <w:t xml:space="preserve">сумме </w:t>
      </w:r>
      <w:r w:rsidR="00CB17C8">
        <w:rPr>
          <w:rFonts w:ascii="Times New Roman" w:eastAsia="Times New Roman" w:hAnsi="Times New Roman" w:cs="Times New Roman"/>
          <w:b/>
          <w:sz w:val="28"/>
          <w:szCs w:val="28"/>
          <w:u w:val="single"/>
          <w:lang w:eastAsia="ru-RU"/>
        </w:rPr>
        <w:t>1 </w:t>
      </w:r>
      <w:r w:rsidR="006471CD" w:rsidRPr="00CB17C8">
        <w:rPr>
          <w:rFonts w:ascii="Times New Roman" w:eastAsia="Times New Roman" w:hAnsi="Times New Roman" w:cs="Times New Roman"/>
          <w:b/>
          <w:sz w:val="28"/>
          <w:szCs w:val="28"/>
          <w:u w:val="single"/>
          <w:lang w:eastAsia="ru-RU"/>
        </w:rPr>
        <w:t>3</w:t>
      </w:r>
      <w:r w:rsidR="00CB17C8">
        <w:rPr>
          <w:rFonts w:ascii="Times New Roman" w:eastAsia="Times New Roman" w:hAnsi="Times New Roman" w:cs="Times New Roman"/>
          <w:b/>
          <w:sz w:val="28"/>
          <w:szCs w:val="28"/>
          <w:u w:val="single"/>
          <w:lang w:eastAsia="ru-RU"/>
        </w:rPr>
        <w:t>00</w:t>
      </w:r>
      <w:r w:rsidR="00BB6A68"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716</w:t>
      </w:r>
      <w:r w:rsidR="00BB6A68"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1</w:t>
      </w:r>
      <w:r w:rsidR="00695EC1"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1BC5A9A9" w14:textId="3A03643B"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общий объем межбюджетного трансферта, предоставляемого федеральному </w:t>
      </w:r>
      <w:r w:rsidRPr="006471CD">
        <w:rPr>
          <w:rFonts w:ascii="Times New Roman" w:eastAsia="Times New Roman" w:hAnsi="Times New Roman" w:cs="Times New Roman"/>
          <w:sz w:val="28"/>
          <w:szCs w:val="28"/>
          <w:lang w:eastAsia="ru-RU"/>
        </w:rPr>
        <w:t>бюджету из областного бюджета в 202</w:t>
      </w:r>
      <w:r w:rsidR="00695EC1" w:rsidRPr="006471CD">
        <w:rPr>
          <w:rFonts w:ascii="Times New Roman" w:eastAsia="Times New Roman" w:hAnsi="Times New Roman" w:cs="Times New Roman"/>
          <w:sz w:val="28"/>
          <w:szCs w:val="28"/>
          <w:lang w:eastAsia="ru-RU"/>
        </w:rPr>
        <w:t>4</w:t>
      </w:r>
      <w:r w:rsidRPr="006471CD">
        <w:rPr>
          <w:rFonts w:ascii="Times New Roman" w:eastAsia="Times New Roman" w:hAnsi="Times New Roman" w:cs="Times New Roman"/>
          <w:sz w:val="28"/>
          <w:szCs w:val="28"/>
          <w:lang w:eastAsia="ru-RU"/>
        </w:rPr>
        <w:t xml:space="preserve"> году, в сумме </w:t>
      </w:r>
      <w:r w:rsidR="00695EC1" w:rsidRPr="006471CD">
        <w:rPr>
          <w:rFonts w:ascii="Times New Roman" w:eastAsia="Times New Roman" w:hAnsi="Times New Roman" w:cs="Times New Roman"/>
          <w:b/>
          <w:sz w:val="28"/>
          <w:szCs w:val="28"/>
          <w:lang w:eastAsia="ru-RU"/>
        </w:rPr>
        <w:t>1</w:t>
      </w:r>
      <w:r w:rsidR="00BB6A68" w:rsidRPr="006471CD">
        <w:rPr>
          <w:rFonts w:ascii="Times New Roman" w:eastAsia="Times New Roman" w:hAnsi="Times New Roman" w:cs="Times New Roman"/>
          <w:b/>
          <w:sz w:val="28"/>
          <w:szCs w:val="28"/>
          <w:lang w:eastAsia="ru-RU"/>
        </w:rPr>
        <w:t> </w:t>
      </w:r>
      <w:r w:rsidR="00695EC1" w:rsidRPr="006471CD">
        <w:rPr>
          <w:rFonts w:ascii="Times New Roman" w:eastAsia="Times New Roman" w:hAnsi="Times New Roman" w:cs="Times New Roman"/>
          <w:b/>
          <w:sz w:val="28"/>
          <w:szCs w:val="28"/>
          <w:lang w:eastAsia="ru-RU"/>
        </w:rPr>
        <w:t>204</w:t>
      </w:r>
      <w:r w:rsidR="00BB6A68" w:rsidRPr="006471CD">
        <w:rPr>
          <w:rFonts w:ascii="Times New Roman" w:eastAsia="Times New Roman" w:hAnsi="Times New Roman" w:cs="Times New Roman"/>
          <w:b/>
          <w:sz w:val="28"/>
          <w:szCs w:val="28"/>
          <w:lang w:eastAsia="ru-RU"/>
        </w:rPr>
        <w:t>,2</w:t>
      </w:r>
      <w:r w:rsidR="00695EC1"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090A80DB" w14:textId="00B3962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Утвердить общий объем межбюджетных трансфертов, предоставляемых бюджетам бюджетной системы Российской Федерации из областного бюджета в</w:t>
      </w:r>
      <w:r w:rsidR="00DB0593">
        <w:rPr>
          <w:rFonts w:ascii="Times New Roman" w:eastAsia="Times New Roman" w:hAnsi="Times New Roman" w:cs="Times New Roman"/>
          <w:sz w:val="28"/>
          <w:szCs w:val="28"/>
          <w:lang w:eastAsia="ru-RU"/>
        </w:rPr>
        <w:t xml:space="preserve"> </w:t>
      </w:r>
      <w:r w:rsidRPr="008D1E3A">
        <w:rPr>
          <w:rFonts w:ascii="Times New Roman" w:eastAsia="Times New Roman" w:hAnsi="Times New Roman" w:cs="Times New Roman"/>
          <w:sz w:val="28"/>
          <w:szCs w:val="28"/>
          <w:lang w:eastAsia="ru-RU"/>
        </w:rPr>
        <w:t>202</w:t>
      </w:r>
      <w:r w:rsidR="00DB0593" w:rsidRPr="008D1E3A">
        <w:rPr>
          <w:rFonts w:ascii="Times New Roman" w:eastAsia="Times New Roman" w:hAnsi="Times New Roman" w:cs="Times New Roman"/>
          <w:sz w:val="28"/>
          <w:szCs w:val="28"/>
          <w:lang w:eastAsia="ru-RU"/>
        </w:rPr>
        <w:t>5</w:t>
      </w:r>
      <w:r w:rsidRPr="008D1E3A">
        <w:rPr>
          <w:rFonts w:ascii="Times New Roman" w:eastAsia="Times New Roman" w:hAnsi="Times New Roman" w:cs="Times New Roman"/>
          <w:sz w:val="28"/>
          <w:szCs w:val="28"/>
          <w:lang w:eastAsia="ru-RU"/>
        </w:rPr>
        <w:t xml:space="preserve"> году, в сумме </w:t>
      </w:r>
      <w:r w:rsidR="007D111F" w:rsidRPr="00CB17C8">
        <w:rPr>
          <w:rFonts w:ascii="Times New Roman" w:eastAsia="Times New Roman" w:hAnsi="Times New Roman" w:cs="Times New Roman"/>
          <w:b/>
          <w:sz w:val="28"/>
          <w:szCs w:val="28"/>
          <w:u w:val="single"/>
          <w:lang w:eastAsia="ru-RU"/>
        </w:rPr>
        <w:t>1</w:t>
      </w:r>
      <w:r w:rsidR="00CB17C8">
        <w:rPr>
          <w:rFonts w:ascii="Times New Roman" w:eastAsia="Times New Roman" w:hAnsi="Times New Roman" w:cs="Times New Roman"/>
          <w:b/>
          <w:sz w:val="28"/>
          <w:szCs w:val="28"/>
          <w:u w:val="single"/>
          <w:lang w:eastAsia="ru-RU"/>
        </w:rPr>
        <w:t>8</w:t>
      </w:r>
      <w:r w:rsidR="007D111F"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539</w:t>
      </w:r>
      <w:r w:rsidR="007D111F"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885</w:t>
      </w:r>
      <w:r w:rsidR="007D111F"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3</w:t>
      </w:r>
      <w:r w:rsidRPr="008D1E3A">
        <w:rPr>
          <w:rFonts w:ascii="Times New Roman" w:eastAsia="Times New Roman" w:hAnsi="Times New Roman" w:cs="Times New Roman"/>
          <w:sz w:val="28"/>
          <w:szCs w:val="28"/>
          <w:lang w:eastAsia="ru-RU"/>
        </w:rPr>
        <w:t> тыс.</w:t>
      </w:r>
      <w:r w:rsidR="00DB0593" w:rsidRPr="008D1E3A">
        <w:rPr>
          <w:rFonts w:ascii="Times New Roman" w:eastAsia="Times New Roman" w:hAnsi="Times New Roman" w:cs="Times New Roman"/>
          <w:sz w:val="28"/>
          <w:szCs w:val="28"/>
          <w:lang w:eastAsia="ru-RU"/>
        </w:rPr>
        <w:t xml:space="preserve"> </w:t>
      </w:r>
      <w:r w:rsidRPr="008D1E3A">
        <w:rPr>
          <w:rFonts w:ascii="Times New Roman" w:eastAsia="Times New Roman" w:hAnsi="Times New Roman" w:cs="Times New Roman"/>
          <w:sz w:val="28"/>
          <w:szCs w:val="28"/>
          <w:lang w:eastAsia="ru-RU"/>
        </w:rPr>
        <w:t>рублей, в том числе:</w:t>
      </w:r>
    </w:p>
    <w:p w14:paraId="72FDF778" w14:textId="6CFF8F0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общий объем межбюджетных трансфертов, предоставляемых местным </w:t>
      </w:r>
      <w:r w:rsidRPr="008D1E3A">
        <w:rPr>
          <w:rFonts w:ascii="Times New Roman" w:eastAsia="Times New Roman" w:hAnsi="Times New Roman" w:cs="Times New Roman"/>
          <w:sz w:val="28"/>
          <w:szCs w:val="28"/>
          <w:lang w:eastAsia="ru-RU"/>
        </w:rPr>
        <w:t>бюджетам из областного бюджета в 202</w:t>
      </w:r>
      <w:r w:rsidR="00DB0593" w:rsidRPr="008D1E3A">
        <w:rPr>
          <w:rFonts w:ascii="Times New Roman" w:eastAsia="Times New Roman" w:hAnsi="Times New Roman" w:cs="Times New Roman"/>
          <w:sz w:val="28"/>
          <w:szCs w:val="28"/>
          <w:lang w:eastAsia="ru-RU"/>
        </w:rPr>
        <w:t xml:space="preserve">5 </w:t>
      </w:r>
      <w:r w:rsidRPr="008D1E3A">
        <w:rPr>
          <w:rFonts w:ascii="Times New Roman" w:eastAsia="Times New Roman" w:hAnsi="Times New Roman" w:cs="Times New Roman"/>
          <w:sz w:val="28"/>
          <w:szCs w:val="28"/>
          <w:lang w:eastAsia="ru-RU"/>
        </w:rPr>
        <w:t xml:space="preserve">году, в сумме </w:t>
      </w:r>
      <w:r w:rsidR="007D111F" w:rsidRPr="00CB17C8">
        <w:rPr>
          <w:rFonts w:ascii="Times New Roman" w:eastAsia="Times New Roman" w:hAnsi="Times New Roman" w:cs="Times New Roman"/>
          <w:b/>
          <w:sz w:val="28"/>
          <w:szCs w:val="28"/>
          <w:u w:val="single"/>
          <w:lang w:eastAsia="ru-RU"/>
        </w:rPr>
        <w:t>1</w:t>
      </w:r>
      <w:r w:rsidR="00CB17C8">
        <w:rPr>
          <w:rFonts w:ascii="Times New Roman" w:eastAsia="Times New Roman" w:hAnsi="Times New Roman" w:cs="Times New Roman"/>
          <w:b/>
          <w:sz w:val="28"/>
          <w:szCs w:val="28"/>
          <w:u w:val="single"/>
          <w:lang w:eastAsia="ru-RU"/>
        </w:rPr>
        <w:t>7</w:t>
      </w:r>
      <w:r w:rsidR="007D111F" w:rsidRPr="00CB17C8">
        <w:rPr>
          <w:rFonts w:ascii="Times New Roman" w:eastAsia="Times New Roman" w:hAnsi="Times New Roman" w:cs="Times New Roman"/>
          <w:b/>
          <w:sz w:val="28"/>
          <w:szCs w:val="28"/>
          <w:u w:val="single"/>
          <w:lang w:eastAsia="ru-RU"/>
        </w:rPr>
        <w:t> </w:t>
      </w:r>
      <w:r w:rsidR="00AE0450" w:rsidRPr="00CB17C8">
        <w:rPr>
          <w:rFonts w:ascii="Times New Roman" w:eastAsia="Times New Roman" w:hAnsi="Times New Roman" w:cs="Times New Roman"/>
          <w:b/>
          <w:sz w:val="28"/>
          <w:szCs w:val="28"/>
          <w:u w:val="single"/>
          <w:lang w:eastAsia="ru-RU"/>
        </w:rPr>
        <w:t>2</w:t>
      </w:r>
      <w:r w:rsidR="00CB17C8">
        <w:rPr>
          <w:rFonts w:ascii="Times New Roman" w:eastAsia="Times New Roman" w:hAnsi="Times New Roman" w:cs="Times New Roman"/>
          <w:b/>
          <w:sz w:val="28"/>
          <w:szCs w:val="28"/>
          <w:u w:val="single"/>
          <w:lang w:eastAsia="ru-RU"/>
        </w:rPr>
        <w:t>42</w:t>
      </w:r>
      <w:r w:rsidR="00F6344E"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965</w:t>
      </w:r>
      <w:r w:rsidR="00F6344E"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1</w:t>
      </w:r>
      <w:r w:rsidR="00DB0593" w:rsidRPr="008D1E3A">
        <w:rPr>
          <w:rFonts w:ascii="Times New Roman" w:eastAsia="Times New Roman" w:hAnsi="Times New Roman" w:cs="Times New Roman"/>
          <w:sz w:val="28"/>
          <w:szCs w:val="28"/>
          <w:lang w:eastAsia="ru-RU"/>
        </w:rPr>
        <w:t> </w:t>
      </w:r>
      <w:r w:rsidRPr="008D1E3A">
        <w:rPr>
          <w:rFonts w:ascii="Times New Roman" w:eastAsia="Times New Roman" w:hAnsi="Times New Roman" w:cs="Times New Roman"/>
          <w:sz w:val="28"/>
          <w:szCs w:val="28"/>
          <w:lang w:eastAsia="ru-RU"/>
        </w:rPr>
        <w:t>тыс. рублей;</w:t>
      </w:r>
    </w:p>
    <w:p w14:paraId="140BB35A" w14:textId="0FB8AA5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общий объем </w:t>
      </w:r>
      <w:r w:rsidRPr="006471CD">
        <w:rPr>
          <w:rFonts w:ascii="Times New Roman" w:eastAsia="Times New Roman" w:hAnsi="Times New Roman" w:cs="Times New Roman"/>
          <w:sz w:val="28"/>
          <w:szCs w:val="28"/>
          <w:lang w:eastAsia="ru-RU"/>
        </w:rPr>
        <w:t>межбюджетн</w:t>
      </w:r>
      <w:r w:rsidR="008D1E3A">
        <w:rPr>
          <w:rFonts w:ascii="Times New Roman" w:eastAsia="Times New Roman" w:hAnsi="Times New Roman" w:cs="Times New Roman"/>
          <w:sz w:val="28"/>
          <w:szCs w:val="28"/>
          <w:lang w:eastAsia="ru-RU"/>
        </w:rPr>
        <w:t>ых</w:t>
      </w:r>
      <w:r w:rsidRPr="006471CD">
        <w:rPr>
          <w:rFonts w:ascii="Times New Roman" w:eastAsia="Times New Roman" w:hAnsi="Times New Roman" w:cs="Times New Roman"/>
          <w:sz w:val="28"/>
          <w:szCs w:val="28"/>
          <w:lang w:eastAsia="ru-RU"/>
        </w:rPr>
        <w:t xml:space="preserve"> трансферт</w:t>
      </w:r>
      <w:r w:rsidR="008D1E3A">
        <w:rPr>
          <w:rFonts w:ascii="Times New Roman" w:eastAsia="Times New Roman" w:hAnsi="Times New Roman" w:cs="Times New Roman"/>
          <w:sz w:val="28"/>
          <w:szCs w:val="28"/>
          <w:lang w:eastAsia="ru-RU"/>
        </w:rPr>
        <w:t>ов</w:t>
      </w:r>
      <w:r w:rsidRPr="006471C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предоставляем</w:t>
      </w:r>
      <w:r w:rsidR="008D1E3A">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бюджету </w:t>
      </w:r>
      <w:r w:rsidR="00BE6698">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Pr>
          <w:rFonts w:ascii="Times New Roman" w:eastAsia="Times New Roman" w:hAnsi="Times New Roman" w:cs="Times New Roman"/>
          <w:sz w:val="28"/>
          <w:szCs w:val="28"/>
          <w:lang w:eastAsia="ru-RU"/>
        </w:rPr>
        <w:t xml:space="preserve"> из областного бюджета в 202</w:t>
      </w:r>
      <w:r w:rsidR="00DB059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году, в</w:t>
      </w:r>
      <w:r w:rsidR="00DB0593">
        <w:rPr>
          <w:rFonts w:ascii="Times New Roman" w:eastAsia="Times New Roman" w:hAnsi="Times New Roman" w:cs="Times New Roman"/>
          <w:sz w:val="28"/>
          <w:szCs w:val="28"/>
          <w:lang w:eastAsia="ru-RU"/>
        </w:rPr>
        <w:t xml:space="preserve"> </w:t>
      </w:r>
      <w:r w:rsidRPr="006471CD">
        <w:rPr>
          <w:rFonts w:ascii="Times New Roman" w:eastAsia="Times New Roman" w:hAnsi="Times New Roman" w:cs="Times New Roman"/>
          <w:sz w:val="28"/>
          <w:szCs w:val="28"/>
          <w:lang w:eastAsia="ru-RU"/>
        </w:rPr>
        <w:t xml:space="preserve">сумме </w:t>
      </w:r>
      <w:r w:rsidR="00CB17C8">
        <w:rPr>
          <w:rFonts w:ascii="Times New Roman" w:eastAsia="Times New Roman" w:hAnsi="Times New Roman" w:cs="Times New Roman"/>
          <w:b/>
          <w:sz w:val="28"/>
          <w:szCs w:val="28"/>
          <w:u w:val="single"/>
          <w:lang w:eastAsia="ru-RU"/>
        </w:rPr>
        <w:t>1 295</w:t>
      </w:r>
      <w:r w:rsidR="007D111F" w:rsidRPr="00CB17C8">
        <w:rPr>
          <w:rFonts w:ascii="Times New Roman" w:eastAsia="Times New Roman" w:hAnsi="Times New Roman" w:cs="Times New Roman"/>
          <w:b/>
          <w:sz w:val="28"/>
          <w:szCs w:val="28"/>
          <w:u w:val="single"/>
          <w:lang w:eastAsia="ru-RU"/>
        </w:rPr>
        <w:t> </w:t>
      </w:r>
      <w:r w:rsidR="00CB17C8">
        <w:rPr>
          <w:rFonts w:ascii="Times New Roman" w:eastAsia="Times New Roman" w:hAnsi="Times New Roman" w:cs="Times New Roman"/>
          <w:b/>
          <w:sz w:val="28"/>
          <w:szCs w:val="28"/>
          <w:u w:val="single"/>
          <w:lang w:eastAsia="ru-RU"/>
        </w:rPr>
        <w:t>716</w:t>
      </w:r>
      <w:r w:rsidR="007D111F" w:rsidRPr="00CB17C8">
        <w:rPr>
          <w:rFonts w:ascii="Times New Roman" w:eastAsia="Times New Roman" w:hAnsi="Times New Roman" w:cs="Times New Roman"/>
          <w:b/>
          <w:sz w:val="28"/>
          <w:szCs w:val="28"/>
          <w:u w:val="single"/>
          <w:lang w:eastAsia="ru-RU"/>
        </w:rPr>
        <w:t>,</w:t>
      </w:r>
      <w:r w:rsidR="00CB17C8">
        <w:rPr>
          <w:rFonts w:ascii="Times New Roman" w:eastAsia="Times New Roman" w:hAnsi="Times New Roman" w:cs="Times New Roman"/>
          <w:b/>
          <w:sz w:val="28"/>
          <w:szCs w:val="28"/>
          <w:u w:val="single"/>
          <w:lang w:eastAsia="ru-RU"/>
        </w:rPr>
        <w:t>0</w:t>
      </w:r>
      <w:r w:rsidR="00DB0593"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1FEC47CF" w14:textId="4B6AE83B"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общий объем межбюджетного трансферта, предоставляемого федеральному </w:t>
      </w:r>
      <w:r w:rsidRPr="006471CD">
        <w:rPr>
          <w:rFonts w:ascii="Times New Roman" w:eastAsia="Times New Roman" w:hAnsi="Times New Roman" w:cs="Times New Roman"/>
          <w:sz w:val="28"/>
          <w:szCs w:val="28"/>
          <w:lang w:eastAsia="ru-RU"/>
        </w:rPr>
        <w:t>бюджету из областного бюджета в 202</w:t>
      </w:r>
      <w:r w:rsidR="00DB0593" w:rsidRPr="006471CD">
        <w:rPr>
          <w:rFonts w:ascii="Times New Roman" w:eastAsia="Times New Roman" w:hAnsi="Times New Roman" w:cs="Times New Roman"/>
          <w:sz w:val="28"/>
          <w:szCs w:val="28"/>
          <w:lang w:eastAsia="ru-RU"/>
        </w:rPr>
        <w:t>5</w:t>
      </w:r>
      <w:r w:rsidRPr="006471CD">
        <w:rPr>
          <w:rFonts w:ascii="Times New Roman" w:eastAsia="Times New Roman" w:hAnsi="Times New Roman" w:cs="Times New Roman"/>
          <w:sz w:val="28"/>
          <w:szCs w:val="28"/>
          <w:lang w:eastAsia="ru-RU"/>
        </w:rPr>
        <w:t xml:space="preserve"> году, в сумме </w:t>
      </w:r>
      <w:r w:rsidR="00DB0593" w:rsidRPr="006471CD">
        <w:rPr>
          <w:rFonts w:ascii="Times New Roman" w:eastAsia="Times New Roman" w:hAnsi="Times New Roman" w:cs="Times New Roman"/>
          <w:b/>
          <w:sz w:val="28"/>
          <w:szCs w:val="28"/>
          <w:lang w:eastAsia="ru-RU"/>
        </w:rPr>
        <w:t>1 204,2</w:t>
      </w:r>
      <w:r w:rsidR="00DB0593" w:rsidRPr="006471CD">
        <w:rPr>
          <w:rFonts w:ascii="Times New Roman" w:eastAsia="Times New Roman" w:hAnsi="Times New Roman" w:cs="Times New Roman"/>
          <w:sz w:val="28"/>
          <w:szCs w:val="28"/>
          <w:lang w:eastAsia="ru-RU"/>
        </w:rPr>
        <w:t> </w:t>
      </w:r>
      <w:r w:rsidRPr="006471CD">
        <w:rPr>
          <w:rFonts w:ascii="Times New Roman" w:eastAsia="Times New Roman" w:hAnsi="Times New Roman" w:cs="Times New Roman"/>
          <w:sz w:val="28"/>
          <w:szCs w:val="28"/>
          <w:lang w:eastAsia="ru-RU"/>
        </w:rPr>
        <w:t>тыс. рублей.</w:t>
      </w:r>
    </w:p>
    <w:p w14:paraId="468B87F2"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71EB2E25"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2</w:t>
      </w:r>
    </w:p>
    <w:p w14:paraId="66563C79"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источники финансирования дефицита областного бюджета:</w:t>
      </w:r>
    </w:p>
    <w:p w14:paraId="155AD1B1" w14:textId="22D60789"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DB0593">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lang w:eastAsia="ru-RU"/>
        </w:rPr>
        <w:t xml:space="preserve">год согласно приложению </w:t>
      </w:r>
      <w:r w:rsidRPr="00507DC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к настоящему областному закону;</w:t>
      </w:r>
    </w:p>
    <w:p w14:paraId="091FA19E" w14:textId="62AC1F25" w:rsidR="00297C0E" w:rsidRPr="001F1494" w:rsidRDefault="00297C0E" w:rsidP="001F149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DB0593">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DB059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507DC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к настоящему областному закону.</w:t>
      </w:r>
    </w:p>
    <w:p w14:paraId="3A833C84" w14:textId="0033B3C0" w:rsidR="00297C0E" w:rsidRDefault="00297C0E" w:rsidP="001F1494">
      <w:pPr>
        <w:spacing w:after="0" w:line="240" w:lineRule="auto"/>
        <w:jc w:val="both"/>
        <w:rPr>
          <w:rFonts w:ascii="Times New Roman" w:eastAsia="Times New Roman" w:hAnsi="Times New Roman" w:cs="Times New Roman"/>
          <w:b/>
          <w:bCs/>
          <w:sz w:val="28"/>
          <w:szCs w:val="28"/>
          <w:lang w:eastAsia="ru-RU"/>
        </w:rPr>
      </w:pPr>
    </w:p>
    <w:p w14:paraId="5A83700A" w14:textId="7F6E1EAD" w:rsidR="00DB0593" w:rsidRDefault="00DB0593" w:rsidP="001F1494">
      <w:pPr>
        <w:spacing w:after="0" w:line="240" w:lineRule="auto"/>
        <w:jc w:val="both"/>
        <w:rPr>
          <w:rFonts w:ascii="Times New Roman" w:eastAsia="Times New Roman" w:hAnsi="Times New Roman" w:cs="Times New Roman"/>
          <w:b/>
          <w:bCs/>
          <w:sz w:val="28"/>
          <w:szCs w:val="28"/>
          <w:lang w:eastAsia="ru-RU"/>
        </w:rPr>
      </w:pPr>
    </w:p>
    <w:p w14:paraId="3E9BC26B" w14:textId="77777777" w:rsidR="00DB0593" w:rsidRDefault="00DB0593" w:rsidP="001F1494">
      <w:pPr>
        <w:spacing w:after="0" w:line="240" w:lineRule="auto"/>
        <w:jc w:val="both"/>
        <w:rPr>
          <w:rFonts w:ascii="Times New Roman" w:eastAsia="Times New Roman" w:hAnsi="Times New Roman" w:cs="Times New Roman"/>
          <w:b/>
          <w:bCs/>
          <w:sz w:val="28"/>
          <w:szCs w:val="28"/>
          <w:lang w:eastAsia="ru-RU"/>
        </w:rPr>
      </w:pPr>
    </w:p>
    <w:p w14:paraId="57B55F8E"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Статья 3</w:t>
      </w:r>
    </w:p>
    <w:p w14:paraId="641FBD60" w14:textId="33049EE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нормативы распределения доходов между областным бюджетом, бюджетом Территориального фонда обязательного медицинского страхования Смоленской области, бюджетами муниципальных районов Смоленской области, бюджетами городских округов Смоленской области на 202</w:t>
      </w:r>
      <w:r w:rsidR="00E9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и на плановый период 202</w:t>
      </w:r>
      <w:r w:rsidR="00E9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E9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w:t>
      </w:r>
      <w:r w:rsidRPr="00E953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согласно приложению</w:t>
      </w:r>
      <w:r w:rsidR="00DE117B">
        <w:rPr>
          <w:rFonts w:ascii="Times New Roman" w:eastAsia="Times New Roman" w:hAnsi="Times New Roman" w:cs="Times New Roman"/>
          <w:sz w:val="28"/>
          <w:szCs w:val="28"/>
          <w:lang w:eastAsia="ru-RU"/>
        </w:rPr>
        <w:t xml:space="preserve"> </w:t>
      </w:r>
      <w:r w:rsidR="00DE117B" w:rsidRPr="00507DC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к настоящему областному закону.</w:t>
      </w:r>
    </w:p>
    <w:p w14:paraId="30B0F035"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EFBDD0D"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4</w:t>
      </w:r>
    </w:p>
    <w:p w14:paraId="6F5BED3F"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прогнозируемые доходы областного бюджета, за исключением безвозмездных поступлений:</w:t>
      </w:r>
    </w:p>
    <w:p w14:paraId="34A98C90" w14:textId="088DBE09" w:rsidR="00297C0E" w:rsidRPr="00507DCF"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E9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приложению </w:t>
      </w:r>
      <w:r w:rsidR="00DE117B" w:rsidRPr="00507DCF">
        <w:rPr>
          <w:rFonts w:ascii="Times New Roman" w:eastAsia="Times New Roman" w:hAnsi="Times New Roman" w:cs="Times New Roman"/>
          <w:sz w:val="28"/>
          <w:szCs w:val="28"/>
          <w:lang w:eastAsia="ru-RU"/>
        </w:rPr>
        <w:t>4</w:t>
      </w:r>
      <w:r w:rsidRPr="00507DCF">
        <w:rPr>
          <w:rFonts w:ascii="Times New Roman" w:eastAsia="Times New Roman" w:hAnsi="Times New Roman" w:cs="Times New Roman"/>
          <w:sz w:val="28"/>
          <w:szCs w:val="28"/>
          <w:lang w:eastAsia="ru-RU"/>
        </w:rPr>
        <w:t xml:space="preserve"> к настоящему областному закону;</w:t>
      </w:r>
    </w:p>
    <w:p w14:paraId="678241C2" w14:textId="1C65A193"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07DCF">
        <w:rPr>
          <w:rFonts w:ascii="Times New Roman" w:eastAsia="Times New Roman" w:hAnsi="Times New Roman" w:cs="Times New Roman"/>
          <w:sz w:val="28"/>
          <w:szCs w:val="28"/>
          <w:lang w:eastAsia="ru-RU"/>
        </w:rPr>
        <w:t>2) на плановый период 202</w:t>
      </w:r>
      <w:r w:rsidR="00E95366">
        <w:rPr>
          <w:rFonts w:ascii="Times New Roman" w:eastAsia="Times New Roman" w:hAnsi="Times New Roman" w:cs="Times New Roman"/>
          <w:sz w:val="28"/>
          <w:szCs w:val="28"/>
          <w:lang w:eastAsia="ru-RU"/>
        </w:rPr>
        <w:t>4</w:t>
      </w:r>
      <w:r w:rsidRPr="00507DCF">
        <w:rPr>
          <w:rFonts w:ascii="Times New Roman" w:eastAsia="Times New Roman" w:hAnsi="Times New Roman" w:cs="Times New Roman"/>
          <w:sz w:val="28"/>
          <w:szCs w:val="28"/>
          <w:lang w:eastAsia="ru-RU"/>
        </w:rPr>
        <w:t xml:space="preserve"> и 202</w:t>
      </w:r>
      <w:r w:rsidR="00E95366">
        <w:rPr>
          <w:rFonts w:ascii="Times New Roman" w:eastAsia="Times New Roman" w:hAnsi="Times New Roman" w:cs="Times New Roman"/>
          <w:sz w:val="28"/>
          <w:szCs w:val="28"/>
          <w:lang w:eastAsia="ru-RU"/>
        </w:rPr>
        <w:t>5</w:t>
      </w:r>
      <w:r w:rsidRPr="00507DCF">
        <w:rPr>
          <w:rFonts w:ascii="Times New Roman" w:eastAsia="Times New Roman" w:hAnsi="Times New Roman" w:cs="Times New Roman"/>
          <w:sz w:val="28"/>
          <w:szCs w:val="28"/>
          <w:lang w:eastAsia="ru-RU"/>
        </w:rPr>
        <w:t xml:space="preserve"> годов согласно приложению </w:t>
      </w:r>
      <w:r w:rsidR="00DE117B" w:rsidRPr="00507DC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к настоящему областному закону.</w:t>
      </w:r>
    </w:p>
    <w:p w14:paraId="0B219A54"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32A3CBE"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5</w:t>
      </w:r>
    </w:p>
    <w:p w14:paraId="26690FA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прогнозируемые безвозмездные поступления в областной бюджет:</w:t>
      </w:r>
    </w:p>
    <w:p w14:paraId="278A5036" w14:textId="114721F5"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E9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приложению </w:t>
      </w:r>
      <w:r w:rsidR="00DE117B" w:rsidRPr="00507DCF">
        <w:rPr>
          <w:rFonts w:ascii="Times New Roman" w:eastAsia="Times New Roman" w:hAnsi="Times New Roman" w:cs="Times New Roman"/>
          <w:sz w:val="28"/>
          <w:szCs w:val="28"/>
          <w:lang w:eastAsia="ru-RU"/>
        </w:rPr>
        <w:t>6</w:t>
      </w:r>
      <w:r w:rsidRPr="00507DC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0033F998" w14:textId="3F789FB4"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E9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E9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00DE117B" w:rsidRPr="00507DC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к настоящему областному закону.</w:t>
      </w:r>
    </w:p>
    <w:p w14:paraId="64FAE4C1"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0826A439"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6</w:t>
      </w:r>
    </w:p>
    <w:p w14:paraId="4D76D3FB"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распределение бюджетных ассигнований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w:t>
      </w:r>
    </w:p>
    <w:p w14:paraId="62AF23A4" w14:textId="655BF98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E95366">
        <w:rPr>
          <w:rFonts w:ascii="Times New Roman" w:eastAsia="Times New Roman" w:hAnsi="Times New Roman" w:cs="Times New Roman"/>
          <w:sz w:val="28"/>
          <w:szCs w:val="28"/>
          <w:lang w:eastAsia="ru-RU"/>
        </w:rPr>
        <w:t>3</w:t>
      </w:r>
      <w:r w:rsidR="004C3B93" w:rsidRPr="004C3B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 согласно приложению </w:t>
      </w:r>
      <w:r w:rsidR="00DE117B" w:rsidRPr="00507DC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к настоящему областному закону;</w:t>
      </w:r>
    </w:p>
    <w:p w14:paraId="73F73426" w14:textId="4CF9F822"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E9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E9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00DE117B" w:rsidRPr="00507DCF">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к настоящему областному закону.</w:t>
      </w:r>
    </w:p>
    <w:p w14:paraId="6D989362"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15B00EE"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7</w:t>
      </w:r>
    </w:p>
    <w:p w14:paraId="6B3F5458"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w:t>
      </w:r>
    </w:p>
    <w:p w14:paraId="7793A269" w14:textId="21001308"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E9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приложению </w:t>
      </w:r>
      <w:r w:rsidRPr="00507DCF">
        <w:rPr>
          <w:rFonts w:ascii="Times New Roman" w:eastAsia="Times New Roman" w:hAnsi="Times New Roman" w:cs="Times New Roman"/>
          <w:sz w:val="28"/>
          <w:szCs w:val="28"/>
          <w:lang w:eastAsia="ru-RU"/>
        </w:rPr>
        <w:t>1</w:t>
      </w:r>
      <w:r w:rsidR="00DD7084" w:rsidRPr="00507DC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к настоящему областному закону;</w:t>
      </w:r>
    </w:p>
    <w:p w14:paraId="75CA8C74" w14:textId="128BC5B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E9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E9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507DCF">
        <w:rPr>
          <w:rFonts w:ascii="Times New Roman" w:eastAsia="Times New Roman" w:hAnsi="Times New Roman" w:cs="Times New Roman"/>
          <w:sz w:val="28"/>
          <w:szCs w:val="28"/>
          <w:lang w:eastAsia="ru-RU"/>
        </w:rPr>
        <w:t>1</w:t>
      </w:r>
      <w:r w:rsidR="00DD7084" w:rsidRPr="00507DCF">
        <w:rPr>
          <w:rFonts w:ascii="Times New Roman" w:eastAsia="Times New Roman" w:hAnsi="Times New Roman" w:cs="Times New Roman"/>
          <w:sz w:val="28"/>
          <w:szCs w:val="28"/>
          <w:lang w:eastAsia="ru-RU"/>
        </w:rPr>
        <w:t>1</w:t>
      </w:r>
      <w:r w:rsidRPr="00507DC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767B3726" w14:textId="77777777" w:rsidR="00297C0E" w:rsidRDefault="00297C0E" w:rsidP="00297C0E">
      <w:pPr>
        <w:spacing w:after="0" w:line="240" w:lineRule="auto"/>
        <w:jc w:val="both"/>
        <w:rPr>
          <w:rFonts w:ascii="Times New Roman" w:eastAsia="Times New Roman" w:hAnsi="Times New Roman" w:cs="Times New Roman"/>
          <w:b/>
          <w:bCs/>
          <w:sz w:val="28"/>
          <w:szCs w:val="28"/>
          <w:lang w:eastAsia="ru-RU"/>
        </w:rPr>
      </w:pPr>
    </w:p>
    <w:p w14:paraId="6FFF9421"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8</w:t>
      </w:r>
    </w:p>
    <w:p w14:paraId="3AE2A269" w14:textId="1C333E54"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Утвердить ведомственную структуру расходов областного </w:t>
      </w:r>
      <w:r w:rsidRPr="00F1207C">
        <w:rPr>
          <w:rFonts w:ascii="Times New Roman" w:eastAsia="Times New Roman" w:hAnsi="Times New Roman" w:cs="Times New Roman"/>
          <w:sz w:val="28"/>
          <w:szCs w:val="28"/>
          <w:lang w:eastAsia="ru-RU"/>
        </w:rPr>
        <w:t>бюджета (распределение</w:t>
      </w:r>
      <w:r>
        <w:rPr>
          <w:rFonts w:ascii="Times New Roman" w:eastAsia="Times New Roman" w:hAnsi="Times New Roman" w:cs="Times New Roman"/>
          <w:sz w:val="28"/>
          <w:szCs w:val="28"/>
          <w:lang w:eastAsia="ru-RU"/>
        </w:rPr>
        <w:t xml:space="preserve">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w:t>
      </w:r>
    </w:p>
    <w:p w14:paraId="74EADB3A" w14:textId="77777777" w:rsidR="00A156E7" w:rsidRDefault="00A156E7" w:rsidP="00297C0E">
      <w:pPr>
        <w:spacing w:after="0" w:line="240" w:lineRule="auto"/>
        <w:ind w:firstLine="708"/>
        <w:jc w:val="both"/>
        <w:rPr>
          <w:rFonts w:ascii="Times New Roman" w:eastAsia="Times New Roman" w:hAnsi="Times New Roman" w:cs="Times New Roman"/>
          <w:sz w:val="28"/>
          <w:szCs w:val="28"/>
          <w:lang w:eastAsia="ru-RU"/>
        </w:rPr>
      </w:pPr>
    </w:p>
    <w:p w14:paraId="237D69B1" w14:textId="1C139964"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 на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w:t>
      </w:r>
      <w:r w:rsidRPr="00507DCF">
        <w:rPr>
          <w:rFonts w:ascii="Times New Roman" w:eastAsia="Times New Roman" w:hAnsi="Times New Roman" w:cs="Times New Roman"/>
          <w:sz w:val="28"/>
          <w:szCs w:val="28"/>
          <w:lang w:eastAsia="ru-RU"/>
        </w:rPr>
        <w:t>приложению 1</w:t>
      </w:r>
      <w:r w:rsidR="00BD509F" w:rsidRPr="00507DC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к настоящему областному закону;</w:t>
      </w:r>
    </w:p>
    <w:p w14:paraId="1D4C7316" w14:textId="0763AB63"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w:t>
      </w:r>
      <w:r w:rsidRPr="002D1B2A">
        <w:rPr>
          <w:rFonts w:ascii="Times New Roman" w:eastAsia="Times New Roman" w:hAnsi="Times New Roman" w:cs="Times New Roman"/>
          <w:sz w:val="28"/>
          <w:szCs w:val="28"/>
          <w:lang w:eastAsia="ru-RU"/>
        </w:rPr>
        <w:t>приложению 1</w:t>
      </w:r>
      <w:r w:rsidR="00BD509F" w:rsidRPr="002D1B2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к настоящему областному закону.</w:t>
      </w:r>
    </w:p>
    <w:p w14:paraId="18E7C6EC" w14:textId="77777777" w:rsidR="00297C0E" w:rsidRDefault="00297C0E" w:rsidP="00297C0E">
      <w:pPr>
        <w:spacing w:after="0" w:line="240" w:lineRule="auto"/>
        <w:jc w:val="both"/>
        <w:rPr>
          <w:rFonts w:ascii="Times New Roman" w:eastAsia="Times New Roman" w:hAnsi="Times New Roman" w:cs="Times New Roman"/>
          <w:b/>
          <w:bCs/>
          <w:sz w:val="28"/>
          <w:szCs w:val="28"/>
          <w:lang w:eastAsia="ru-RU"/>
        </w:rPr>
      </w:pPr>
    </w:p>
    <w:p w14:paraId="0EC6FA7E"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9</w:t>
      </w:r>
    </w:p>
    <w:p w14:paraId="02847471" w14:textId="283BEF5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30003">
        <w:rPr>
          <w:rFonts w:ascii="Times New Roman" w:eastAsia="Times New Roman" w:hAnsi="Times New Roman" w:cs="Times New Roman"/>
          <w:sz w:val="28"/>
          <w:szCs w:val="28"/>
          <w:lang w:eastAsia="ru-RU"/>
        </w:rPr>
        <w:t>Утвердить общий объем бюджетных ассигнований, направляемых на исполнение публичных нормативных обязательств, в 202</w:t>
      </w:r>
      <w:r w:rsidR="004E1D91">
        <w:rPr>
          <w:rFonts w:ascii="Times New Roman" w:eastAsia="Times New Roman" w:hAnsi="Times New Roman" w:cs="Times New Roman"/>
          <w:sz w:val="28"/>
          <w:szCs w:val="28"/>
          <w:lang w:eastAsia="ru-RU"/>
        </w:rPr>
        <w:t>3</w:t>
      </w:r>
      <w:r w:rsidRPr="00430003">
        <w:rPr>
          <w:rFonts w:ascii="Times New Roman" w:eastAsia="Times New Roman" w:hAnsi="Times New Roman" w:cs="Times New Roman"/>
          <w:sz w:val="28"/>
          <w:szCs w:val="28"/>
          <w:lang w:eastAsia="ru-RU"/>
        </w:rPr>
        <w:t xml:space="preserve"> году в сумме</w:t>
      </w:r>
      <w:r w:rsidR="004E1D91">
        <w:rPr>
          <w:rFonts w:ascii="Times New Roman" w:eastAsia="Times New Roman" w:hAnsi="Times New Roman" w:cs="Times New Roman"/>
          <w:sz w:val="28"/>
          <w:szCs w:val="28"/>
          <w:lang w:eastAsia="ru-RU"/>
        </w:rPr>
        <w:t xml:space="preserve"> </w:t>
      </w:r>
      <w:r w:rsidR="00404521">
        <w:rPr>
          <w:rFonts w:ascii="Times New Roman" w:eastAsia="Times New Roman" w:hAnsi="Times New Roman" w:cs="Times New Roman"/>
          <w:b/>
          <w:bCs/>
          <w:sz w:val="28"/>
          <w:szCs w:val="28"/>
          <w:u w:val="single"/>
          <w:lang w:eastAsia="ru-RU"/>
        </w:rPr>
        <w:t>3</w:t>
      </w:r>
      <w:r w:rsidR="009F47DC"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830</w:t>
      </w:r>
      <w:r w:rsidR="009F47DC"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375</w:t>
      </w:r>
      <w:r w:rsidR="009F47DC" w:rsidRPr="00404521">
        <w:rPr>
          <w:rFonts w:ascii="Times New Roman" w:eastAsia="Times New Roman" w:hAnsi="Times New Roman" w:cs="Times New Roman"/>
          <w:b/>
          <w:bCs/>
          <w:sz w:val="28"/>
          <w:szCs w:val="28"/>
          <w:u w:val="single"/>
          <w:lang w:eastAsia="ru-RU"/>
        </w:rPr>
        <w:t>,</w:t>
      </w:r>
      <w:r w:rsidR="00404521">
        <w:rPr>
          <w:rFonts w:ascii="Times New Roman" w:eastAsia="Times New Roman" w:hAnsi="Times New Roman" w:cs="Times New Roman"/>
          <w:b/>
          <w:bCs/>
          <w:sz w:val="28"/>
          <w:szCs w:val="28"/>
          <w:u w:val="single"/>
          <w:lang w:eastAsia="ru-RU"/>
        </w:rPr>
        <w:t>6</w:t>
      </w:r>
      <w:r w:rsidRPr="003F23D6">
        <w:rPr>
          <w:rFonts w:ascii="Times New Roman" w:eastAsia="Times New Roman" w:hAnsi="Times New Roman" w:cs="Times New Roman"/>
          <w:b/>
          <w:bCs/>
          <w:sz w:val="28"/>
          <w:szCs w:val="28"/>
          <w:lang w:eastAsia="ru-RU"/>
        </w:rPr>
        <w:t> </w:t>
      </w:r>
      <w:r w:rsidRPr="003F23D6">
        <w:rPr>
          <w:rFonts w:ascii="Times New Roman" w:eastAsia="Times New Roman" w:hAnsi="Times New Roman" w:cs="Times New Roman"/>
          <w:sz w:val="28"/>
          <w:szCs w:val="28"/>
          <w:lang w:eastAsia="ru-RU"/>
        </w:rPr>
        <w:t>тыс. рублей, в 202</w:t>
      </w:r>
      <w:r w:rsidR="004E1D91" w:rsidRPr="003F23D6">
        <w:rPr>
          <w:rFonts w:ascii="Times New Roman" w:eastAsia="Times New Roman" w:hAnsi="Times New Roman" w:cs="Times New Roman"/>
          <w:sz w:val="28"/>
          <w:szCs w:val="28"/>
          <w:lang w:eastAsia="ru-RU"/>
        </w:rPr>
        <w:t>4</w:t>
      </w:r>
      <w:r w:rsidRPr="003F23D6">
        <w:rPr>
          <w:rFonts w:ascii="Times New Roman" w:eastAsia="Times New Roman" w:hAnsi="Times New Roman" w:cs="Times New Roman"/>
          <w:sz w:val="28"/>
          <w:szCs w:val="28"/>
          <w:lang w:eastAsia="ru-RU"/>
        </w:rPr>
        <w:t xml:space="preserve"> году в сумме </w:t>
      </w:r>
      <w:r w:rsidR="003F23D6" w:rsidRPr="00404521">
        <w:rPr>
          <w:rFonts w:ascii="Times New Roman" w:eastAsia="Times New Roman" w:hAnsi="Times New Roman" w:cs="Times New Roman"/>
          <w:b/>
          <w:bCs/>
          <w:sz w:val="28"/>
          <w:szCs w:val="28"/>
          <w:u w:val="single"/>
          <w:lang w:eastAsia="ru-RU"/>
        </w:rPr>
        <w:t>2</w:t>
      </w:r>
      <w:r w:rsidR="00B3093B"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290</w:t>
      </w:r>
      <w:r w:rsidR="00B3093B"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499</w:t>
      </w:r>
      <w:r w:rsidR="00B3093B" w:rsidRPr="00404521">
        <w:rPr>
          <w:rFonts w:ascii="Times New Roman" w:eastAsia="Times New Roman" w:hAnsi="Times New Roman" w:cs="Times New Roman"/>
          <w:b/>
          <w:bCs/>
          <w:sz w:val="28"/>
          <w:szCs w:val="28"/>
          <w:u w:val="single"/>
          <w:lang w:eastAsia="ru-RU"/>
        </w:rPr>
        <w:t>,</w:t>
      </w:r>
      <w:r w:rsidR="00404521">
        <w:rPr>
          <w:rFonts w:ascii="Times New Roman" w:eastAsia="Times New Roman" w:hAnsi="Times New Roman" w:cs="Times New Roman"/>
          <w:b/>
          <w:bCs/>
          <w:sz w:val="28"/>
          <w:szCs w:val="28"/>
          <w:u w:val="single"/>
          <w:lang w:eastAsia="ru-RU"/>
        </w:rPr>
        <w:t>2</w:t>
      </w:r>
      <w:r w:rsidR="004E1D91" w:rsidRPr="003F23D6">
        <w:rPr>
          <w:rFonts w:ascii="Times New Roman" w:eastAsia="Times New Roman" w:hAnsi="Times New Roman" w:cs="Times New Roman"/>
          <w:sz w:val="28"/>
          <w:szCs w:val="28"/>
          <w:lang w:eastAsia="ru-RU"/>
        </w:rPr>
        <w:t> </w:t>
      </w:r>
      <w:r w:rsidRPr="003F23D6">
        <w:rPr>
          <w:rFonts w:ascii="Times New Roman" w:eastAsia="Times New Roman" w:hAnsi="Times New Roman" w:cs="Times New Roman"/>
          <w:sz w:val="28"/>
          <w:szCs w:val="28"/>
          <w:lang w:eastAsia="ru-RU"/>
        </w:rPr>
        <w:t>тыс. рублей, в</w:t>
      </w:r>
      <w:r w:rsidR="004E1D91" w:rsidRPr="003F23D6">
        <w:rPr>
          <w:rFonts w:ascii="Times New Roman" w:eastAsia="Times New Roman" w:hAnsi="Times New Roman" w:cs="Times New Roman"/>
          <w:sz w:val="28"/>
          <w:szCs w:val="28"/>
          <w:lang w:eastAsia="ru-RU"/>
        </w:rPr>
        <w:t xml:space="preserve"> </w:t>
      </w:r>
      <w:r w:rsidRPr="003F23D6">
        <w:rPr>
          <w:rFonts w:ascii="Times New Roman" w:eastAsia="Times New Roman" w:hAnsi="Times New Roman" w:cs="Times New Roman"/>
          <w:sz w:val="28"/>
          <w:szCs w:val="28"/>
          <w:lang w:eastAsia="ru-RU"/>
        </w:rPr>
        <w:t>202</w:t>
      </w:r>
      <w:r w:rsidR="004E1D91" w:rsidRPr="003F23D6">
        <w:rPr>
          <w:rFonts w:ascii="Times New Roman" w:eastAsia="Times New Roman" w:hAnsi="Times New Roman" w:cs="Times New Roman"/>
          <w:sz w:val="28"/>
          <w:szCs w:val="28"/>
          <w:lang w:eastAsia="ru-RU"/>
        </w:rPr>
        <w:t>5</w:t>
      </w:r>
      <w:r w:rsidRPr="003F23D6">
        <w:rPr>
          <w:rFonts w:ascii="Times New Roman" w:eastAsia="Times New Roman" w:hAnsi="Times New Roman" w:cs="Times New Roman"/>
          <w:sz w:val="28"/>
          <w:szCs w:val="28"/>
          <w:lang w:eastAsia="ru-RU"/>
        </w:rPr>
        <w:t xml:space="preserve"> году в сумме </w:t>
      </w:r>
      <w:r w:rsidR="003F23D6" w:rsidRPr="00404521">
        <w:rPr>
          <w:rFonts w:ascii="Times New Roman" w:eastAsia="Times New Roman" w:hAnsi="Times New Roman" w:cs="Times New Roman"/>
          <w:b/>
          <w:bCs/>
          <w:sz w:val="28"/>
          <w:szCs w:val="28"/>
          <w:u w:val="single"/>
          <w:lang w:eastAsia="ru-RU"/>
        </w:rPr>
        <w:t>2</w:t>
      </w:r>
      <w:r w:rsidR="005E313E"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519</w:t>
      </w:r>
      <w:r w:rsidR="005E313E" w:rsidRPr="00404521">
        <w:rPr>
          <w:rFonts w:ascii="Times New Roman" w:eastAsia="Times New Roman" w:hAnsi="Times New Roman" w:cs="Times New Roman"/>
          <w:b/>
          <w:bCs/>
          <w:sz w:val="28"/>
          <w:szCs w:val="28"/>
          <w:u w:val="single"/>
          <w:lang w:eastAsia="ru-RU"/>
        </w:rPr>
        <w:t> </w:t>
      </w:r>
      <w:r w:rsidR="00404521">
        <w:rPr>
          <w:rFonts w:ascii="Times New Roman" w:eastAsia="Times New Roman" w:hAnsi="Times New Roman" w:cs="Times New Roman"/>
          <w:b/>
          <w:bCs/>
          <w:sz w:val="28"/>
          <w:szCs w:val="28"/>
          <w:u w:val="single"/>
          <w:lang w:eastAsia="ru-RU"/>
        </w:rPr>
        <w:t>908</w:t>
      </w:r>
      <w:r w:rsidR="005E313E" w:rsidRPr="00404521">
        <w:rPr>
          <w:rFonts w:ascii="Times New Roman" w:eastAsia="Times New Roman" w:hAnsi="Times New Roman" w:cs="Times New Roman"/>
          <w:b/>
          <w:bCs/>
          <w:sz w:val="28"/>
          <w:szCs w:val="28"/>
          <w:u w:val="single"/>
          <w:lang w:eastAsia="ru-RU"/>
        </w:rPr>
        <w:t>,</w:t>
      </w:r>
      <w:r w:rsidR="00404521">
        <w:rPr>
          <w:rFonts w:ascii="Times New Roman" w:eastAsia="Times New Roman" w:hAnsi="Times New Roman" w:cs="Times New Roman"/>
          <w:b/>
          <w:bCs/>
          <w:sz w:val="28"/>
          <w:szCs w:val="28"/>
          <w:u w:val="single"/>
          <w:lang w:eastAsia="ru-RU"/>
        </w:rPr>
        <w:t>1</w:t>
      </w:r>
      <w:r w:rsidR="004E1D91" w:rsidRPr="003F23D6">
        <w:rPr>
          <w:rFonts w:ascii="Times New Roman" w:eastAsia="Times New Roman" w:hAnsi="Times New Roman" w:cs="Times New Roman"/>
          <w:sz w:val="28"/>
          <w:szCs w:val="28"/>
          <w:lang w:eastAsia="ru-RU"/>
        </w:rPr>
        <w:t> </w:t>
      </w:r>
      <w:r w:rsidRPr="003F23D6">
        <w:rPr>
          <w:rFonts w:ascii="Times New Roman" w:eastAsia="Times New Roman" w:hAnsi="Times New Roman" w:cs="Times New Roman"/>
          <w:sz w:val="28"/>
          <w:szCs w:val="28"/>
          <w:lang w:eastAsia="ru-RU"/>
        </w:rPr>
        <w:t>тыс. рублей.</w:t>
      </w:r>
    </w:p>
    <w:p w14:paraId="2E73BD29"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92CAAE2"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10</w:t>
      </w:r>
    </w:p>
    <w:p w14:paraId="31A47A8B" w14:textId="49EF6B56"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объем бюджетных ассигнований на финансовое обеспечение реализации областных государственных программ в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в сумме</w:t>
      </w:r>
      <w:r w:rsidR="004E1D91">
        <w:rPr>
          <w:rFonts w:ascii="Times New Roman" w:eastAsia="Times New Roman" w:hAnsi="Times New Roman" w:cs="Times New Roman"/>
          <w:sz w:val="28"/>
          <w:szCs w:val="28"/>
          <w:lang w:eastAsia="ru-RU"/>
        </w:rPr>
        <w:t xml:space="preserve"> </w:t>
      </w:r>
      <w:r w:rsidR="00D57F31">
        <w:rPr>
          <w:rFonts w:ascii="Times New Roman" w:eastAsia="Times New Roman" w:hAnsi="Times New Roman" w:cs="Times New Roman"/>
          <w:b/>
          <w:bCs/>
          <w:sz w:val="28"/>
          <w:szCs w:val="28"/>
          <w:u w:val="single"/>
          <w:lang w:eastAsia="ru-RU"/>
        </w:rPr>
        <w:t>62</w:t>
      </w:r>
      <w:r w:rsidR="00F84D36" w:rsidRPr="00D57F31">
        <w:rPr>
          <w:rFonts w:ascii="Times New Roman" w:eastAsia="Times New Roman" w:hAnsi="Times New Roman" w:cs="Times New Roman"/>
          <w:b/>
          <w:bCs/>
          <w:sz w:val="28"/>
          <w:szCs w:val="28"/>
          <w:u w:val="single"/>
          <w:lang w:eastAsia="ru-RU"/>
        </w:rPr>
        <w:t> </w:t>
      </w:r>
      <w:r w:rsidR="00D57F31">
        <w:rPr>
          <w:rFonts w:ascii="Times New Roman" w:eastAsia="Times New Roman" w:hAnsi="Times New Roman" w:cs="Times New Roman"/>
          <w:b/>
          <w:bCs/>
          <w:sz w:val="28"/>
          <w:szCs w:val="28"/>
          <w:u w:val="single"/>
          <w:lang w:eastAsia="ru-RU"/>
        </w:rPr>
        <w:t>154</w:t>
      </w:r>
      <w:r w:rsidR="00D74EF1" w:rsidRPr="00D57F31">
        <w:rPr>
          <w:rFonts w:ascii="Times New Roman" w:eastAsia="Times New Roman" w:hAnsi="Times New Roman" w:cs="Times New Roman"/>
          <w:b/>
          <w:bCs/>
          <w:sz w:val="28"/>
          <w:szCs w:val="28"/>
          <w:u w:val="single"/>
          <w:lang w:eastAsia="ru-RU"/>
        </w:rPr>
        <w:t> </w:t>
      </w:r>
      <w:r w:rsidR="00D57F31">
        <w:rPr>
          <w:rFonts w:ascii="Times New Roman" w:eastAsia="Times New Roman" w:hAnsi="Times New Roman" w:cs="Times New Roman"/>
          <w:b/>
          <w:bCs/>
          <w:sz w:val="28"/>
          <w:szCs w:val="28"/>
          <w:u w:val="single"/>
          <w:lang w:eastAsia="ru-RU"/>
        </w:rPr>
        <w:t>443</w:t>
      </w:r>
      <w:r w:rsidR="00D74EF1" w:rsidRPr="00D57F31">
        <w:rPr>
          <w:rFonts w:ascii="Times New Roman" w:eastAsia="Times New Roman" w:hAnsi="Times New Roman" w:cs="Times New Roman"/>
          <w:b/>
          <w:bCs/>
          <w:sz w:val="28"/>
          <w:szCs w:val="28"/>
          <w:u w:val="single"/>
          <w:lang w:eastAsia="ru-RU"/>
        </w:rPr>
        <w:t>,</w:t>
      </w:r>
      <w:r w:rsidR="00D57F31">
        <w:rPr>
          <w:rFonts w:ascii="Times New Roman" w:eastAsia="Times New Roman" w:hAnsi="Times New Roman" w:cs="Times New Roman"/>
          <w:b/>
          <w:bCs/>
          <w:sz w:val="28"/>
          <w:szCs w:val="28"/>
          <w:u w:val="single"/>
          <w:lang w:eastAsia="ru-RU"/>
        </w:rPr>
        <w:t>1</w:t>
      </w:r>
      <w:r>
        <w:rPr>
          <w:rFonts w:ascii="Times New Roman" w:eastAsia="Times New Roman" w:hAnsi="Times New Roman" w:cs="Times New Roman"/>
          <w:sz w:val="28"/>
          <w:szCs w:val="28"/>
          <w:lang w:eastAsia="ru-RU"/>
        </w:rPr>
        <w:t> тыс. рублей, в 202</w:t>
      </w:r>
      <w:r w:rsidR="004E1D91">
        <w:rPr>
          <w:rFonts w:ascii="Times New Roman" w:eastAsia="Times New Roman" w:hAnsi="Times New Roman" w:cs="Times New Roman"/>
          <w:sz w:val="28"/>
          <w:szCs w:val="28"/>
          <w:lang w:eastAsia="ru-RU"/>
        </w:rPr>
        <w:t xml:space="preserve">4 </w:t>
      </w:r>
      <w:r>
        <w:rPr>
          <w:rFonts w:ascii="Times New Roman" w:eastAsia="Times New Roman" w:hAnsi="Times New Roman" w:cs="Times New Roman"/>
          <w:sz w:val="28"/>
          <w:szCs w:val="28"/>
          <w:lang w:eastAsia="ru-RU"/>
        </w:rPr>
        <w:t xml:space="preserve">году в </w:t>
      </w:r>
      <w:r w:rsidRPr="009C2BBF">
        <w:rPr>
          <w:rFonts w:ascii="Times New Roman" w:eastAsia="Times New Roman" w:hAnsi="Times New Roman" w:cs="Times New Roman"/>
          <w:sz w:val="28"/>
          <w:szCs w:val="28"/>
          <w:lang w:eastAsia="ru-RU"/>
        </w:rPr>
        <w:t xml:space="preserve">сумме </w:t>
      </w:r>
      <w:r w:rsidR="00D57F31">
        <w:rPr>
          <w:rFonts w:ascii="Times New Roman" w:eastAsia="Times New Roman" w:hAnsi="Times New Roman" w:cs="Times New Roman"/>
          <w:b/>
          <w:bCs/>
          <w:sz w:val="28"/>
          <w:szCs w:val="28"/>
          <w:u w:val="single"/>
          <w:lang w:eastAsia="ru-RU"/>
        </w:rPr>
        <w:t>62</w:t>
      </w:r>
      <w:r w:rsidR="00E77AED" w:rsidRPr="00D57F31">
        <w:rPr>
          <w:rFonts w:ascii="Times New Roman" w:eastAsia="Times New Roman" w:hAnsi="Times New Roman" w:cs="Times New Roman"/>
          <w:b/>
          <w:bCs/>
          <w:sz w:val="28"/>
          <w:szCs w:val="28"/>
          <w:u w:val="single"/>
          <w:lang w:eastAsia="ru-RU"/>
        </w:rPr>
        <w:t> </w:t>
      </w:r>
      <w:r w:rsidR="00D57F31">
        <w:rPr>
          <w:rFonts w:ascii="Times New Roman" w:eastAsia="Times New Roman" w:hAnsi="Times New Roman" w:cs="Times New Roman"/>
          <w:b/>
          <w:bCs/>
          <w:sz w:val="28"/>
          <w:szCs w:val="28"/>
          <w:u w:val="single"/>
          <w:lang w:eastAsia="ru-RU"/>
        </w:rPr>
        <w:t>160</w:t>
      </w:r>
      <w:r w:rsidR="00E77AED" w:rsidRPr="00D57F31">
        <w:rPr>
          <w:rFonts w:ascii="Times New Roman" w:eastAsia="Times New Roman" w:hAnsi="Times New Roman" w:cs="Times New Roman"/>
          <w:b/>
          <w:bCs/>
          <w:sz w:val="28"/>
          <w:szCs w:val="28"/>
          <w:u w:val="single"/>
          <w:lang w:eastAsia="ru-RU"/>
        </w:rPr>
        <w:t> </w:t>
      </w:r>
      <w:r w:rsidR="00D57F31">
        <w:rPr>
          <w:rFonts w:ascii="Times New Roman" w:eastAsia="Times New Roman" w:hAnsi="Times New Roman" w:cs="Times New Roman"/>
          <w:b/>
          <w:bCs/>
          <w:sz w:val="28"/>
          <w:szCs w:val="28"/>
          <w:u w:val="single"/>
          <w:lang w:eastAsia="ru-RU"/>
        </w:rPr>
        <w:t>561</w:t>
      </w:r>
      <w:r w:rsidR="00E77AED" w:rsidRPr="00D57F31">
        <w:rPr>
          <w:rFonts w:ascii="Times New Roman" w:eastAsia="Times New Roman" w:hAnsi="Times New Roman" w:cs="Times New Roman"/>
          <w:b/>
          <w:bCs/>
          <w:sz w:val="28"/>
          <w:szCs w:val="28"/>
          <w:u w:val="single"/>
          <w:lang w:eastAsia="ru-RU"/>
        </w:rPr>
        <w:t>,</w:t>
      </w:r>
      <w:r w:rsidR="00D57F31">
        <w:rPr>
          <w:rFonts w:ascii="Times New Roman" w:eastAsia="Times New Roman" w:hAnsi="Times New Roman" w:cs="Times New Roman"/>
          <w:b/>
          <w:bCs/>
          <w:sz w:val="28"/>
          <w:szCs w:val="28"/>
          <w:u w:val="single"/>
          <w:lang w:eastAsia="ru-RU"/>
        </w:rPr>
        <w:t>6</w:t>
      </w:r>
      <w:r w:rsidR="004E1D91" w:rsidRPr="009C2BBF">
        <w:rPr>
          <w:rFonts w:ascii="Times New Roman" w:eastAsia="Times New Roman" w:hAnsi="Times New Roman" w:cs="Times New Roman"/>
          <w:sz w:val="28"/>
          <w:szCs w:val="28"/>
          <w:lang w:eastAsia="ru-RU"/>
        </w:rPr>
        <w:t> </w:t>
      </w:r>
      <w:r w:rsidRPr="009C2BBF">
        <w:rPr>
          <w:rFonts w:ascii="Times New Roman" w:eastAsia="Times New Roman" w:hAnsi="Times New Roman" w:cs="Times New Roman"/>
          <w:sz w:val="28"/>
          <w:szCs w:val="28"/>
          <w:lang w:eastAsia="ru-RU"/>
        </w:rPr>
        <w:t>тыс</w:t>
      </w:r>
      <w:r>
        <w:rPr>
          <w:rFonts w:ascii="Times New Roman" w:eastAsia="Times New Roman" w:hAnsi="Times New Roman" w:cs="Times New Roman"/>
          <w:sz w:val="28"/>
          <w:szCs w:val="28"/>
          <w:lang w:eastAsia="ru-RU"/>
        </w:rPr>
        <w:t>. рублей, в</w:t>
      </w:r>
      <w:r w:rsidR="004E1D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 xml:space="preserve">году </w:t>
      </w:r>
      <w:r w:rsidRPr="009C2BBF">
        <w:rPr>
          <w:rFonts w:ascii="Times New Roman" w:eastAsia="Times New Roman" w:hAnsi="Times New Roman" w:cs="Times New Roman"/>
          <w:sz w:val="28"/>
          <w:szCs w:val="28"/>
          <w:lang w:eastAsia="ru-RU"/>
        </w:rPr>
        <w:t>в сумме</w:t>
      </w:r>
      <w:r w:rsidR="004E1D91" w:rsidRPr="009C2BBF">
        <w:rPr>
          <w:rFonts w:ascii="Times New Roman" w:eastAsia="Times New Roman" w:hAnsi="Times New Roman" w:cs="Times New Roman"/>
          <w:sz w:val="28"/>
          <w:szCs w:val="28"/>
          <w:lang w:eastAsia="ru-RU"/>
        </w:rPr>
        <w:t xml:space="preserve"> </w:t>
      </w:r>
      <w:r w:rsidR="00D57F31">
        <w:rPr>
          <w:rFonts w:ascii="Times New Roman" w:eastAsia="Times New Roman" w:hAnsi="Times New Roman" w:cs="Times New Roman"/>
          <w:b/>
          <w:bCs/>
          <w:sz w:val="28"/>
          <w:szCs w:val="28"/>
          <w:u w:val="single"/>
          <w:lang w:eastAsia="ru-RU"/>
        </w:rPr>
        <w:t>54</w:t>
      </w:r>
      <w:r w:rsidR="002413AC" w:rsidRPr="00D57F31">
        <w:rPr>
          <w:rFonts w:ascii="Times New Roman" w:eastAsia="Times New Roman" w:hAnsi="Times New Roman" w:cs="Times New Roman"/>
          <w:b/>
          <w:bCs/>
          <w:sz w:val="28"/>
          <w:szCs w:val="28"/>
          <w:u w:val="single"/>
          <w:lang w:eastAsia="ru-RU"/>
        </w:rPr>
        <w:t> </w:t>
      </w:r>
      <w:r w:rsidR="009C2BBF" w:rsidRPr="00D57F31">
        <w:rPr>
          <w:rFonts w:ascii="Times New Roman" w:eastAsia="Times New Roman" w:hAnsi="Times New Roman" w:cs="Times New Roman"/>
          <w:b/>
          <w:bCs/>
          <w:sz w:val="28"/>
          <w:szCs w:val="28"/>
          <w:u w:val="single"/>
          <w:lang w:eastAsia="ru-RU"/>
        </w:rPr>
        <w:t>1</w:t>
      </w:r>
      <w:r w:rsidR="00D57F31">
        <w:rPr>
          <w:rFonts w:ascii="Times New Roman" w:eastAsia="Times New Roman" w:hAnsi="Times New Roman" w:cs="Times New Roman"/>
          <w:b/>
          <w:bCs/>
          <w:sz w:val="28"/>
          <w:szCs w:val="28"/>
          <w:u w:val="single"/>
          <w:lang w:eastAsia="ru-RU"/>
        </w:rPr>
        <w:t>88</w:t>
      </w:r>
      <w:r w:rsidR="002413AC" w:rsidRPr="00D57F31">
        <w:rPr>
          <w:rFonts w:ascii="Times New Roman" w:eastAsia="Times New Roman" w:hAnsi="Times New Roman" w:cs="Times New Roman"/>
          <w:b/>
          <w:bCs/>
          <w:sz w:val="28"/>
          <w:szCs w:val="28"/>
          <w:u w:val="single"/>
          <w:lang w:eastAsia="ru-RU"/>
        </w:rPr>
        <w:t> </w:t>
      </w:r>
      <w:r w:rsidR="00D57F31">
        <w:rPr>
          <w:rFonts w:ascii="Times New Roman" w:eastAsia="Times New Roman" w:hAnsi="Times New Roman" w:cs="Times New Roman"/>
          <w:b/>
          <w:bCs/>
          <w:sz w:val="28"/>
          <w:szCs w:val="28"/>
          <w:u w:val="single"/>
          <w:lang w:eastAsia="ru-RU"/>
        </w:rPr>
        <w:t>218</w:t>
      </w:r>
      <w:r w:rsidR="002413AC" w:rsidRPr="00D57F31">
        <w:rPr>
          <w:rFonts w:ascii="Times New Roman" w:eastAsia="Times New Roman" w:hAnsi="Times New Roman" w:cs="Times New Roman"/>
          <w:b/>
          <w:bCs/>
          <w:sz w:val="28"/>
          <w:szCs w:val="28"/>
          <w:u w:val="single"/>
          <w:lang w:eastAsia="ru-RU"/>
        </w:rPr>
        <w:t>,</w:t>
      </w:r>
      <w:r w:rsidR="00D57F31">
        <w:rPr>
          <w:rFonts w:ascii="Times New Roman" w:eastAsia="Times New Roman" w:hAnsi="Times New Roman" w:cs="Times New Roman"/>
          <w:b/>
          <w:bCs/>
          <w:sz w:val="28"/>
          <w:szCs w:val="28"/>
          <w:u w:val="single"/>
          <w:lang w:eastAsia="ru-RU"/>
        </w:rPr>
        <w:t>0</w:t>
      </w:r>
      <w:r w:rsidR="004E1D91" w:rsidRPr="009C2BBF">
        <w:rPr>
          <w:rFonts w:ascii="Times New Roman" w:eastAsia="Times New Roman" w:hAnsi="Times New Roman" w:cs="Times New Roman"/>
          <w:sz w:val="28"/>
          <w:szCs w:val="28"/>
          <w:lang w:eastAsia="ru-RU"/>
        </w:rPr>
        <w:t> </w:t>
      </w:r>
      <w:r w:rsidRPr="009C2BBF">
        <w:rPr>
          <w:rFonts w:ascii="Times New Roman" w:eastAsia="Times New Roman" w:hAnsi="Times New Roman" w:cs="Times New Roman"/>
          <w:sz w:val="28"/>
          <w:szCs w:val="28"/>
          <w:lang w:eastAsia="ru-RU"/>
        </w:rPr>
        <w:t>тыс.</w:t>
      </w:r>
      <w:r w:rsidR="004E1D91" w:rsidRPr="009C2BBF">
        <w:rPr>
          <w:rFonts w:ascii="Times New Roman" w:eastAsia="Times New Roman" w:hAnsi="Times New Roman" w:cs="Times New Roman"/>
          <w:sz w:val="28"/>
          <w:szCs w:val="28"/>
          <w:lang w:eastAsia="ru-RU"/>
        </w:rPr>
        <w:t xml:space="preserve"> </w:t>
      </w:r>
      <w:r w:rsidRPr="009C2BBF">
        <w:rPr>
          <w:rFonts w:ascii="Times New Roman" w:eastAsia="Times New Roman" w:hAnsi="Times New Roman" w:cs="Times New Roman"/>
          <w:sz w:val="28"/>
          <w:szCs w:val="28"/>
          <w:lang w:eastAsia="ru-RU"/>
        </w:rPr>
        <w:t>рублей.</w:t>
      </w:r>
    </w:p>
    <w:p w14:paraId="0DFDE331"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Утвердить распределение бюджетных ассигнований по областным государственным программам и непрограммным направлениям деятельности:</w:t>
      </w:r>
    </w:p>
    <w:p w14:paraId="60018738" w14:textId="4E3B532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w:t>
      </w:r>
      <w:r w:rsidRPr="002D1B2A">
        <w:rPr>
          <w:rFonts w:ascii="Times New Roman" w:eastAsia="Times New Roman" w:hAnsi="Times New Roman" w:cs="Times New Roman"/>
          <w:sz w:val="28"/>
          <w:szCs w:val="28"/>
          <w:lang w:eastAsia="ru-RU"/>
        </w:rPr>
        <w:t>приложению 1</w:t>
      </w:r>
      <w:r w:rsidR="00CA0CD6" w:rsidRPr="002D1B2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к настоящему областному закону;</w:t>
      </w:r>
    </w:p>
    <w:p w14:paraId="35AD66EE" w14:textId="2DDE9CE9"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4A5CAF">
        <w:rPr>
          <w:rFonts w:ascii="Times New Roman" w:eastAsia="Times New Roman" w:hAnsi="Times New Roman" w:cs="Times New Roman"/>
          <w:sz w:val="28"/>
          <w:szCs w:val="28"/>
          <w:lang w:eastAsia="ru-RU"/>
        </w:rPr>
        <w:t>1</w:t>
      </w:r>
      <w:r w:rsidR="00CA0CD6" w:rsidRPr="004A5CAF">
        <w:rPr>
          <w:rFonts w:ascii="Times New Roman" w:eastAsia="Times New Roman" w:hAnsi="Times New Roman" w:cs="Times New Roman"/>
          <w:sz w:val="28"/>
          <w:szCs w:val="28"/>
          <w:lang w:eastAsia="ru-RU"/>
        </w:rPr>
        <w:t>5</w:t>
      </w:r>
      <w:r w:rsidR="004E1D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 настоящему областному закону.</w:t>
      </w:r>
    </w:p>
    <w:p w14:paraId="58528E6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22DEC5E"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11</w:t>
      </w:r>
    </w:p>
    <w:p w14:paraId="66D1C204" w14:textId="17A43008"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Утвердить объем бюджетных ассигнований, направляемых на государственную поддержку семьи и детей в Смоленской области, в 202</w:t>
      </w:r>
      <w:r w:rsidR="004E1D91">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lang w:eastAsia="ru-RU"/>
        </w:rPr>
        <w:t>году в</w:t>
      </w:r>
      <w:r w:rsidR="004E1D91">
        <w:rPr>
          <w:rFonts w:ascii="Times New Roman" w:eastAsia="Times New Roman" w:hAnsi="Times New Roman" w:cs="Times New Roman"/>
          <w:sz w:val="28"/>
          <w:szCs w:val="28"/>
          <w:lang w:eastAsia="ru-RU"/>
        </w:rPr>
        <w:t xml:space="preserve"> </w:t>
      </w:r>
      <w:r w:rsidRPr="00384BF3">
        <w:rPr>
          <w:rFonts w:ascii="Times New Roman" w:eastAsia="Times New Roman" w:hAnsi="Times New Roman" w:cs="Times New Roman"/>
          <w:sz w:val="28"/>
          <w:szCs w:val="28"/>
          <w:lang w:eastAsia="ru-RU"/>
        </w:rPr>
        <w:t>сумме</w:t>
      </w:r>
      <w:r w:rsidR="00896654" w:rsidRPr="00384BF3">
        <w:rPr>
          <w:rFonts w:ascii="Times New Roman" w:eastAsia="Times New Roman" w:hAnsi="Times New Roman" w:cs="Times New Roman"/>
          <w:sz w:val="28"/>
          <w:szCs w:val="28"/>
          <w:lang w:eastAsia="ru-RU"/>
        </w:rPr>
        <w:t xml:space="preserve"> </w:t>
      </w:r>
      <w:r w:rsidR="00896654" w:rsidRPr="004477E3">
        <w:rPr>
          <w:rFonts w:ascii="Times New Roman" w:eastAsia="Times New Roman" w:hAnsi="Times New Roman" w:cs="Times New Roman"/>
          <w:b/>
          <w:bCs/>
          <w:sz w:val="28"/>
          <w:szCs w:val="28"/>
          <w:u w:val="single"/>
          <w:lang w:eastAsia="ru-RU"/>
        </w:rPr>
        <w:t>1</w:t>
      </w:r>
      <w:r w:rsidR="004477E3">
        <w:rPr>
          <w:rFonts w:ascii="Times New Roman" w:eastAsia="Times New Roman" w:hAnsi="Times New Roman" w:cs="Times New Roman"/>
          <w:b/>
          <w:bCs/>
          <w:sz w:val="28"/>
          <w:szCs w:val="28"/>
          <w:u w:val="single"/>
          <w:lang w:eastAsia="ru-RU"/>
        </w:rPr>
        <w:t>7</w:t>
      </w:r>
      <w:r w:rsidR="008F07DA"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027</w:t>
      </w:r>
      <w:r w:rsidR="008F07DA"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140</w:t>
      </w:r>
      <w:r w:rsidR="008F07DA" w:rsidRPr="004477E3">
        <w:rPr>
          <w:rFonts w:ascii="Times New Roman" w:eastAsia="Times New Roman" w:hAnsi="Times New Roman" w:cs="Times New Roman"/>
          <w:b/>
          <w:bCs/>
          <w:sz w:val="28"/>
          <w:szCs w:val="28"/>
          <w:u w:val="single"/>
          <w:lang w:eastAsia="ru-RU"/>
        </w:rPr>
        <w:t>,</w:t>
      </w:r>
      <w:r w:rsidR="004477E3">
        <w:rPr>
          <w:rFonts w:ascii="Times New Roman" w:eastAsia="Times New Roman" w:hAnsi="Times New Roman" w:cs="Times New Roman"/>
          <w:b/>
          <w:bCs/>
          <w:sz w:val="28"/>
          <w:szCs w:val="28"/>
          <w:u w:val="single"/>
          <w:lang w:eastAsia="ru-RU"/>
        </w:rPr>
        <w:t>8</w:t>
      </w:r>
      <w:r w:rsidR="004E1D91" w:rsidRPr="00384BF3">
        <w:rPr>
          <w:rFonts w:ascii="Times New Roman" w:eastAsia="Times New Roman" w:hAnsi="Times New Roman" w:cs="Times New Roman"/>
          <w:sz w:val="28"/>
          <w:szCs w:val="28"/>
          <w:lang w:eastAsia="ru-RU"/>
        </w:rPr>
        <w:t> </w:t>
      </w:r>
      <w:r w:rsidRPr="00384BF3">
        <w:rPr>
          <w:rFonts w:ascii="Times New Roman" w:eastAsia="Times New Roman" w:hAnsi="Times New Roman" w:cs="Times New Roman"/>
          <w:sz w:val="28"/>
          <w:szCs w:val="28"/>
          <w:lang w:eastAsia="ru-RU"/>
        </w:rPr>
        <w:t>тыс. рублей, в 202</w:t>
      </w:r>
      <w:r w:rsidR="004E1D91" w:rsidRPr="00384BF3">
        <w:rPr>
          <w:rFonts w:ascii="Times New Roman" w:eastAsia="Times New Roman" w:hAnsi="Times New Roman" w:cs="Times New Roman"/>
          <w:sz w:val="28"/>
          <w:szCs w:val="28"/>
          <w:lang w:eastAsia="ru-RU"/>
        </w:rPr>
        <w:t>4</w:t>
      </w:r>
      <w:r w:rsidRPr="00384BF3">
        <w:rPr>
          <w:rFonts w:ascii="Times New Roman" w:eastAsia="Times New Roman" w:hAnsi="Times New Roman" w:cs="Times New Roman"/>
          <w:sz w:val="28"/>
          <w:szCs w:val="28"/>
          <w:lang w:eastAsia="ru-RU"/>
        </w:rPr>
        <w:t xml:space="preserve"> году в сумме </w:t>
      </w:r>
      <w:r w:rsidR="00896654" w:rsidRPr="004477E3">
        <w:rPr>
          <w:rFonts w:ascii="Times New Roman" w:eastAsia="Times New Roman" w:hAnsi="Times New Roman" w:cs="Times New Roman"/>
          <w:b/>
          <w:bCs/>
          <w:sz w:val="28"/>
          <w:szCs w:val="28"/>
          <w:u w:val="single"/>
          <w:lang w:eastAsia="ru-RU"/>
        </w:rPr>
        <w:t>1</w:t>
      </w:r>
      <w:r w:rsidR="004477E3">
        <w:rPr>
          <w:rFonts w:ascii="Times New Roman" w:eastAsia="Times New Roman" w:hAnsi="Times New Roman" w:cs="Times New Roman"/>
          <w:b/>
          <w:bCs/>
          <w:sz w:val="28"/>
          <w:szCs w:val="28"/>
          <w:u w:val="single"/>
          <w:lang w:eastAsia="ru-RU"/>
        </w:rPr>
        <w:t>6</w:t>
      </w:r>
      <w:r w:rsidR="00896654"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135</w:t>
      </w:r>
      <w:r w:rsidR="00896654"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263</w:t>
      </w:r>
      <w:r w:rsidR="00896654" w:rsidRPr="004477E3">
        <w:rPr>
          <w:rFonts w:ascii="Times New Roman" w:eastAsia="Times New Roman" w:hAnsi="Times New Roman" w:cs="Times New Roman"/>
          <w:b/>
          <w:bCs/>
          <w:sz w:val="28"/>
          <w:szCs w:val="28"/>
          <w:u w:val="single"/>
          <w:lang w:eastAsia="ru-RU"/>
        </w:rPr>
        <w:t>,</w:t>
      </w:r>
      <w:r w:rsidR="004477E3">
        <w:rPr>
          <w:rFonts w:ascii="Times New Roman" w:eastAsia="Times New Roman" w:hAnsi="Times New Roman" w:cs="Times New Roman"/>
          <w:b/>
          <w:bCs/>
          <w:sz w:val="28"/>
          <w:szCs w:val="28"/>
          <w:u w:val="single"/>
          <w:lang w:eastAsia="ru-RU"/>
        </w:rPr>
        <w:t>2</w:t>
      </w:r>
      <w:r w:rsidR="004E1D91" w:rsidRPr="00384BF3">
        <w:rPr>
          <w:rFonts w:ascii="Times New Roman" w:eastAsia="Times New Roman" w:hAnsi="Times New Roman" w:cs="Times New Roman"/>
          <w:sz w:val="28"/>
          <w:szCs w:val="28"/>
          <w:lang w:eastAsia="ru-RU"/>
        </w:rPr>
        <w:t> </w:t>
      </w:r>
      <w:r w:rsidRPr="00384BF3">
        <w:rPr>
          <w:rFonts w:ascii="Times New Roman" w:eastAsia="Times New Roman" w:hAnsi="Times New Roman" w:cs="Times New Roman"/>
          <w:sz w:val="28"/>
          <w:szCs w:val="28"/>
          <w:lang w:eastAsia="ru-RU"/>
        </w:rPr>
        <w:t>тыс. рублей, в</w:t>
      </w:r>
      <w:r w:rsidR="004E1D91">
        <w:rPr>
          <w:rFonts w:ascii="Times New Roman" w:eastAsia="Times New Roman" w:hAnsi="Times New Roman" w:cs="Times New Roman"/>
          <w:sz w:val="28"/>
          <w:szCs w:val="28"/>
          <w:lang w:eastAsia="ru-RU"/>
        </w:rPr>
        <w:t xml:space="preserve"> </w:t>
      </w:r>
      <w:r w:rsidRPr="00384BF3">
        <w:rPr>
          <w:rFonts w:ascii="Times New Roman" w:eastAsia="Times New Roman" w:hAnsi="Times New Roman" w:cs="Times New Roman"/>
          <w:sz w:val="28"/>
          <w:szCs w:val="28"/>
          <w:lang w:eastAsia="ru-RU"/>
        </w:rPr>
        <w:t>202</w:t>
      </w:r>
      <w:r w:rsidR="004E1D91" w:rsidRPr="00384BF3">
        <w:rPr>
          <w:rFonts w:ascii="Times New Roman" w:eastAsia="Times New Roman" w:hAnsi="Times New Roman" w:cs="Times New Roman"/>
          <w:sz w:val="28"/>
          <w:szCs w:val="28"/>
          <w:lang w:eastAsia="ru-RU"/>
        </w:rPr>
        <w:t>5</w:t>
      </w:r>
      <w:r w:rsidRPr="00384BF3">
        <w:rPr>
          <w:rFonts w:ascii="Times New Roman" w:eastAsia="Times New Roman" w:hAnsi="Times New Roman" w:cs="Times New Roman"/>
          <w:sz w:val="28"/>
          <w:szCs w:val="28"/>
          <w:lang w:eastAsia="ru-RU"/>
        </w:rPr>
        <w:t> году в сумме</w:t>
      </w:r>
      <w:r w:rsidR="00394C50" w:rsidRPr="00384BF3">
        <w:rPr>
          <w:rFonts w:ascii="Times New Roman" w:eastAsia="Times New Roman" w:hAnsi="Times New Roman" w:cs="Times New Roman"/>
          <w:sz w:val="28"/>
          <w:szCs w:val="28"/>
          <w:lang w:eastAsia="ru-RU"/>
        </w:rPr>
        <w:t xml:space="preserve"> </w:t>
      </w:r>
      <w:r w:rsidR="00394C50" w:rsidRPr="004477E3">
        <w:rPr>
          <w:rFonts w:ascii="Times New Roman" w:eastAsia="Times New Roman" w:hAnsi="Times New Roman" w:cs="Times New Roman"/>
          <w:b/>
          <w:bCs/>
          <w:sz w:val="28"/>
          <w:szCs w:val="28"/>
          <w:u w:val="single"/>
          <w:lang w:eastAsia="ru-RU"/>
        </w:rPr>
        <w:t>1</w:t>
      </w:r>
      <w:r w:rsidR="00384BF3" w:rsidRPr="004477E3">
        <w:rPr>
          <w:rFonts w:ascii="Times New Roman" w:eastAsia="Times New Roman" w:hAnsi="Times New Roman" w:cs="Times New Roman"/>
          <w:b/>
          <w:bCs/>
          <w:sz w:val="28"/>
          <w:szCs w:val="28"/>
          <w:u w:val="single"/>
          <w:lang w:eastAsia="ru-RU"/>
        </w:rPr>
        <w:t>5</w:t>
      </w:r>
      <w:r w:rsidR="00394C50"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728</w:t>
      </w:r>
      <w:r w:rsidR="00394C50"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189</w:t>
      </w:r>
      <w:r w:rsidR="00394C50" w:rsidRPr="004477E3">
        <w:rPr>
          <w:rFonts w:ascii="Times New Roman" w:eastAsia="Times New Roman" w:hAnsi="Times New Roman" w:cs="Times New Roman"/>
          <w:b/>
          <w:bCs/>
          <w:sz w:val="28"/>
          <w:szCs w:val="28"/>
          <w:u w:val="single"/>
          <w:lang w:eastAsia="ru-RU"/>
        </w:rPr>
        <w:t>,</w:t>
      </w:r>
      <w:r w:rsidR="004477E3">
        <w:rPr>
          <w:rFonts w:ascii="Times New Roman" w:eastAsia="Times New Roman" w:hAnsi="Times New Roman" w:cs="Times New Roman"/>
          <w:b/>
          <w:bCs/>
          <w:sz w:val="28"/>
          <w:szCs w:val="28"/>
          <w:u w:val="single"/>
          <w:lang w:eastAsia="ru-RU"/>
        </w:rPr>
        <w:t>6</w:t>
      </w:r>
      <w:r w:rsidR="004E1D91" w:rsidRPr="00384BF3">
        <w:rPr>
          <w:rFonts w:ascii="Times New Roman" w:eastAsia="Times New Roman" w:hAnsi="Times New Roman" w:cs="Times New Roman"/>
          <w:sz w:val="28"/>
          <w:szCs w:val="28"/>
          <w:lang w:eastAsia="ru-RU"/>
        </w:rPr>
        <w:t> </w:t>
      </w:r>
      <w:r w:rsidRPr="00384BF3">
        <w:rPr>
          <w:rFonts w:ascii="Times New Roman" w:eastAsia="Times New Roman" w:hAnsi="Times New Roman" w:cs="Times New Roman"/>
          <w:sz w:val="28"/>
          <w:szCs w:val="28"/>
          <w:lang w:eastAsia="ru-RU"/>
        </w:rPr>
        <w:t>тыс. рублей.</w:t>
      </w:r>
    </w:p>
    <w:p w14:paraId="180CF4A3" w14:textId="6E53F46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Утвердить 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w:t>
      </w:r>
    </w:p>
    <w:p w14:paraId="4411DB3E" w14:textId="7EDB69D1"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приложению </w:t>
      </w:r>
      <w:r w:rsidRPr="004A5CAF">
        <w:rPr>
          <w:rFonts w:ascii="Times New Roman" w:eastAsia="Times New Roman" w:hAnsi="Times New Roman" w:cs="Times New Roman"/>
          <w:sz w:val="28"/>
          <w:szCs w:val="28"/>
          <w:lang w:eastAsia="ru-RU"/>
        </w:rPr>
        <w:t>1</w:t>
      </w:r>
      <w:r w:rsidR="000D35A3" w:rsidRPr="004A5CAF">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к настоящему областному закону;</w:t>
      </w:r>
    </w:p>
    <w:p w14:paraId="7C14C50B" w14:textId="5111F8F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56EEF">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плановый период 202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w:t>
      </w:r>
      <w:r w:rsidRPr="004A5CAF">
        <w:rPr>
          <w:rFonts w:ascii="Times New Roman" w:eastAsia="Times New Roman" w:hAnsi="Times New Roman" w:cs="Times New Roman"/>
          <w:sz w:val="28"/>
          <w:szCs w:val="28"/>
          <w:lang w:eastAsia="ru-RU"/>
        </w:rPr>
        <w:t>приложению 1</w:t>
      </w:r>
      <w:r w:rsidR="000D35A3" w:rsidRPr="004A5CA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к настоящему областному закону.</w:t>
      </w:r>
    </w:p>
    <w:p w14:paraId="43D829F0"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56CDA83D"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12</w:t>
      </w:r>
    </w:p>
    <w:p w14:paraId="2ABC1403" w14:textId="7741D79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объем бюджетных ассигнований дорожного фонда Смоленской</w:t>
      </w:r>
      <w:r w:rsidR="004E1D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области:</w:t>
      </w:r>
    </w:p>
    <w:p w14:paraId="0C58877E" w14:textId="57904171" w:rsidR="00297C0E" w:rsidRPr="00C5499D"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5499D">
        <w:rPr>
          <w:rFonts w:ascii="Times New Roman" w:eastAsia="Times New Roman" w:hAnsi="Times New Roman" w:cs="Times New Roman"/>
          <w:sz w:val="28"/>
          <w:szCs w:val="28"/>
          <w:lang w:eastAsia="ru-RU"/>
        </w:rPr>
        <w:t>1) на 202</w:t>
      </w:r>
      <w:r w:rsidR="004E1D91" w:rsidRPr="00C5499D">
        <w:rPr>
          <w:rFonts w:ascii="Times New Roman" w:eastAsia="Times New Roman" w:hAnsi="Times New Roman" w:cs="Times New Roman"/>
          <w:sz w:val="28"/>
          <w:szCs w:val="28"/>
          <w:lang w:eastAsia="ru-RU"/>
        </w:rPr>
        <w:t>3</w:t>
      </w:r>
      <w:r w:rsidRPr="00C5499D">
        <w:rPr>
          <w:rFonts w:ascii="Times New Roman" w:eastAsia="Times New Roman" w:hAnsi="Times New Roman" w:cs="Times New Roman"/>
          <w:sz w:val="28"/>
          <w:szCs w:val="28"/>
          <w:lang w:eastAsia="ru-RU"/>
        </w:rPr>
        <w:t xml:space="preserve"> год в</w:t>
      </w:r>
      <w:r w:rsidR="004E1D91" w:rsidRPr="00C5499D">
        <w:rPr>
          <w:rFonts w:ascii="Times New Roman" w:eastAsia="Times New Roman" w:hAnsi="Times New Roman" w:cs="Times New Roman"/>
          <w:sz w:val="28"/>
          <w:szCs w:val="28"/>
          <w:lang w:eastAsia="ru-RU"/>
        </w:rPr>
        <w:t xml:space="preserve"> </w:t>
      </w:r>
      <w:r w:rsidRPr="00C5499D">
        <w:rPr>
          <w:rFonts w:ascii="Times New Roman" w:eastAsia="Times New Roman" w:hAnsi="Times New Roman" w:cs="Times New Roman"/>
          <w:sz w:val="28"/>
          <w:szCs w:val="28"/>
          <w:lang w:eastAsia="ru-RU"/>
        </w:rPr>
        <w:t xml:space="preserve">сумме </w:t>
      </w:r>
      <w:bookmarkStart w:id="0" w:name="_Hlk84500648"/>
      <w:r w:rsidR="00C5499D" w:rsidRPr="004477E3">
        <w:rPr>
          <w:rFonts w:ascii="Times New Roman" w:eastAsia="Times New Roman" w:hAnsi="Times New Roman" w:cs="Times New Roman"/>
          <w:b/>
          <w:bCs/>
          <w:sz w:val="28"/>
          <w:szCs w:val="28"/>
          <w:u w:val="single"/>
          <w:lang w:eastAsia="ru-RU"/>
        </w:rPr>
        <w:t>12</w:t>
      </w:r>
      <w:r w:rsidR="000D35A3"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264</w:t>
      </w:r>
      <w:r w:rsidR="000D35A3" w:rsidRPr="004477E3">
        <w:rPr>
          <w:rFonts w:ascii="Times New Roman" w:eastAsia="Times New Roman" w:hAnsi="Times New Roman" w:cs="Times New Roman"/>
          <w:b/>
          <w:bCs/>
          <w:sz w:val="28"/>
          <w:szCs w:val="28"/>
          <w:u w:val="single"/>
          <w:lang w:eastAsia="ru-RU"/>
        </w:rPr>
        <w:t> </w:t>
      </w:r>
      <w:r w:rsidR="00C5499D" w:rsidRPr="004477E3">
        <w:rPr>
          <w:rFonts w:ascii="Times New Roman" w:eastAsia="Times New Roman" w:hAnsi="Times New Roman" w:cs="Times New Roman"/>
          <w:b/>
          <w:bCs/>
          <w:sz w:val="28"/>
          <w:szCs w:val="28"/>
          <w:u w:val="single"/>
          <w:lang w:eastAsia="ru-RU"/>
        </w:rPr>
        <w:t>7</w:t>
      </w:r>
      <w:r w:rsidR="004477E3">
        <w:rPr>
          <w:rFonts w:ascii="Times New Roman" w:eastAsia="Times New Roman" w:hAnsi="Times New Roman" w:cs="Times New Roman"/>
          <w:b/>
          <w:bCs/>
          <w:sz w:val="28"/>
          <w:szCs w:val="28"/>
          <w:u w:val="single"/>
          <w:lang w:eastAsia="ru-RU"/>
        </w:rPr>
        <w:t>33</w:t>
      </w:r>
      <w:r w:rsidR="000D35A3" w:rsidRPr="004477E3">
        <w:rPr>
          <w:rFonts w:ascii="Times New Roman" w:eastAsia="Times New Roman" w:hAnsi="Times New Roman" w:cs="Times New Roman"/>
          <w:b/>
          <w:bCs/>
          <w:sz w:val="28"/>
          <w:szCs w:val="28"/>
          <w:u w:val="single"/>
          <w:lang w:eastAsia="ru-RU"/>
        </w:rPr>
        <w:t>,</w:t>
      </w:r>
      <w:bookmarkEnd w:id="0"/>
      <w:r w:rsidR="004477E3">
        <w:rPr>
          <w:rFonts w:ascii="Times New Roman" w:eastAsia="Times New Roman" w:hAnsi="Times New Roman" w:cs="Times New Roman"/>
          <w:b/>
          <w:bCs/>
          <w:sz w:val="28"/>
          <w:szCs w:val="28"/>
          <w:u w:val="single"/>
          <w:lang w:eastAsia="ru-RU"/>
        </w:rPr>
        <w:t>9</w:t>
      </w:r>
      <w:r w:rsidR="004477E3">
        <w:rPr>
          <w:rFonts w:ascii="Times New Roman" w:eastAsia="Times New Roman" w:hAnsi="Times New Roman" w:cs="Times New Roman"/>
          <w:sz w:val="28"/>
          <w:szCs w:val="28"/>
          <w:lang w:eastAsia="ru-RU"/>
        </w:rPr>
        <w:t> </w:t>
      </w:r>
      <w:r w:rsidRPr="00C5499D">
        <w:rPr>
          <w:rFonts w:ascii="Times New Roman" w:eastAsia="Times New Roman" w:hAnsi="Times New Roman" w:cs="Times New Roman"/>
          <w:sz w:val="28"/>
          <w:szCs w:val="28"/>
          <w:lang w:eastAsia="ru-RU"/>
        </w:rPr>
        <w:t>тыс. рублей;</w:t>
      </w:r>
    </w:p>
    <w:p w14:paraId="3B529C6E" w14:textId="7C506C67" w:rsidR="00297C0E" w:rsidRPr="00C5499D"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5499D">
        <w:rPr>
          <w:rFonts w:ascii="Times New Roman" w:eastAsia="Times New Roman" w:hAnsi="Times New Roman" w:cs="Times New Roman"/>
          <w:sz w:val="28"/>
          <w:szCs w:val="28"/>
          <w:lang w:eastAsia="ru-RU"/>
        </w:rPr>
        <w:t>2) на 202</w:t>
      </w:r>
      <w:r w:rsidR="004E1D91" w:rsidRPr="00C5499D">
        <w:rPr>
          <w:rFonts w:ascii="Times New Roman" w:eastAsia="Times New Roman" w:hAnsi="Times New Roman" w:cs="Times New Roman"/>
          <w:sz w:val="28"/>
          <w:szCs w:val="28"/>
          <w:lang w:eastAsia="ru-RU"/>
        </w:rPr>
        <w:t>4</w:t>
      </w:r>
      <w:r w:rsidRPr="00C5499D">
        <w:rPr>
          <w:rFonts w:ascii="Times New Roman" w:eastAsia="Times New Roman" w:hAnsi="Times New Roman" w:cs="Times New Roman"/>
          <w:sz w:val="28"/>
          <w:szCs w:val="28"/>
          <w:lang w:eastAsia="ru-RU"/>
        </w:rPr>
        <w:t xml:space="preserve"> год в сумме</w:t>
      </w:r>
      <w:r w:rsidR="004E1D91" w:rsidRPr="00C5499D">
        <w:rPr>
          <w:rFonts w:ascii="Times New Roman" w:eastAsia="Times New Roman" w:hAnsi="Times New Roman" w:cs="Times New Roman"/>
          <w:sz w:val="28"/>
          <w:szCs w:val="28"/>
          <w:lang w:eastAsia="ru-RU"/>
        </w:rPr>
        <w:t xml:space="preserve"> </w:t>
      </w:r>
      <w:r w:rsidR="00C5499D" w:rsidRPr="004477E3">
        <w:rPr>
          <w:rFonts w:ascii="Times New Roman" w:eastAsia="Times New Roman" w:hAnsi="Times New Roman" w:cs="Times New Roman"/>
          <w:b/>
          <w:bCs/>
          <w:sz w:val="28"/>
          <w:szCs w:val="28"/>
          <w:u w:val="single"/>
          <w:lang w:eastAsia="ru-RU"/>
        </w:rPr>
        <w:t>1</w:t>
      </w:r>
      <w:r w:rsidR="004477E3">
        <w:rPr>
          <w:rFonts w:ascii="Times New Roman" w:eastAsia="Times New Roman" w:hAnsi="Times New Roman" w:cs="Times New Roman"/>
          <w:b/>
          <w:bCs/>
          <w:sz w:val="28"/>
          <w:szCs w:val="28"/>
          <w:u w:val="single"/>
          <w:lang w:eastAsia="ru-RU"/>
        </w:rPr>
        <w:t>4</w:t>
      </w:r>
      <w:r w:rsidR="000D35A3"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205</w:t>
      </w:r>
      <w:r w:rsidR="000D35A3"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374</w:t>
      </w:r>
      <w:r w:rsidR="000D35A3" w:rsidRPr="004477E3">
        <w:rPr>
          <w:rFonts w:ascii="Times New Roman" w:eastAsia="Times New Roman" w:hAnsi="Times New Roman" w:cs="Times New Roman"/>
          <w:b/>
          <w:bCs/>
          <w:sz w:val="28"/>
          <w:szCs w:val="28"/>
          <w:u w:val="single"/>
          <w:lang w:eastAsia="ru-RU"/>
        </w:rPr>
        <w:t>,</w:t>
      </w:r>
      <w:r w:rsidR="004477E3">
        <w:rPr>
          <w:rFonts w:ascii="Times New Roman" w:eastAsia="Times New Roman" w:hAnsi="Times New Roman" w:cs="Times New Roman"/>
          <w:b/>
          <w:bCs/>
          <w:sz w:val="28"/>
          <w:szCs w:val="28"/>
          <w:u w:val="single"/>
          <w:lang w:eastAsia="ru-RU"/>
        </w:rPr>
        <w:t>7</w:t>
      </w:r>
      <w:r w:rsidR="004477E3">
        <w:rPr>
          <w:rFonts w:ascii="Times New Roman" w:eastAsia="Times New Roman" w:hAnsi="Times New Roman" w:cs="Times New Roman"/>
          <w:sz w:val="28"/>
          <w:szCs w:val="28"/>
          <w:lang w:eastAsia="ru-RU"/>
        </w:rPr>
        <w:t> </w:t>
      </w:r>
      <w:r w:rsidRPr="00C5499D">
        <w:rPr>
          <w:rFonts w:ascii="Times New Roman" w:eastAsia="Times New Roman" w:hAnsi="Times New Roman" w:cs="Times New Roman"/>
          <w:sz w:val="28"/>
          <w:szCs w:val="28"/>
          <w:lang w:eastAsia="ru-RU"/>
        </w:rPr>
        <w:t>тыс. рублей;</w:t>
      </w:r>
    </w:p>
    <w:p w14:paraId="6B47EF84" w14:textId="20A34C3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5499D">
        <w:rPr>
          <w:rFonts w:ascii="Times New Roman" w:eastAsia="Times New Roman" w:hAnsi="Times New Roman" w:cs="Times New Roman"/>
          <w:sz w:val="28"/>
          <w:szCs w:val="28"/>
          <w:lang w:eastAsia="ru-RU"/>
        </w:rPr>
        <w:t>3) на 202</w:t>
      </w:r>
      <w:r w:rsidR="004E1D91" w:rsidRPr="00C5499D">
        <w:rPr>
          <w:rFonts w:ascii="Times New Roman" w:eastAsia="Times New Roman" w:hAnsi="Times New Roman" w:cs="Times New Roman"/>
          <w:sz w:val="28"/>
          <w:szCs w:val="28"/>
          <w:lang w:eastAsia="ru-RU"/>
        </w:rPr>
        <w:t>5</w:t>
      </w:r>
      <w:r w:rsidRPr="00C5499D">
        <w:rPr>
          <w:rFonts w:ascii="Times New Roman" w:eastAsia="Times New Roman" w:hAnsi="Times New Roman" w:cs="Times New Roman"/>
          <w:sz w:val="28"/>
          <w:szCs w:val="28"/>
          <w:lang w:eastAsia="ru-RU"/>
        </w:rPr>
        <w:t xml:space="preserve"> год в сумме</w:t>
      </w:r>
      <w:bookmarkStart w:id="1" w:name="_Hlk84500748"/>
      <w:r w:rsidR="004E1D91" w:rsidRPr="00C5499D">
        <w:rPr>
          <w:rFonts w:ascii="Times New Roman" w:eastAsia="Times New Roman" w:hAnsi="Times New Roman" w:cs="Times New Roman"/>
          <w:sz w:val="28"/>
          <w:szCs w:val="28"/>
          <w:lang w:eastAsia="ru-RU"/>
        </w:rPr>
        <w:t xml:space="preserve"> </w:t>
      </w:r>
      <w:r w:rsidR="004477E3">
        <w:rPr>
          <w:rFonts w:ascii="Times New Roman" w:eastAsia="Times New Roman" w:hAnsi="Times New Roman" w:cs="Times New Roman"/>
          <w:b/>
          <w:bCs/>
          <w:sz w:val="28"/>
          <w:szCs w:val="28"/>
          <w:u w:val="single"/>
          <w:lang w:eastAsia="ru-RU"/>
        </w:rPr>
        <w:t>9</w:t>
      </w:r>
      <w:r w:rsidR="000D35A3"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605</w:t>
      </w:r>
      <w:r w:rsidR="000D35A3" w:rsidRPr="004477E3">
        <w:rPr>
          <w:rFonts w:ascii="Times New Roman" w:eastAsia="Times New Roman" w:hAnsi="Times New Roman" w:cs="Times New Roman"/>
          <w:b/>
          <w:bCs/>
          <w:sz w:val="28"/>
          <w:szCs w:val="28"/>
          <w:u w:val="single"/>
          <w:lang w:eastAsia="ru-RU"/>
        </w:rPr>
        <w:t> </w:t>
      </w:r>
      <w:r w:rsidR="004477E3">
        <w:rPr>
          <w:rFonts w:ascii="Times New Roman" w:eastAsia="Times New Roman" w:hAnsi="Times New Roman" w:cs="Times New Roman"/>
          <w:b/>
          <w:bCs/>
          <w:sz w:val="28"/>
          <w:szCs w:val="28"/>
          <w:u w:val="single"/>
          <w:lang w:eastAsia="ru-RU"/>
        </w:rPr>
        <w:t>703</w:t>
      </w:r>
      <w:r w:rsidR="000D35A3" w:rsidRPr="004477E3">
        <w:rPr>
          <w:rFonts w:ascii="Times New Roman" w:eastAsia="Times New Roman" w:hAnsi="Times New Roman" w:cs="Times New Roman"/>
          <w:b/>
          <w:bCs/>
          <w:sz w:val="28"/>
          <w:szCs w:val="28"/>
          <w:u w:val="single"/>
          <w:lang w:eastAsia="ru-RU"/>
        </w:rPr>
        <w:t>,</w:t>
      </w:r>
      <w:r w:rsidR="004477E3">
        <w:rPr>
          <w:rFonts w:ascii="Times New Roman" w:eastAsia="Times New Roman" w:hAnsi="Times New Roman" w:cs="Times New Roman"/>
          <w:b/>
          <w:bCs/>
          <w:sz w:val="28"/>
          <w:szCs w:val="28"/>
          <w:u w:val="single"/>
          <w:lang w:eastAsia="ru-RU"/>
        </w:rPr>
        <w:t>5</w:t>
      </w:r>
      <w:bookmarkEnd w:id="1"/>
      <w:r w:rsidR="004477E3">
        <w:rPr>
          <w:rFonts w:ascii="Times New Roman" w:eastAsia="Times New Roman" w:hAnsi="Times New Roman" w:cs="Times New Roman"/>
          <w:sz w:val="28"/>
          <w:szCs w:val="28"/>
          <w:lang w:eastAsia="ru-RU"/>
        </w:rPr>
        <w:t> </w:t>
      </w:r>
      <w:r w:rsidRPr="00C5499D">
        <w:rPr>
          <w:rFonts w:ascii="Times New Roman" w:eastAsia="Times New Roman" w:hAnsi="Times New Roman" w:cs="Times New Roman"/>
          <w:sz w:val="28"/>
          <w:szCs w:val="28"/>
          <w:lang w:eastAsia="ru-RU"/>
        </w:rPr>
        <w:t>тыс. рублей.</w:t>
      </w:r>
    </w:p>
    <w:p w14:paraId="41BC86B3" w14:textId="42C499D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Утвердить прогнозируемый объем доходов областного бюджета в части доходов, установленных областным законом от 9 декабря 2011 года № 128-з «О</w:t>
      </w:r>
      <w:r w:rsidR="004E1D9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дорожном фонде Смоленской области»:</w:t>
      </w:r>
    </w:p>
    <w:p w14:paraId="788862A8" w14:textId="7472E43B"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F4CAC">
        <w:rPr>
          <w:rFonts w:ascii="Times New Roman" w:eastAsia="Times New Roman" w:hAnsi="Times New Roman" w:cs="Times New Roman"/>
          <w:sz w:val="28"/>
          <w:szCs w:val="28"/>
          <w:lang w:eastAsia="ru-RU"/>
        </w:rPr>
        <w:lastRenderedPageBreak/>
        <w:t>1) в 202</w:t>
      </w:r>
      <w:r w:rsidR="004E1D91" w:rsidRPr="009F4CAC">
        <w:rPr>
          <w:rFonts w:ascii="Times New Roman" w:eastAsia="Times New Roman" w:hAnsi="Times New Roman" w:cs="Times New Roman"/>
          <w:sz w:val="28"/>
          <w:szCs w:val="28"/>
          <w:lang w:eastAsia="ru-RU"/>
        </w:rPr>
        <w:t>3</w:t>
      </w:r>
      <w:r w:rsidRPr="009F4CAC">
        <w:rPr>
          <w:rFonts w:ascii="Times New Roman" w:eastAsia="Times New Roman" w:hAnsi="Times New Roman" w:cs="Times New Roman"/>
          <w:sz w:val="28"/>
          <w:szCs w:val="28"/>
          <w:lang w:eastAsia="ru-RU"/>
        </w:rPr>
        <w:t xml:space="preserve"> году в</w:t>
      </w:r>
      <w:r w:rsidR="004E1D91" w:rsidRPr="009F4CAC">
        <w:rPr>
          <w:rFonts w:ascii="Times New Roman" w:eastAsia="Times New Roman" w:hAnsi="Times New Roman" w:cs="Times New Roman"/>
          <w:sz w:val="28"/>
          <w:szCs w:val="28"/>
          <w:lang w:eastAsia="ru-RU"/>
        </w:rPr>
        <w:t xml:space="preserve"> </w:t>
      </w:r>
      <w:r w:rsidRPr="009F4CAC">
        <w:rPr>
          <w:rFonts w:ascii="Times New Roman" w:eastAsia="Times New Roman" w:hAnsi="Times New Roman" w:cs="Times New Roman"/>
          <w:sz w:val="28"/>
          <w:szCs w:val="28"/>
          <w:lang w:eastAsia="ru-RU"/>
        </w:rPr>
        <w:t xml:space="preserve">сумме </w:t>
      </w:r>
      <w:r w:rsidR="009F4CAC" w:rsidRPr="00901D86">
        <w:rPr>
          <w:rFonts w:ascii="Times New Roman" w:eastAsia="Times New Roman" w:hAnsi="Times New Roman" w:cs="Times New Roman"/>
          <w:b/>
          <w:bCs/>
          <w:sz w:val="28"/>
          <w:szCs w:val="28"/>
          <w:u w:val="single"/>
          <w:lang w:eastAsia="ru-RU"/>
        </w:rPr>
        <w:t>11</w:t>
      </w:r>
      <w:r w:rsidR="000D35A3" w:rsidRPr="00901D86">
        <w:rPr>
          <w:rFonts w:ascii="Times New Roman" w:eastAsia="Times New Roman" w:hAnsi="Times New Roman" w:cs="Times New Roman"/>
          <w:b/>
          <w:bCs/>
          <w:sz w:val="28"/>
          <w:szCs w:val="28"/>
          <w:u w:val="single"/>
          <w:lang w:eastAsia="ru-RU"/>
        </w:rPr>
        <w:t> </w:t>
      </w:r>
      <w:r w:rsidR="009F4CAC" w:rsidRPr="00901D86">
        <w:rPr>
          <w:rFonts w:ascii="Times New Roman" w:eastAsia="Times New Roman" w:hAnsi="Times New Roman" w:cs="Times New Roman"/>
          <w:b/>
          <w:bCs/>
          <w:sz w:val="28"/>
          <w:szCs w:val="28"/>
          <w:u w:val="single"/>
          <w:lang w:eastAsia="ru-RU"/>
        </w:rPr>
        <w:t>9</w:t>
      </w:r>
      <w:r w:rsidR="00901D86">
        <w:rPr>
          <w:rFonts w:ascii="Times New Roman" w:eastAsia="Times New Roman" w:hAnsi="Times New Roman" w:cs="Times New Roman"/>
          <w:b/>
          <w:bCs/>
          <w:sz w:val="28"/>
          <w:szCs w:val="28"/>
          <w:u w:val="single"/>
          <w:lang w:eastAsia="ru-RU"/>
        </w:rPr>
        <w:t>95</w:t>
      </w:r>
      <w:r w:rsidR="000D35A3" w:rsidRPr="00901D86">
        <w:rPr>
          <w:rFonts w:ascii="Times New Roman" w:eastAsia="Times New Roman" w:hAnsi="Times New Roman" w:cs="Times New Roman"/>
          <w:b/>
          <w:bCs/>
          <w:sz w:val="28"/>
          <w:szCs w:val="28"/>
          <w:u w:val="single"/>
          <w:lang w:eastAsia="ru-RU"/>
        </w:rPr>
        <w:t> </w:t>
      </w:r>
      <w:r w:rsidR="009F4CAC" w:rsidRPr="00901D86">
        <w:rPr>
          <w:rFonts w:ascii="Times New Roman" w:eastAsia="Times New Roman" w:hAnsi="Times New Roman" w:cs="Times New Roman"/>
          <w:b/>
          <w:bCs/>
          <w:sz w:val="28"/>
          <w:szCs w:val="28"/>
          <w:u w:val="single"/>
          <w:lang w:eastAsia="ru-RU"/>
        </w:rPr>
        <w:t>9</w:t>
      </w:r>
      <w:r w:rsidR="00901D86">
        <w:rPr>
          <w:rFonts w:ascii="Times New Roman" w:eastAsia="Times New Roman" w:hAnsi="Times New Roman" w:cs="Times New Roman"/>
          <w:b/>
          <w:bCs/>
          <w:sz w:val="28"/>
          <w:szCs w:val="28"/>
          <w:u w:val="single"/>
          <w:lang w:eastAsia="ru-RU"/>
        </w:rPr>
        <w:t>06</w:t>
      </w:r>
      <w:r w:rsidR="000D35A3" w:rsidRPr="00901D86">
        <w:rPr>
          <w:rFonts w:ascii="Times New Roman" w:eastAsia="Times New Roman" w:hAnsi="Times New Roman" w:cs="Times New Roman"/>
          <w:b/>
          <w:bCs/>
          <w:sz w:val="28"/>
          <w:szCs w:val="28"/>
          <w:u w:val="single"/>
          <w:lang w:eastAsia="ru-RU"/>
        </w:rPr>
        <w:t>,</w:t>
      </w:r>
      <w:r w:rsidR="00901D86">
        <w:rPr>
          <w:rFonts w:ascii="Times New Roman" w:eastAsia="Times New Roman" w:hAnsi="Times New Roman" w:cs="Times New Roman"/>
          <w:b/>
          <w:bCs/>
          <w:sz w:val="28"/>
          <w:szCs w:val="28"/>
          <w:u w:val="single"/>
          <w:lang w:eastAsia="ru-RU"/>
        </w:rPr>
        <w:t>2</w:t>
      </w:r>
      <w:r w:rsidR="004E1D91" w:rsidRPr="009F4CAC">
        <w:rPr>
          <w:rFonts w:ascii="Times New Roman" w:eastAsia="Times New Roman" w:hAnsi="Times New Roman" w:cs="Times New Roman"/>
          <w:sz w:val="28"/>
          <w:szCs w:val="28"/>
          <w:lang w:eastAsia="ru-RU"/>
        </w:rPr>
        <w:t> </w:t>
      </w:r>
      <w:r w:rsidRPr="009F4CAC">
        <w:rPr>
          <w:rFonts w:ascii="Times New Roman" w:eastAsia="Times New Roman" w:hAnsi="Times New Roman" w:cs="Times New Roman"/>
          <w:sz w:val="28"/>
          <w:szCs w:val="28"/>
          <w:lang w:eastAsia="ru-RU"/>
        </w:rPr>
        <w:t xml:space="preserve">тыс. рублей согласно приложению </w:t>
      </w:r>
      <w:r w:rsidR="000D35A3" w:rsidRPr="009F4CAC">
        <w:rPr>
          <w:rFonts w:ascii="Times New Roman" w:eastAsia="Times New Roman" w:hAnsi="Times New Roman" w:cs="Times New Roman"/>
          <w:sz w:val="28"/>
          <w:szCs w:val="28"/>
          <w:lang w:eastAsia="ru-RU"/>
        </w:rPr>
        <w:t>18</w:t>
      </w:r>
      <w:r w:rsidRPr="009F4CAC">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233DBADF" w14:textId="1E7B9DCF"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F4CAC">
        <w:rPr>
          <w:rFonts w:ascii="Times New Roman" w:eastAsia="Times New Roman" w:hAnsi="Times New Roman" w:cs="Times New Roman"/>
          <w:sz w:val="28"/>
          <w:szCs w:val="28"/>
          <w:lang w:eastAsia="ru-RU"/>
        </w:rPr>
        <w:t>2) в плановом периоде 202</w:t>
      </w:r>
      <w:r w:rsidR="004E1D91" w:rsidRPr="009F4CAC">
        <w:rPr>
          <w:rFonts w:ascii="Times New Roman" w:eastAsia="Times New Roman" w:hAnsi="Times New Roman" w:cs="Times New Roman"/>
          <w:sz w:val="28"/>
          <w:szCs w:val="28"/>
          <w:lang w:eastAsia="ru-RU"/>
        </w:rPr>
        <w:t>4</w:t>
      </w:r>
      <w:r w:rsidRPr="009F4CAC">
        <w:rPr>
          <w:rFonts w:ascii="Times New Roman" w:eastAsia="Times New Roman" w:hAnsi="Times New Roman" w:cs="Times New Roman"/>
          <w:sz w:val="28"/>
          <w:szCs w:val="28"/>
          <w:lang w:eastAsia="ru-RU"/>
        </w:rPr>
        <w:t xml:space="preserve"> и 202</w:t>
      </w:r>
      <w:r w:rsidR="004E1D91" w:rsidRPr="009F4CAC">
        <w:rPr>
          <w:rFonts w:ascii="Times New Roman" w:eastAsia="Times New Roman" w:hAnsi="Times New Roman" w:cs="Times New Roman"/>
          <w:sz w:val="28"/>
          <w:szCs w:val="28"/>
          <w:lang w:eastAsia="ru-RU"/>
        </w:rPr>
        <w:t>5</w:t>
      </w:r>
      <w:r w:rsidRPr="009F4CAC">
        <w:rPr>
          <w:rFonts w:ascii="Times New Roman" w:eastAsia="Times New Roman" w:hAnsi="Times New Roman" w:cs="Times New Roman"/>
          <w:sz w:val="28"/>
          <w:szCs w:val="28"/>
          <w:lang w:eastAsia="ru-RU"/>
        </w:rPr>
        <w:t xml:space="preserve"> годов в сумме</w:t>
      </w:r>
      <w:r w:rsidR="004E1D91" w:rsidRPr="009F4CAC">
        <w:rPr>
          <w:rFonts w:ascii="Times New Roman" w:eastAsia="Times New Roman" w:hAnsi="Times New Roman" w:cs="Times New Roman"/>
          <w:sz w:val="28"/>
          <w:szCs w:val="28"/>
          <w:lang w:eastAsia="ru-RU"/>
        </w:rPr>
        <w:t xml:space="preserve"> </w:t>
      </w:r>
      <w:r w:rsidR="009F4CAC" w:rsidRPr="00901D86">
        <w:rPr>
          <w:rFonts w:ascii="Times New Roman" w:eastAsia="Times New Roman" w:hAnsi="Times New Roman" w:cs="Times New Roman"/>
          <w:b/>
          <w:bCs/>
          <w:sz w:val="28"/>
          <w:szCs w:val="28"/>
          <w:u w:val="single"/>
          <w:lang w:eastAsia="ru-RU"/>
        </w:rPr>
        <w:t>1</w:t>
      </w:r>
      <w:r w:rsidR="00901D86">
        <w:rPr>
          <w:rFonts w:ascii="Times New Roman" w:eastAsia="Times New Roman" w:hAnsi="Times New Roman" w:cs="Times New Roman"/>
          <w:b/>
          <w:bCs/>
          <w:sz w:val="28"/>
          <w:szCs w:val="28"/>
          <w:u w:val="single"/>
          <w:lang w:eastAsia="ru-RU"/>
        </w:rPr>
        <w:t>4</w:t>
      </w:r>
      <w:r w:rsidR="000D35A3" w:rsidRPr="00901D86">
        <w:rPr>
          <w:rFonts w:ascii="Times New Roman" w:eastAsia="Times New Roman" w:hAnsi="Times New Roman" w:cs="Times New Roman"/>
          <w:b/>
          <w:bCs/>
          <w:sz w:val="28"/>
          <w:szCs w:val="28"/>
          <w:u w:val="single"/>
          <w:lang w:eastAsia="ru-RU"/>
        </w:rPr>
        <w:t> </w:t>
      </w:r>
      <w:r w:rsidR="00901D86">
        <w:rPr>
          <w:rFonts w:ascii="Times New Roman" w:eastAsia="Times New Roman" w:hAnsi="Times New Roman" w:cs="Times New Roman"/>
          <w:b/>
          <w:bCs/>
          <w:sz w:val="28"/>
          <w:szCs w:val="28"/>
          <w:u w:val="single"/>
          <w:lang w:eastAsia="ru-RU"/>
        </w:rPr>
        <w:t>205</w:t>
      </w:r>
      <w:r w:rsidR="000D35A3" w:rsidRPr="00901D86">
        <w:rPr>
          <w:rFonts w:ascii="Times New Roman" w:eastAsia="Times New Roman" w:hAnsi="Times New Roman" w:cs="Times New Roman"/>
          <w:b/>
          <w:bCs/>
          <w:sz w:val="28"/>
          <w:szCs w:val="28"/>
          <w:u w:val="single"/>
          <w:lang w:eastAsia="ru-RU"/>
        </w:rPr>
        <w:t> </w:t>
      </w:r>
      <w:r w:rsidR="00901D86">
        <w:rPr>
          <w:rFonts w:ascii="Times New Roman" w:eastAsia="Times New Roman" w:hAnsi="Times New Roman" w:cs="Times New Roman"/>
          <w:b/>
          <w:bCs/>
          <w:sz w:val="28"/>
          <w:szCs w:val="28"/>
          <w:u w:val="single"/>
          <w:lang w:eastAsia="ru-RU"/>
        </w:rPr>
        <w:t>374</w:t>
      </w:r>
      <w:r w:rsidR="000D35A3" w:rsidRPr="00901D86">
        <w:rPr>
          <w:rFonts w:ascii="Times New Roman" w:eastAsia="Times New Roman" w:hAnsi="Times New Roman" w:cs="Times New Roman"/>
          <w:b/>
          <w:bCs/>
          <w:sz w:val="28"/>
          <w:szCs w:val="28"/>
          <w:u w:val="single"/>
          <w:lang w:eastAsia="ru-RU"/>
        </w:rPr>
        <w:t>,</w:t>
      </w:r>
      <w:r w:rsidR="00901D86">
        <w:rPr>
          <w:rFonts w:ascii="Times New Roman" w:eastAsia="Times New Roman" w:hAnsi="Times New Roman" w:cs="Times New Roman"/>
          <w:b/>
          <w:bCs/>
          <w:sz w:val="28"/>
          <w:szCs w:val="28"/>
          <w:u w:val="single"/>
          <w:lang w:eastAsia="ru-RU"/>
        </w:rPr>
        <w:t>7</w:t>
      </w:r>
      <w:r w:rsidR="004E1D91" w:rsidRPr="009F4CAC">
        <w:rPr>
          <w:rFonts w:ascii="Times New Roman" w:eastAsia="Times New Roman" w:hAnsi="Times New Roman" w:cs="Times New Roman"/>
          <w:sz w:val="28"/>
          <w:szCs w:val="28"/>
          <w:lang w:eastAsia="ru-RU"/>
        </w:rPr>
        <w:t> </w:t>
      </w:r>
      <w:r w:rsidRPr="009F4CAC">
        <w:rPr>
          <w:rFonts w:ascii="Times New Roman" w:eastAsia="Times New Roman" w:hAnsi="Times New Roman" w:cs="Times New Roman"/>
          <w:sz w:val="28"/>
          <w:szCs w:val="28"/>
          <w:lang w:eastAsia="ru-RU"/>
        </w:rPr>
        <w:t>тыс. рублей и в сумме</w:t>
      </w:r>
      <w:r w:rsidR="004E1D91" w:rsidRPr="009F4CAC">
        <w:rPr>
          <w:rFonts w:ascii="Times New Roman" w:eastAsia="Times New Roman" w:hAnsi="Times New Roman" w:cs="Times New Roman"/>
          <w:sz w:val="28"/>
          <w:szCs w:val="28"/>
          <w:lang w:eastAsia="ru-RU"/>
        </w:rPr>
        <w:t xml:space="preserve"> </w:t>
      </w:r>
      <w:r w:rsidR="00901D86">
        <w:rPr>
          <w:rFonts w:ascii="Times New Roman" w:eastAsia="Times New Roman" w:hAnsi="Times New Roman" w:cs="Times New Roman"/>
          <w:b/>
          <w:bCs/>
          <w:sz w:val="28"/>
          <w:szCs w:val="28"/>
          <w:u w:val="single"/>
          <w:lang w:eastAsia="ru-RU"/>
        </w:rPr>
        <w:t>9</w:t>
      </w:r>
      <w:r w:rsidR="000D35A3" w:rsidRPr="00901D86">
        <w:rPr>
          <w:rFonts w:ascii="Times New Roman" w:eastAsia="Times New Roman" w:hAnsi="Times New Roman" w:cs="Times New Roman"/>
          <w:b/>
          <w:bCs/>
          <w:sz w:val="28"/>
          <w:szCs w:val="28"/>
          <w:u w:val="single"/>
          <w:lang w:eastAsia="ru-RU"/>
        </w:rPr>
        <w:t> </w:t>
      </w:r>
      <w:r w:rsidR="00901D86">
        <w:rPr>
          <w:rFonts w:ascii="Times New Roman" w:eastAsia="Times New Roman" w:hAnsi="Times New Roman" w:cs="Times New Roman"/>
          <w:b/>
          <w:bCs/>
          <w:sz w:val="28"/>
          <w:szCs w:val="28"/>
          <w:u w:val="single"/>
          <w:lang w:eastAsia="ru-RU"/>
        </w:rPr>
        <w:t>605</w:t>
      </w:r>
      <w:r w:rsidR="000D35A3" w:rsidRPr="00901D86">
        <w:rPr>
          <w:rFonts w:ascii="Times New Roman" w:eastAsia="Times New Roman" w:hAnsi="Times New Roman" w:cs="Times New Roman"/>
          <w:b/>
          <w:bCs/>
          <w:sz w:val="28"/>
          <w:szCs w:val="28"/>
          <w:u w:val="single"/>
          <w:lang w:eastAsia="ru-RU"/>
        </w:rPr>
        <w:t> </w:t>
      </w:r>
      <w:r w:rsidR="00901D86">
        <w:rPr>
          <w:rFonts w:ascii="Times New Roman" w:eastAsia="Times New Roman" w:hAnsi="Times New Roman" w:cs="Times New Roman"/>
          <w:b/>
          <w:bCs/>
          <w:sz w:val="28"/>
          <w:szCs w:val="28"/>
          <w:u w:val="single"/>
          <w:lang w:eastAsia="ru-RU"/>
        </w:rPr>
        <w:t>703</w:t>
      </w:r>
      <w:r w:rsidR="000D35A3" w:rsidRPr="00901D86">
        <w:rPr>
          <w:rFonts w:ascii="Times New Roman" w:eastAsia="Times New Roman" w:hAnsi="Times New Roman" w:cs="Times New Roman"/>
          <w:b/>
          <w:bCs/>
          <w:sz w:val="28"/>
          <w:szCs w:val="28"/>
          <w:u w:val="single"/>
          <w:lang w:eastAsia="ru-RU"/>
        </w:rPr>
        <w:t>,</w:t>
      </w:r>
      <w:r w:rsidR="00901D86">
        <w:rPr>
          <w:rFonts w:ascii="Times New Roman" w:eastAsia="Times New Roman" w:hAnsi="Times New Roman" w:cs="Times New Roman"/>
          <w:b/>
          <w:bCs/>
          <w:sz w:val="28"/>
          <w:szCs w:val="28"/>
          <w:u w:val="single"/>
          <w:lang w:eastAsia="ru-RU"/>
        </w:rPr>
        <w:t>5</w:t>
      </w:r>
      <w:r w:rsidR="004E1D91" w:rsidRPr="009F4CAC">
        <w:rPr>
          <w:rFonts w:ascii="Times New Roman" w:eastAsia="Times New Roman" w:hAnsi="Times New Roman" w:cs="Times New Roman"/>
          <w:sz w:val="28"/>
          <w:szCs w:val="28"/>
          <w:lang w:eastAsia="ru-RU"/>
        </w:rPr>
        <w:t> </w:t>
      </w:r>
      <w:r w:rsidRPr="009F4CAC">
        <w:rPr>
          <w:rFonts w:ascii="Times New Roman" w:eastAsia="Times New Roman" w:hAnsi="Times New Roman" w:cs="Times New Roman"/>
          <w:sz w:val="28"/>
          <w:szCs w:val="28"/>
          <w:lang w:eastAsia="ru-RU"/>
        </w:rPr>
        <w:t xml:space="preserve">тыс. рублей соответственно согласно приложению </w:t>
      </w:r>
      <w:r w:rsidR="000D35A3" w:rsidRPr="009F4CAC">
        <w:rPr>
          <w:rFonts w:ascii="Times New Roman" w:eastAsia="Times New Roman" w:hAnsi="Times New Roman" w:cs="Times New Roman"/>
          <w:sz w:val="28"/>
          <w:szCs w:val="28"/>
          <w:lang w:eastAsia="ru-RU"/>
        </w:rPr>
        <w:t>19</w:t>
      </w:r>
      <w:r w:rsidRPr="009F4CAC">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38B9AC24" w14:textId="77777777" w:rsidR="004E1D91" w:rsidRDefault="004E1D91" w:rsidP="00297C0E">
      <w:pPr>
        <w:spacing w:after="0" w:line="240" w:lineRule="auto"/>
        <w:ind w:firstLine="708"/>
        <w:jc w:val="both"/>
        <w:rPr>
          <w:rFonts w:ascii="Times New Roman" w:eastAsia="Times New Roman" w:hAnsi="Times New Roman" w:cs="Times New Roman"/>
          <w:b/>
          <w:bCs/>
          <w:sz w:val="28"/>
          <w:szCs w:val="28"/>
          <w:lang w:eastAsia="ru-RU"/>
        </w:rPr>
      </w:pPr>
    </w:p>
    <w:p w14:paraId="5BD4C6C4" w14:textId="17267094"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13</w:t>
      </w:r>
    </w:p>
    <w:p w14:paraId="0CDA221A" w14:textId="17C2DB4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цели предоставления субсидий (за исключением грантов в форме субсидий) лицам, указанным в статье 78</w:t>
      </w:r>
      <w:r w:rsidR="004E1D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Бюджетного кодекса Российской Федерации, объем бюджетных ассигнований на предоставление конкретной субсидии:</w:t>
      </w:r>
    </w:p>
    <w:p w14:paraId="275AEB35" w14:textId="7B91D9C8"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согласно приложению </w:t>
      </w:r>
      <w:r w:rsidRPr="004A5CAF">
        <w:rPr>
          <w:rFonts w:ascii="Times New Roman" w:eastAsia="Times New Roman" w:hAnsi="Times New Roman" w:cs="Times New Roman"/>
          <w:sz w:val="28"/>
          <w:szCs w:val="28"/>
          <w:lang w:eastAsia="ru-RU"/>
        </w:rPr>
        <w:t>2</w:t>
      </w:r>
      <w:r w:rsidR="002D2FF8" w:rsidRPr="004A5CA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к настоящему областному закону;</w:t>
      </w:r>
    </w:p>
    <w:p w14:paraId="65FE06BA" w14:textId="466617B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плановом периоде 202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A04EAB">
        <w:rPr>
          <w:rFonts w:ascii="Times New Roman" w:eastAsia="Times New Roman" w:hAnsi="Times New Roman" w:cs="Times New Roman"/>
          <w:sz w:val="28"/>
          <w:szCs w:val="28"/>
          <w:lang w:eastAsia="ru-RU"/>
        </w:rPr>
        <w:t>2</w:t>
      </w:r>
      <w:r w:rsidR="002D2FF8" w:rsidRPr="00A04EA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к настоящему областному закону.</w:t>
      </w:r>
    </w:p>
    <w:p w14:paraId="5D54E96E" w14:textId="1E209A8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proofErr w:type="gramStart"/>
      <w:r w:rsidRPr="00595772">
        <w:rPr>
          <w:rFonts w:ascii="Times New Roman" w:eastAsia="Times New Roman" w:hAnsi="Times New Roman" w:cs="Times New Roman"/>
          <w:sz w:val="28"/>
          <w:szCs w:val="28"/>
          <w:lang w:eastAsia="ru-RU"/>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Pr>
          <w:rFonts w:ascii="Times New Roman" w:eastAsia="Times New Roman" w:hAnsi="Times New Roman" w:cs="Times New Roman"/>
          <w:sz w:val="28"/>
          <w:szCs w:val="28"/>
          <w:lang w:eastAsia="ru-RU"/>
        </w:rPr>
        <w:t xml:space="preserve">имеющих право на получение субсидий, указанных в части 1 настоящей статьи, условия и порядок предоставления субсидий указанным лицам, </w:t>
      </w:r>
      <w:r w:rsidR="00693F5B">
        <w:rPr>
          <w:rFonts w:ascii="Times New Roman" w:eastAsia="Times New Roman" w:hAnsi="Times New Roman" w:cs="Times New Roman"/>
          <w:sz w:val="28"/>
          <w:szCs w:val="28"/>
          <w:lang w:eastAsia="ru-RU"/>
        </w:rPr>
        <w:t xml:space="preserve">а также результаты их предоставления, </w:t>
      </w:r>
      <w:r>
        <w:rPr>
          <w:rFonts w:ascii="Times New Roman" w:eastAsia="Times New Roman" w:hAnsi="Times New Roman" w:cs="Times New Roman"/>
          <w:sz w:val="28"/>
          <w:szCs w:val="28"/>
          <w:lang w:eastAsia="ru-RU"/>
        </w:rPr>
        <w:t>порядок их возврата в случае нарушения условий, установленных при их предоставлении, случаи и порядок возврата в текущем</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w:t>
      </w:r>
      <w:r w:rsidR="00693F5B">
        <w:rPr>
          <w:rFonts w:ascii="Times New Roman" w:eastAsia="Times New Roman" w:hAnsi="Times New Roman" w:cs="Times New Roman"/>
          <w:sz w:val="28"/>
          <w:szCs w:val="28"/>
          <w:lang w:eastAsia="ru-RU"/>
        </w:rPr>
        <w:t>осуществлении в отношении получателей субсидий и лиц</w:t>
      </w:r>
      <w:proofErr w:type="gramEnd"/>
      <w:r w:rsidR="00693F5B">
        <w:rPr>
          <w:rFonts w:ascii="Times New Roman" w:eastAsia="Times New Roman" w:hAnsi="Times New Roman" w:cs="Times New Roman"/>
          <w:sz w:val="28"/>
          <w:szCs w:val="28"/>
          <w:lang w:eastAsia="ru-RU"/>
        </w:rPr>
        <w:t xml:space="preserve">, </w:t>
      </w:r>
      <w:proofErr w:type="gramStart"/>
      <w:r w:rsidR="00693F5B">
        <w:rPr>
          <w:rFonts w:ascii="Times New Roman" w:eastAsia="Times New Roman" w:hAnsi="Times New Roman" w:cs="Times New Roman"/>
          <w:sz w:val="28"/>
          <w:szCs w:val="28"/>
          <w:lang w:eastAsia="ru-RU"/>
        </w:rPr>
        <w:t xml:space="preserve">указанных в пункте 5 статьи 78 Бюджетного кодекса Российской Федерации, </w:t>
      </w:r>
      <w:r>
        <w:rPr>
          <w:rFonts w:ascii="Times New Roman" w:eastAsia="Times New Roman" w:hAnsi="Times New Roman" w:cs="Times New Roman"/>
          <w:sz w:val="28"/>
          <w:szCs w:val="28"/>
          <w:lang w:eastAsia="ru-RU"/>
        </w:rPr>
        <w:t>провер</w:t>
      </w:r>
      <w:r w:rsidR="00693F5B">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к главным распорядителем (распорядителем) бюджетных средств, предоставляющим субсиди</w:t>
      </w:r>
      <w:r w:rsidR="00693F5B">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00693F5B">
        <w:rPr>
          <w:rFonts w:ascii="Times New Roman" w:eastAsia="Times New Roman" w:hAnsi="Times New Roman" w:cs="Times New Roman"/>
          <w:sz w:val="28"/>
          <w:szCs w:val="28"/>
          <w:lang w:eastAsia="ru-RU"/>
        </w:rPr>
        <w:t xml:space="preserve">соблюдения ими порядка и условий предоставления субсидий, в том числе в части достижения результатов их предоставления, а также проверок </w:t>
      </w:r>
      <w:r>
        <w:rPr>
          <w:rFonts w:ascii="Times New Roman" w:eastAsia="Times New Roman" w:hAnsi="Times New Roman" w:cs="Times New Roman"/>
          <w:sz w:val="28"/>
          <w:szCs w:val="28"/>
          <w:lang w:eastAsia="ru-RU"/>
        </w:rPr>
        <w:t>орган</w:t>
      </w:r>
      <w:r w:rsidR="00693F5B">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м</w:t>
      </w:r>
      <w:r w:rsidR="00693F5B">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 xml:space="preserve">государственного финансового контроля </w:t>
      </w:r>
      <w:r w:rsidR="00693F5B">
        <w:rPr>
          <w:rFonts w:ascii="Times New Roman" w:eastAsia="Times New Roman" w:hAnsi="Times New Roman" w:cs="Times New Roman"/>
          <w:sz w:val="28"/>
          <w:szCs w:val="28"/>
          <w:lang w:eastAsia="ru-RU"/>
        </w:rPr>
        <w:t>в соответствии со статьями 268</w:t>
      </w:r>
      <w:r w:rsidR="00693F5B" w:rsidRPr="00693F5B">
        <w:rPr>
          <w:rFonts w:ascii="Times New Roman" w:eastAsia="Times New Roman" w:hAnsi="Times New Roman" w:cs="Times New Roman"/>
          <w:sz w:val="28"/>
          <w:szCs w:val="28"/>
          <w:vertAlign w:val="superscript"/>
          <w:lang w:eastAsia="ru-RU"/>
        </w:rPr>
        <w:t>1</w:t>
      </w:r>
      <w:r w:rsidR="00693F5B">
        <w:rPr>
          <w:rFonts w:ascii="Times New Roman" w:eastAsia="Times New Roman" w:hAnsi="Times New Roman" w:cs="Times New Roman"/>
          <w:sz w:val="28"/>
          <w:szCs w:val="28"/>
          <w:lang w:eastAsia="ru-RU"/>
        </w:rPr>
        <w:t xml:space="preserve"> и 269</w:t>
      </w:r>
      <w:r w:rsidR="00693F5B" w:rsidRPr="00693F5B">
        <w:rPr>
          <w:rFonts w:ascii="Times New Roman" w:eastAsia="Times New Roman" w:hAnsi="Times New Roman" w:cs="Times New Roman"/>
          <w:sz w:val="28"/>
          <w:szCs w:val="28"/>
          <w:vertAlign w:val="superscript"/>
          <w:lang w:eastAsia="ru-RU"/>
        </w:rPr>
        <w:t>2</w:t>
      </w:r>
      <w:r w:rsidR="00693F5B">
        <w:rPr>
          <w:rFonts w:ascii="Times New Roman" w:eastAsia="Times New Roman" w:hAnsi="Times New Roman" w:cs="Times New Roman"/>
          <w:sz w:val="28"/>
          <w:szCs w:val="28"/>
          <w:vertAlign w:val="superscript"/>
          <w:lang w:eastAsia="ru-RU"/>
        </w:rPr>
        <w:t xml:space="preserve"> </w:t>
      </w:r>
      <w:r w:rsidR="00693F5B">
        <w:rPr>
          <w:rFonts w:ascii="Times New Roman" w:eastAsia="Times New Roman" w:hAnsi="Times New Roman" w:cs="Times New Roman"/>
          <w:sz w:val="28"/>
          <w:szCs w:val="28"/>
          <w:lang w:eastAsia="ru-RU"/>
        </w:rPr>
        <w:t xml:space="preserve">Бюджетного кодекса Российской Федерации </w:t>
      </w:r>
      <w:r>
        <w:rPr>
          <w:rFonts w:ascii="Times New Roman" w:eastAsia="Times New Roman" w:hAnsi="Times New Roman" w:cs="Times New Roman"/>
          <w:sz w:val="28"/>
          <w:szCs w:val="28"/>
          <w:lang w:eastAsia="ru-RU"/>
        </w:rPr>
        <w:t>определяются нормативными правовыми актами Администрации Смоленской области.</w:t>
      </w:r>
      <w:proofErr w:type="gramEnd"/>
    </w:p>
    <w:p w14:paraId="1D8C1554"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proofErr w:type="gramStart"/>
      <w:r>
        <w:rPr>
          <w:rFonts w:ascii="Times New Roman" w:eastAsia="Times New Roman" w:hAnsi="Times New Roman" w:cs="Times New Roman"/>
          <w:sz w:val="28"/>
          <w:szCs w:val="28"/>
          <w:lang w:eastAsia="ru-RU"/>
        </w:rPr>
        <w:t>Утвердить цели 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w:t>
      </w:r>
      <w:proofErr w:type="gramEnd"/>
    </w:p>
    <w:p w14:paraId="221AEE5E" w14:textId="54105FD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согласно приложению </w:t>
      </w:r>
      <w:r w:rsidRPr="004A5CAF">
        <w:rPr>
          <w:rFonts w:ascii="Times New Roman" w:eastAsia="Times New Roman" w:hAnsi="Times New Roman" w:cs="Times New Roman"/>
          <w:sz w:val="28"/>
          <w:szCs w:val="28"/>
          <w:lang w:eastAsia="ru-RU"/>
        </w:rPr>
        <w:t>2</w:t>
      </w:r>
      <w:r w:rsidR="002D2FF8" w:rsidRPr="004A5CAF">
        <w:rPr>
          <w:rFonts w:ascii="Times New Roman" w:eastAsia="Times New Roman" w:hAnsi="Times New Roman" w:cs="Times New Roman"/>
          <w:sz w:val="28"/>
          <w:szCs w:val="28"/>
          <w:lang w:eastAsia="ru-RU"/>
        </w:rPr>
        <w:t>2</w:t>
      </w:r>
      <w:r w:rsidRPr="004A5CA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7E373E1F" w14:textId="2DC54A35"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плановом периоде 20</w:t>
      </w:r>
      <w:r w:rsidR="002D2FF8">
        <w:rPr>
          <w:rFonts w:ascii="Times New Roman" w:eastAsia="Times New Roman" w:hAnsi="Times New Roman" w:cs="Times New Roman"/>
          <w:sz w:val="28"/>
          <w:szCs w:val="28"/>
          <w:lang w:eastAsia="ru-RU"/>
        </w:rPr>
        <w:t>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4A5CAF">
        <w:rPr>
          <w:rFonts w:ascii="Times New Roman" w:eastAsia="Times New Roman" w:hAnsi="Times New Roman" w:cs="Times New Roman"/>
          <w:sz w:val="28"/>
          <w:szCs w:val="28"/>
          <w:lang w:eastAsia="ru-RU"/>
        </w:rPr>
        <w:t>2</w:t>
      </w:r>
      <w:r w:rsidR="002D2FF8" w:rsidRPr="004A5CA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к настоящему областному закону.</w:t>
      </w:r>
    </w:p>
    <w:p w14:paraId="28573163" w14:textId="4F2BC3FC"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4. </w:t>
      </w:r>
      <w:proofErr w:type="gramStart"/>
      <w:r>
        <w:rPr>
          <w:rFonts w:ascii="Times New Roman" w:eastAsia="Times New Roman" w:hAnsi="Times New Roman" w:cs="Times New Roman"/>
          <w:sz w:val="28"/>
          <w:szCs w:val="28"/>
          <w:lang w:eastAsia="ru-RU"/>
        </w:rPr>
        <w:t>Порядок определения объема и предоставления субсидий из областного бюджета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устанавливается Администрацией Смоленской области.</w:t>
      </w:r>
      <w:proofErr w:type="gramEnd"/>
    </w:p>
    <w:p w14:paraId="1D177CFA" w14:textId="77777777" w:rsidR="00693F5B" w:rsidRDefault="00693F5B" w:rsidP="00297C0E">
      <w:pPr>
        <w:spacing w:after="0" w:line="240" w:lineRule="auto"/>
        <w:ind w:firstLine="708"/>
        <w:jc w:val="both"/>
        <w:rPr>
          <w:rFonts w:ascii="Times New Roman" w:eastAsia="Times New Roman" w:hAnsi="Times New Roman" w:cs="Times New Roman"/>
          <w:b/>
          <w:bCs/>
          <w:sz w:val="28"/>
          <w:szCs w:val="28"/>
          <w:lang w:eastAsia="ru-RU"/>
        </w:rPr>
      </w:pPr>
    </w:p>
    <w:p w14:paraId="25E5F56A" w14:textId="63D5D349"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14</w:t>
      </w:r>
    </w:p>
    <w:p w14:paraId="0204A0BA"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объем бюджетных ассигнований на предоставление в соответствии с решениями Губернатора Смоленской области, Администрации Смоленской области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p>
    <w:p w14:paraId="0696C269" w14:textId="6E66AA06"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202</w:t>
      </w:r>
      <w:r w:rsidR="004E1D9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согласно приложению </w:t>
      </w:r>
      <w:r w:rsidRPr="004A5CAF">
        <w:rPr>
          <w:rFonts w:ascii="Times New Roman" w:eastAsia="Times New Roman" w:hAnsi="Times New Roman" w:cs="Times New Roman"/>
          <w:sz w:val="28"/>
          <w:szCs w:val="28"/>
          <w:lang w:eastAsia="ru-RU"/>
        </w:rPr>
        <w:t>2</w:t>
      </w:r>
      <w:r w:rsidR="00FB6C6C" w:rsidRPr="004A5CAF">
        <w:rPr>
          <w:rFonts w:ascii="Times New Roman" w:eastAsia="Times New Roman" w:hAnsi="Times New Roman" w:cs="Times New Roman"/>
          <w:sz w:val="28"/>
          <w:szCs w:val="28"/>
          <w:lang w:eastAsia="ru-RU"/>
        </w:rPr>
        <w:t>4</w:t>
      </w:r>
      <w:r w:rsidRPr="004A5CA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60ACEA85" w14:textId="4B48398F"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плановом периоде 202</w:t>
      </w:r>
      <w:r w:rsidR="004E1D9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4E1D9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4A5CAF">
        <w:rPr>
          <w:rFonts w:ascii="Times New Roman" w:eastAsia="Times New Roman" w:hAnsi="Times New Roman" w:cs="Times New Roman"/>
          <w:sz w:val="28"/>
          <w:szCs w:val="28"/>
          <w:lang w:eastAsia="ru-RU"/>
        </w:rPr>
        <w:t>2</w:t>
      </w:r>
      <w:r w:rsidR="00FB6C6C" w:rsidRPr="004A5CAF">
        <w:rPr>
          <w:rFonts w:ascii="Times New Roman" w:eastAsia="Times New Roman" w:hAnsi="Times New Roman" w:cs="Times New Roman"/>
          <w:sz w:val="28"/>
          <w:szCs w:val="28"/>
          <w:lang w:eastAsia="ru-RU"/>
        </w:rPr>
        <w:t>5</w:t>
      </w:r>
      <w:r w:rsidRPr="004A5CA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64ADDFE0"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D7270AF"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15</w:t>
      </w:r>
    </w:p>
    <w:p w14:paraId="641FD3C4" w14:textId="4EB4B297" w:rsidR="009B7627" w:rsidRDefault="00297C0E" w:rsidP="00297C0E">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Утвердить объем бюджетных ассигнований на предоставление в соответствии с решениями Губернатора Смоленской области, Администрации Смоленской области некоммерческим организациям, не являющимся казенными учреждениями, грантов в форме субсидий, в том числе предоставляемых исполнительн</w:t>
      </w:r>
      <w:r w:rsidR="00706407">
        <w:rPr>
          <w:rFonts w:ascii="Times New Roman" w:eastAsia="Times New Roman" w:hAnsi="Times New Roman" w:cs="Times New Roman"/>
          <w:sz w:val="28"/>
          <w:szCs w:val="28"/>
          <w:lang w:eastAsia="ru-RU"/>
        </w:rPr>
        <w:t xml:space="preserve">ыми органами </w:t>
      </w:r>
      <w:r>
        <w:rPr>
          <w:rFonts w:ascii="Times New Roman" w:eastAsia="Times New Roman" w:hAnsi="Times New Roman" w:cs="Times New Roman"/>
          <w:sz w:val="28"/>
          <w:szCs w:val="28"/>
          <w:lang w:eastAsia="ru-RU"/>
        </w:rPr>
        <w:t>Смоленской области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r w:rsidR="009B7627">
        <w:rPr>
          <w:rFonts w:ascii="Times New Roman" w:eastAsia="Times New Roman" w:hAnsi="Times New Roman" w:cs="Times New Roman"/>
          <w:sz w:val="28"/>
          <w:szCs w:val="28"/>
          <w:lang w:eastAsia="ru-RU"/>
        </w:rPr>
        <w:t>:</w:t>
      </w:r>
      <w:proofErr w:type="gramEnd"/>
    </w:p>
    <w:p w14:paraId="67A21194" w14:textId="3EF47365" w:rsidR="009B7627" w:rsidRDefault="009B7627" w:rsidP="009B762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в 2023 году согласно приложению </w:t>
      </w:r>
      <w:r w:rsidRPr="004A5CA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Pr="004A5CA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4881C1F1" w14:textId="51CAD015" w:rsidR="009B7627" w:rsidRDefault="009B7627" w:rsidP="009B762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 плановом периоде 2024 и 2025 годов согласно приложению </w:t>
      </w:r>
      <w:r w:rsidRPr="004A5CA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7</w:t>
      </w:r>
      <w:r w:rsidRPr="004A5CAF">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 xml:space="preserve"> настоящему областному закону.</w:t>
      </w:r>
    </w:p>
    <w:p w14:paraId="687A97AA"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4219520A"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16</w:t>
      </w:r>
    </w:p>
    <w:p w14:paraId="606D1815"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Утвердить объем бюджетных ассигнований на предоставление областным государственным бюджетным учреждениям, областным государственным автономным учреждениям,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Администрацией Смоленской области:</w:t>
      </w:r>
      <w:proofErr w:type="gramEnd"/>
    </w:p>
    <w:p w14:paraId="5441BE49" w14:textId="738659DC" w:rsidR="00297C0E" w:rsidRPr="0073536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1) на 202</w:t>
      </w:r>
      <w:r w:rsidR="004E1D91" w:rsidRPr="00735369">
        <w:rPr>
          <w:rFonts w:ascii="Times New Roman" w:eastAsia="Times New Roman" w:hAnsi="Times New Roman" w:cs="Times New Roman"/>
          <w:sz w:val="28"/>
          <w:szCs w:val="28"/>
          <w:lang w:eastAsia="ru-RU"/>
        </w:rPr>
        <w:t>3</w:t>
      </w:r>
      <w:r w:rsidRPr="00735369">
        <w:rPr>
          <w:rFonts w:ascii="Times New Roman" w:eastAsia="Times New Roman" w:hAnsi="Times New Roman" w:cs="Times New Roman"/>
          <w:sz w:val="28"/>
          <w:szCs w:val="28"/>
          <w:lang w:eastAsia="ru-RU"/>
        </w:rPr>
        <w:t xml:space="preserve"> год в сумме </w:t>
      </w:r>
      <w:r w:rsidR="007627AC">
        <w:rPr>
          <w:rFonts w:ascii="Times New Roman" w:eastAsia="Times New Roman" w:hAnsi="Times New Roman" w:cs="Times New Roman"/>
          <w:b/>
          <w:bCs/>
          <w:sz w:val="28"/>
          <w:szCs w:val="28"/>
          <w:u w:val="single"/>
          <w:lang w:eastAsia="ru-RU"/>
        </w:rPr>
        <w:t>511</w:t>
      </w:r>
      <w:r w:rsidR="006863E0" w:rsidRPr="007627AC">
        <w:rPr>
          <w:rFonts w:ascii="Times New Roman" w:eastAsia="Times New Roman" w:hAnsi="Times New Roman" w:cs="Times New Roman"/>
          <w:b/>
          <w:bCs/>
          <w:sz w:val="28"/>
          <w:szCs w:val="28"/>
          <w:u w:val="single"/>
          <w:lang w:eastAsia="ru-RU"/>
        </w:rPr>
        <w:t> </w:t>
      </w:r>
      <w:r w:rsidR="007627AC">
        <w:rPr>
          <w:rFonts w:ascii="Times New Roman" w:eastAsia="Times New Roman" w:hAnsi="Times New Roman" w:cs="Times New Roman"/>
          <w:b/>
          <w:bCs/>
          <w:sz w:val="28"/>
          <w:szCs w:val="28"/>
          <w:u w:val="single"/>
          <w:lang w:eastAsia="ru-RU"/>
        </w:rPr>
        <w:t>534</w:t>
      </w:r>
      <w:r w:rsidR="006863E0" w:rsidRPr="007627AC">
        <w:rPr>
          <w:rFonts w:ascii="Times New Roman" w:eastAsia="Times New Roman" w:hAnsi="Times New Roman" w:cs="Times New Roman"/>
          <w:b/>
          <w:bCs/>
          <w:sz w:val="28"/>
          <w:szCs w:val="28"/>
          <w:u w:val="single"/>
          <w:lang w:eastAsia="ru-RU"/>
        </w:rPr>
        <w:t>,</w:t>
      </w:r>
      <w:r w:rsidR="00735369" w:rsidRPr="007627AC">
        <w:rPr>
          <w:rFonts w:ascii="Times New Roman" w:eastAsia="Times New Roman" w:hAnsi="Times New Roman" w:cs="Times New Roman"/>
          <w:b/>
          <w:bCs/>
          <w:sz w:val="28"/>
          <w:szCs w:val="28"/>
          <w:u w:val="single"/>
          <w:lang w:eastAsia="ru-RU"/>
        </w:rPr>
        <w:t>7</w:t>
      </w:r>
      <w:r w:rsidR="007627AC">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792DDC7E" w14:textId="0B1B4D0B" w:rsidR="00297C0E" w:rsidRPr="0073536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2) на 202</w:t>
      </w:r>
      <w:r w:rsidR="004E1D91" w:rsidRPr="00735369">
        <w:rPr>
          <w:rFonts w:ascii="Times New Roman" w:eastAsia="Times New Roman" w:hAnsi="Times New Roman" w:cs="Times New Roman"/>
          <w:sz w:val="28"/>
          <w:szCs w:val="28"/>
          <w:lang w:eastAsia="ru-RU"/>
        </w:rPr>
        <w:t>4</w:t>
      </w:r>
      <w:r w:rsidRPr="00735369">
        <w:rPr>
          <w:rFonts w:ascii="Times New Roman" w:eastAsia="Times New Roman" w:hAnsi="Times New Roman" w:cs="Times New Roman"/>
          <w:sz w:val="28"/>
          <w:szCs w:val="28"/>
          <w:lang w:eastAsia="ru-RU"/>
        </w:rPr>
        <w:t xml:space="preserve"> год в сумме</w:t>
      </w:r>
      <w:r w:rsidR="004E1D91" w:rsidRPr="00735369">
        <w:rPr>
          <w:rFonts w:ascii="Times New Roman" w:eastAsia="Times New Roman" w:hAnsi="Times New Roman" w:cs="Times New Roman"/>
          <w:sz w:val="28"/>
          <w:szCs w:val="28"/>
          <w:lang w:eastAsia="ru-RU"/>
        </w:rPr>
        <w:t xml:space="preserve"> </w:t>
      </w:r>
      <w:r w:rsidR="007627AC">
        <w:rPr>
          <w:rFonts w:ascii="Times New Roman" w:eastAsia="Times New Roman" w:hAnsi="Times New Roman" w:cs="Times New Roman"/>
          <w:b/>
          <w:bCs/>
          <w:sz w:val="28"/>
          <w:szCs w:val="28"/>
          <w:u w:val="single"/>
          <w:lang w:eastAsia="ru-RU"/>
        </w:rPr>
        <w:t>697</w:t>
      </w:r>
      <w:r w:rsidR="006863E0" w:rsidRPr="007627AC">
        <w:rPr>
          <w:rFonts w:ascii="Times New Roman" w:eastAsia="Times New Roman" w:hAnsi="Times New Roman" w:cs="Times New Roman"/>
          <w:b/>
          <w:bCs/>
          <w:sz w:val="28"/>
          <w:szCs w:val="28"/>
          <w:u w:val="single"/>
          <w:lang w:eastAsia="ru-RU"/>
        </w:rPr>
        <w:t> </w:t>
      </w:r>
      <w:r w:rsidR="00735369" w:rsidRPr="007627AC">
        <w:rPr>
          <w:rFonts w:ascii="Times New Roman" w:eastAsia="Times New Roman" w:hAnsi="Times New Roman" w:cs="Times New Roman"/>
          <w:b/>
          <w:bCs/>
          <w:sz w:val="28"/>
          <w:szCs w:val="28"/>
          <w:u w:val="single"/>
          <w:lang w:eastAsia="ru-RU"/>
        </w:rPr>
        <w:t>4</w:t>
      </w:r>
      <w:r w:rsidR="007627AC">
        <w:rPr>
          <w:rFonts w:ascii="Times New Roman" w:eastAsia="Times New Roman" w:hAnsi="Times New Roman" w:cs="Times New Roman"/>
          <w:b/>
          <w:bCs/>
          <w:sz w:val="28"/>
          <w:szCs w:val="28"/>
          <w:u w:val="single"/>
          <w:lang w:eastAsia="ru-RU"/>
        </w:rPr>
        <w:t>72</w:t>
      </w:r>
      <w:r w:rsidR="006863E0" w:rsidRPr="007627AC">
        <w:rPr>
          <w:rFonts w:ascii="Times New Roman" w:eastAsia="Times New Roman" w:hAnsi="Times New Roman" w:cs="Times New Roman"/>
          <w:b/>
          <w:bCs/>
          <w:sz w:val="28"/>
          <w:szCs w:val="28"/>
          <w:u w:val="single"/>
          <w:lang w:eastAsia="ru-RU"/>
        </w:rPr>
        <w:t>,</w:t>
      </w:r>
      <w:r w:rsidR="007627AC">
        <w:rPr>
          <w:rFonts w:ascii="Times New Roman" w:eastAsia="Times New Roman" w:hAnsi="Times New Roman" w:cs="Times New Roman"/>
          <w:b/>
          <w:bCs/>
          <w:sz w:val="28"/>
          <w:szCs w:val="28"/>
          <w:u w:val="single"/>
          <w:lang w:eastAsia="ru-RU"/>
        </w:rPr>
        <w:t>9</w:t>
      </w:r>
      <w:r w:rsidR="007627AC">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6F70D624" w14:textId="2B00BC13"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3) на 202</w:t>
      </w:r>
      <w:r w:rsidR="004E1D91" w:rsidRPr="00735369">
        <w:rPr>
          <w:rFonts w:ascii="Times New Roman" w:eastAsia="Times New Roman" w:hAnsi="Times New Roman" w:cs="Times New Roman"/>
          <w:sz w:val="28"/>
          <w:szCs w:val="28"/>
          <w:lang w:eastAsia="ru-RU"/>
        </w:rPr>
        <w:t>5</w:t>
      </w:r>
      <w:r w:rsidRPr="00735369">
        <w:rPr>
          <w:rFonts w:ascii="Times New Roman" w:eastAsia="Times New Roman" w:hAnsi="Times New Roman" w:cs="Times New Roman"/>
          <w:sz w:val="28"/>
          <w:szCs w:val="28"/>
          <w:lang w:eastAsia="ru-RU"/>
        </w:rPr>
        <w:t xml:space="preserve"> год в сумме</w:t>
      </w:r>
      <w:r w:rsidR="004E1D91" w:rsidRPr="00735369">
        <w:rPr>
          <w:rFonts w:ascii="Times New Roman" w:eastAsia="Times New Roman" w:hAnsi="Times New Roman" w:cs="Times New Roman"/>
          <w:sz w:val="28"/>
          <w:szCs w:val="28"/>
          <w:lang w:eastAsia="ru-RU"/>
        </w:rPr>
        <w:t xml:space="preserve"> </w:t>
      </w:r>
      <w:r w:rsidR="00735369" w:rsidRPr="00735369">
        <w:rPr>
          <w:rFonts w:ascii="Times New Roman" w:eastAsia="Times New Roman" w:hAnsi="Times New Roman" w:cs="Times New Roman"/>
          <w:b/>
          <w:bCs/>
          <w:sz w:val="28"/>
          <w:szCs w:val="28"/>
          <w:lang w:eastAsia="ru-RU"/>
        </w:rPr>
        <w:t>11</w:t>
      </w:r>
      <w:r w:rsidR="006863E0" w:rsidRPr="00735369">
        <w:rPr>
          <w:rFonts w:ascii="Times New Roman" w:eastAsia="Times New Roman" w:hAnsi="Times New Roman" w:cs="Times New Roman"/>
          <w:b/>
          <w:bCs/>
          <w:sz w:val="28"/>
          <w:szCs w:val="28"/>
          <w:lang w:eastAsia="ru-RU"/>
        </w:rPr>
        <w:t> 000,0</w:t>
      </w:r>
      <w:r w:rsidR="007627AC">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56D41365" w14:textId="77777777" w:rsidR="00297C0E" w:rsidRDefault="00297C0E" w:rsidP="00297C0E">
      <w:pPr>
        <w:spacing w:after="0" w:line="240" w:lineRule="auto"/>
        <w:ind w:firstLine="708"/>
        <w:jc w:val="both"/>
        <w:rPr>
          <w:rFonts w:ascii="Times New Roman" w:eastAsia="Times New Roman" w:hAnsi="Times New Roman" w:cs="Times New Roman"/>
          <w:sz w:val="28"/>
          <w:szCs w:val="28"/>
          <w:highlight w:val="yellow"/>
          <w:lang w:eastAsia="ru-RU"/>
        </w:rPr>
      </w:pPr>
    </w:p>
    <w:p w14:paraId="20F8EE53"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17</w:t>
      </w:r>
    </w:p>
    <w:p w14:paraId="08DB9775"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w:t>
      </w:r>
      <w:r>
        <w:rPr>
          <w:rFonts w:ascii="Times New Roman" w:eastAsia="Times New Roman" w:hAnsi="Times New Roman" w:cs="Times New Roman"/>
          <w:sz w:val="28"/>
          <w:szCs w:val="28"/>
          <w:lang w:eastAsia="ru-RU"/>
        </w:rPr>
        <w:lastRenderedPageBreak/>
        <w:t>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Администрацией Смоленской области:</w:t>
      </w:r>
    </w:p>
    <w:p w14:paraId="6B4E2AE9" w14:textId="28AB2D64" w:rsidR="00297C0E" w:rsidRPr="0073536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1) на 202</w:t>
      </w:r>
      <w:r w:rsidR="004E1D91" w:rsidRPr="00735369">
        <w:rPr>
          <w:rFonts w:ascii="Times New Roman" w:eastAsia="Times New Roman" w:hAnsi="Times New Roman" w:cs="Times New Roman"/>
          <w:sz w:val="28"/>
          <w:szCs w:val="28"/>
          <w:lang w:eastAsia="ru-RU"/>
        </w:rPr>
        <w:t>3</w:t>
      </w:r>
      <w:r w:rsidRPr="00735369">
        <w:rPr>
          <w:rFonts w:ascii="Times New Roman" w:eastAsia="Times New Roman" w:hAnsi="Times New Roman" w:cs="Times New Roman"/>
          <w:sz w:val="28"/>
          <w:szCs w:val="28"/>
          <w:lang w:eastAsia="ru-RU"/>
        </w:rPr>
        <w:t xml:space="preserve"> год в сумме </w:t>
      </w:r>
      <w:r w:rsidR="00735369" w:rsidRPr="00207B62">
        <w:rPr>
          <w:rFonts w:ascii="Times New Roman" w:eastAsia="Times New Roman" w:hAnsi="Times New Roman" w:cs="Times New Roman"/>
          <w:b/>
          <w:bCs/>
          <w:sz w:val="28"/>
          <w:szCs w:val="28"/>
          <w:u w:val="single"/>
          <w:lang w:eastAsia="ru-RU"/>
        </w:rPr>
        <w:t>2 10</w:t>
      </w:r>
      <w:r w:rsidR="00207B62">
        <w:rPr>
          <w:rFonts w:ascii="Times New Roman" w:eastAsia="Times New Roman" w:hAnsi="Times New Roman" w:cs="Times New Roman"/>
          <w:b/>
          <w:bCs/>
          <w:sz w:val="28"/>
          <w:szCs w:val="28"/>
          <w:u w:val="single"/>
          <w:lang w:eastAsia="ru-RU"/>
        </w:rPr>
        <w:t>7</w:t>
      </w:r>
      <w:r w:rsidR="006863E0" w:rsidRPr="00207B62">
        <w:rPr>
          <w:rFonts w:ascii="Times New Roman" w:eastAsia="Times New Roman" w:hAnsi="Times New Roman" w:cs="Times New Roman"/>
          <w:b/>
          <w:bCs/>
          <w:sz w:val="28"/>
          <w:szCs w:val="28"/>
          <w:u w:val="single"/>
          <w:lang w:eastAsia="ru-RU"/>
        </w:rPr>
        <w:t> </w:t>
      </w:r>
      <w:r w:rsidR="00735369" w:rsidRPr="00207B62">
        <w:rPr>
          <w:rFonts w:ascii="Times New Roman" w:eastAsia="Times New Roman" w:hAnsi="Times New Roman" w:cs="Times New Roman"/>
          <w:b/>
          <w:bCs/>
          <w:sz w:val="28"/>
          <w:szCs w:val="28"/>
          <w:u w:val="single"/>
          <w:lang w:eastAsia="ru-RU"/>
        </w:rPr>
        <w:t>188</w:t>
      </w:r>
      <w:r w:rsidR="006863E0" w:rsidRPr="00207B62">
        <w:rPr>
          <w:rFonts w:ascii="Times New Roman" w:eastAsia="Times New Roman" w:hAnsi="Times New Roman" w:cs="Times New Roman"/>
          <w:b/>
          <w:bCs/>
          <w:sz w:val="28"/>
          <w:szCs w:val="28"/>
          <w:u w:val="single"/>
          <w:lang w:eastAsia="ru-RU"/>
        </w:rPr>
        <w:t>,</w:t>
      </w:r>
      <w:r w:rsidR="00735369" w:rsidRPr="00207B62">
        <w:rPr>
          <w:rFonts w:ascii="Times New Roman" w:eastAsia="Times New Roman" w:hAnsi="Times New Roman" w:cs="Times New Roman"/>
          <w:b/>
          <w:bCs/>
          <w:sz w:val="28"/>
          <w:szCs w:val="28"/>
          <w:u w:val="single"/>
          <w:lang w:eastAsia="ru-RU"/>
        </w:rPr>
        <w:t>7</w:t>
      </w:r>
      <w:r w:rsidR="00207B62">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30D10A75" w14:textId="34DC38C6" w:rsidR="00297C0E" w:rsidRPr="0073536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2) на 202</w:t>
      </w:r>
      <w:r w:rsidR="004E1D91" w:rsidRPr="00735369">
        <w:rPr>
          <w:rFonts w:ascii="Times New Roman" w:eastAsia="Times New Roman" w:hAnsi="Times New Roman" w:cs="Times New Roman"/>
          <w:sz w:val="28"/>
          <w:szCs w:val="28"/>
          <w:lang w:eastAsia="ru-RU"/>
        </w:rPr>
        <w:t>4</w:t>
      </w:r>
      <w:r w:rsidRPr="00735369">
        <w:rPr>
          <w:rFonts w:ascii="Times New Roman" w:eastAsia="Times New Roman" w:hAnsi="Times New Roman" w:cs="Times New Roman"/>
          <w:sz w:val="28"/>
          <w:szCs w:val="28"/>
          <w:lang w:eastAsia="ru-RU"/>
        </w:rPr>
        <w:t xml:space="preserve"> год в сумме</w:t>
      </w:r>
      <w:r w:rsidR="004E1D91" w:rsidRPr="00735369">
        <w:rPr>
          <w:rFonts w:ascii="Times New Roman" w:eastAsia="Times New Roman" w:hAnsi="Times New Roman" w:cs="Times New Roman"/>
          <w:sz w:val="28"/>
          <w:szCs w:val="28"/>
          <w:lang w:eastAsia="ru-RU"/>
        </w:rPr>
        <w:t xml:space="preserve"> </w:t>
      </w:r>
      <w:r w:rsidR="00735369" w:rsidRPr="00207B62">
        <w:rPr>
          <w:rFonts w:ascii="Times New Roman" w:eastAsia="Times New Roman" w:hAnsi="Times New Roman" w:cs="Times New Roman"/>
          <w:b/>
          <w:bCs/>
          <w:sz w:val="28"/>
          <w:szCs w:val="28"/>
          <w:lang w:eastAsia="ru-RU"/>
        </w:rPr>
        <w:t>4 0</w:t>
      </w:r>
      <w:r w:rsidR="006863E0" w:rsidRPr="00207B62">
        <w:rPr>
          <w:rFonts w:ascii="Times New Roman" w:eastAsia="Times New Roman" w:hAnsi="Times New Roman" w:cs="Times New Roman"/>
          <w:b/>
          <w:bCs/>
          <w:sz w:val="28"/>
          <w:szCs w:val="28"/>
          <w:lang w:eastAsia="ru-RU"/>
        </w:rPr>
        <w:t>8</w:t>
      </w:r>
      <w:r w:rsidR="00735369" w:rsidRPr="00207B62">
        <w:rPr>
          <w:rFonts w:ascii="Times New Roman" w:eastAsia="Times New Roman" w:hAnsi="Times New Roman" w:cs="Times New Roman"/>
          <w:b/>
          <w:bCs/>
          <w:sz w:val="28"/>
          <w:szCs w:val="28"/>
          <w:lang w:eastAsia="ru-RU"/>
        </w:rPr>
        <w:t>1</w:t>
      </w:r>
      <w:r w:rsidR="006863E0" w:rsidRPr="00207B62">
        <w:rPr>
          <w:rFonts w:ascii="Times New Roman" w:eastAsia="Times New Roman" w:hAnsi="Times New Roman" w:cs="Times New Roman"/>
          <w:b/>
          <w:bCs/>
          <w:sz w:val="28"/>
          <w:szCs w:val="28"/>
          <w:lang w:eastAsia="ru-RU"/>
        </w:rPr>
        <w:t> </w:t>
      </w:r>
      <w:r w:rsidR="00735369" w:rsidRPr="00207B62">
        <w:rPr>
          <w:rFonts w:ascii="Times New Roman" w:eastAsia="Times New Roman" w:hAnsi="Times New Roman" w:cs="Times New Roman"/>
          <w:b/>
          <w:bCs/>
          <w:sz w:val="28"/>
          <w:szCs w:val="28"/>
          <w:lang w:eastAsia="ru-RU"/>
        </w:rPr>
        <w:t>499</w:t>
      </w:r>
      <w:r w:rsidR="006863E0" w:rsidRPr="00207B62">
        <w:rPr>
          <w:rFonts w:ascii="Times New Roman" w:eastAsia="Times New Roman" w:hAnsi="Times New Roman" w:cs="Times New Roman"/>
          <w:b/>
          <w:bCs/>
          <w:sz w:val="28"/>
          <w:szCs w:val="28"/>
          <w:lang w:eastAsia="ru-RU"/>
        </w:rPr>
        <w:t>,</w:t>
      </w:r>
      <w:r w:rsidR="00735369" w:rsidRPr="00207B62">
        <w:rPr>
          <w:rFonts w:ascii="Times New Roman" w:eastAsia="Times New Roman" w:hAnsi="Times New Roman" w:cs="Times New Roman"/>
          <w:b/>
          <w:bCs/>
          <w:sz w:val="28"/>
          <w:szCs w:val="28"/>
          <w:lang w:eastAsia="ru-RU"/>
        </w:rPr>
        <w:t>5</w:t>
      </w:r>
      <w:r w:rsidR="00207B62">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5E8AEDDD" w14:textId="52CDA491"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735369">
        <w:rPr>
          <w:rFonts w:ascii="Times New Roman" w:eastAsia="Times New Roman" w:hAnsi="Times New Roman" w:cs="Times New Roman"/>
          <w:sz w:val="28"/>
          <w:szCs w:val="28"/>
          <w:lang w:eastAsia="ru-RU"/>
        </w:rPr>
        <w:t>3) на 202</w:t>
      </w:r>
      <w:r w:rsidR="004E1D91" w:rsidRPr="00735369">
        <w:rPr>
          <w:rFonts w:ascii="Times New Roman" w:eastAsia="Times New Roman" w:hAnsi="Times New Roman" w:cs="Times New Roman"/>
          <w:sz w:val="28"/>
          <w:szCs w:val="28"/>
          <w:lang w:eastAsia="ru-RU"/>
        </w:rPr>
        <w:t>5</w:t>
      </w:r>
      <w:r w:rsidRPr="00735369">
        <w:rPr>
          <w:rFonts w:ascii="Times New Roman" w:eastAsia="Times New Roman" w:hAnsi="Times New Roman" w:cs="Times New Roman"/>
          <w:sz w:val="28"/>
          <w:szCs w:val="28"/>
          <w:lang w:eastAsia="ru-RU"/>
        </w:rPr>
        <w:t xml:space="preserve"> год в сумме</w:t>
      </w:r>
      <w:r w:rsidR="004E1D91" w:rsidRPr="00735369">
        <w:rPr>
          <w:rFonts w:ascii="Times New Roman" w:eastAsia="Times New Roman" w:hAnsi="Times New Roman" w:cs="Times New Roman"/>
          <w:sz w:val="28"/>
          <w:szCs w:val="28"/>
          <w:lang w:eastAsia="ru-RU"/>
        </w:rPr>
        <w:t xml:space="preserve"> </w:t>
      </w:r>
      <w:r w:rsidR="00207B62">
        <w:rPr>
          <w:rFonts w:ascii="Times New Roman" w:eastAsia="Times New Roman" w:hAnsi="Times New Roman" w:cs="Times New Roman"/>
          <w:b/>
          <w:bCs/>
          <w:sz w:val="28"/>
          <w:szCs w:val="28"/>
          <w:u w:val="single"/>
          <w:lang w:eastAsia="ru-RU"/>
        </w:rPr>
        <w:t>1 152</w:t>
      </w:r>
      <w:r w:rsidR="006863E0" w:rsidRPr="00207B62">
        <w:rPr>
          <w:rFonts w:ascii="Times New Roman" w:eastAsia="Times New Roman" w:hAnsi="Times New Roman" w:cs="Times New Roman"/>
          <w:b/>
          <w:bCs/>
          <w:sz w:val="28"/>
          <w:szCs w:val="28"/>
          <w:u w:val="single"/>
          <w:lang w:eastAsia="ru-RU"/>
        </w:rPr>
        <w:t> </w:t>
      </w:r>
      <w:r w:rsidR="00735369" w:rsidRPr="00207B62">
        <w:rPr>
          <w:rFonts w:ascii="Times New Roman" w:hAnsi="Times New Roman" w:cs="Times New Roman"/>
          <w:b/>
          <w:bCs/>
          <w:sz w:val="28"/>
          <w:szCs w:val="28"/>
          <w:u w:val="single"/>
        </w:rPr>
        <w:t>834</w:t>
      </w:r>
      <w:r w:rsidR="006863E0" w:rsidRPr="00207B62">
        <w:rPr>
          <w:rFonts w:ascii="Times New Roman" w:hAnsi="Times New Roman" w:cs="Times New Roman"/>
          <w:b/>
          <w:bCs/>
          <w:sz w:val="28"/>
          <w:szCs w:val="28"/>
          <w:u w:val="single"/>
        </w:rPr>
        <w:t>,</w:t>
      </w:r>
      <w:r w:rsidR="00735369" w:rsidRPr="00207B62">
        <w:rPr>
          <w:rFonts w:ascii="Times New Roman" w:hAnsi="Times New Roman" w:cs="Times New Roman"/>
          <w:b/>
          <w:bCs/>
          <w:sz w:val="28"/>
          <w:szCs w:val="28"/>
          <w:u w:val="single"/>
        </w:rPr>
        <w:t>6</w:t>
      </w:r>
      <w:r w:rsidR="00207B62">
        <w:rPr>
          <w:rFonts w:ascii="Times New Roman" w:eastAsia="Times New Roman" w:hAnsi="Times New Roman" w:cs="Times New Roman"/>
          <w:sz w:val="28"/>
          <w:szCs w:val="28"/>
          <w:lang w:eastAsia="ru-RU"/>
        </w:rPr>
        <w:t> </w:t>
      </w:r>
      <w:r w:rsidRPr="00735369">
        <w:rPr>
          <w:rFonts w:ascii="Times New Roman" w:eastAsia="Times New Roman" w:hAnsi="Times New Roman" w:cs="Times New Roman"/>
          <w:sz w:val="28"/>
          <w:szCs w:val="28"/>
          <w:lang w:eastAsia="ru-RU"/>
        </w:rPr>
        <w:t>тыс. рублей.</w:t>
      </w:r>
    </w:p>
    <w:p w14:paraId="12D41C71" w14:textId="77777777" w:rsidR="00297C0E" w:rsidRDefault="00297C0E" w:rsidP="00297C0E">
      <w:pPr>
        <w:spacing w:after="0" w:line="240" w:lineRule="auto"/>
        <w:ind w:firstLine="708"/>
        <w:jc w:val="both"/>
        <w:rPr>
          <w:rFonts w:ascii="Times New Roman" w:eastAsia="Times New Roman" w:hAnsi="Times New Roman" w:cs="Times New Roman"/>
          <w:sz w:val="28"/>
          <w:szCs w:val="28"/>
          <w:highlight w:val="yellow"/>
          <w:lang w:eastAsia="ru-RU"/>
        </w:rPr>
      </w:pPr>
    </w:p>
    <w:p w14:paraId="6E53D6C4"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18</w:t>
      </w:r>
    </w:p>
    <w:p w14:paraId="2163147E"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в составе расходов областного бюджета резервный фонд Администрации Смоленской области:</w:t>
      </w:r>
    </w:p>
    <w:p w14:paraId="7115DFD7" w14:textId="3538A5E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10C03">
        <w:rPr>
          <w:rFonts w:ascii="Times New Roman" w:eastAsia="Times New Roman" w:hAnsi="Times New Roman" w:cs="Times New Roman"/>
          <w:sz w:val="28"/>
          <w:szCs w:val="28"/>
          <w:lang w:eastAsia="ru-RU"/>
        </w:rPr>
        <w:t>1) на 202</w:t>
      </w:r>
      <w:r w:rsidR="00A66227" w:rsidRPr="00B10C03">
        <w:rPr>
          <w:rFonts w:ascii="Times New Roman" w:eastAsia="Times New Roman" w:hAnsi="Times New Roman" w:cs="Times New Roman"/>
          <w:sz w:val="28"/>
          <w:szCs w:val="28"/>
          <w:lang w:eastAsia="ru-RU"/>
        </w:rPr>
        <w:t>3</w:t>
      </w:r>
      <w:r w:rsidRPr="00B10C03">
        <w:rPr>
          <w:rFonts w:ascii="Times New Roman" w:eastAsia="Times New Roman" w:hAnsi="Times New Roman" w:cs="Times New Roman"/>
          <w:sz w:val="28"/>
          <w:szCs w:val="28"/>
          <w:lang w:eastAsia="ru-RU"/>
        </w:rPr>
        <w:t xml:space="preserve"> год в размере</w:t>
      </w:r>
      <w:r w:rsidR="00A66227" w:rsidRPr="00B10C03">
        <w:rPr>
          <w:rFonts w:ascii="Times New Roman" w:eastAsia="Times New Roman" w:hAnsi="Times New Roman" w:cs="Times New Roman"/>
          <w:sz w:val="28"/>
          <w:szCs w:val="28"/>
          <w:lang w:eastAsia="ru-RU"/>
        </w:rPr>
        <w:t xml:space="preserve"> </w:t>
      </w:r>
      <w:r w:rsidR="00A66227" w:rsidRPr="00B87BA1">
        <w:rPr>
          <w:rFonts w:ascii="Times New Roman" w:eastAsia="Times New Roman" w:hAnsi="Times New Roman" w:cs="Times New Roman"/>
          <w:b/>
          <w:sz w:val="28"/>
          <w:szCs w:val="28"/>
          <w:u w:val="single"/>
          <w:lang w:eastAsia="ru-RU"/>
        </w:rPr>
        <w:t>3</w:t>
      </w:r>
      <w:r w:rsidR="00B87BA1">
        <w:rPr>
          <w:rFonts w:ascii="Times New Roman" w:eastAsia="Times New Roman" w:hAnsi="Times New Roman" w:cs="Times New Roman"/>
          <w:b/>
          <w:sz w:val="28"/>
          <w:szCs w:val="28"/>
          <w:u w:val="single"/>
          <w:lang w:eastAsia="ru-RU"/>
        </w:rPr>
        <w:t>5</w:t>
      </w:r>
      <w:r w:rsidRPr="00B87BA1">
        <w:rPr>
          <w:rFonts w:ascii="Times New Roman" w:eastAsia="Times New Roman" w:hAnsi="Times New Roman" w:cs="Times New Roman"/>
          <w:b/>
          <w:sz w:val="28"/>
          <w:szCs w:val="28"/>
          <w:u w:val="single"/>
          <w:lang w:eastAsia="ru-RU"/>
        </w:rPr>
        <w:t>0 000,0</w:t>
      </w:r>
      <w:r w:rsidRPr="00B10C03">
        <w:rPr>
          <w:rFonts w:ascii="Times New Roman" w:eastAsia="Times New Roman" w:hAnsi="Times New Roman" w:cs="Times New Roman"/>
          <w:sz w:val="28"/>
          <w:szCs w:val="28"/>
          <w:lang w:eastAsia="ru-RU"/>
        </w:rPr>
        <w:t xml:space="preserve"> тыс. рублей, что составляет </w:t>
      </w:r>
      <w:r w:rsidR="00257038" w:rsidRPr="00B87BA1">
        <w:rPr>
          <w:rFonts w:ascii="Times New Roman" w:eastAsia="Times New Roman" w:hAnsi="Times New Roman" w:cs="Times New Roman"/>
          <w:b/>
          <w:bCs/>
          <w:sz w:val="28"/>
          <w:szCs w:val="28"/>
          <w:u w:val="single"/>
          <w:lang w:eastAsia="ru-RU"/>
        </w:rPr>
        <w:t>0,</w:t>
      </w:r>
      <w:r w:rsidR="00B87BA1">
        <w:rPr>
          <w:rFonts w:ascii="Times New Roman" w:eastAsia="Times New Roman" w:hAnsi="Times New Roman" w:cs="Times New Roman"/>
          <w:b/>
          <w:bCs/>
          <w:sz w:val="28"/>
          <w:szCs w:val="28"/>
          <w:u w:val="single"/>
          <w:lang w:eastAsia="ru-RU"/>
        </w:rPr>
        <w:t>6</w:t>
      </w:r>
      <w:r w:rsidR="00257038" w:rsidRPr="00B10C03">
        <w:rPr>
          <w:rFonts w:ascii="Times New Roman" w:eastAsia="Times New Roman" w:hAnsi="Times New Roman" w:cs="Times New Roman"/>
          <w:sz w:val="28"/>
          <w:szCs w:val="28"/>
          <w:lang w:eastAsia="ru-RU"/>
        </w:rPr>
        <w:t xml:space="preserve"> </w:t>
      </w:r>
      <w:r w:rsidRPr="00B10C03">
        <w:rPr>
          <w:rFonts w:ascii="Times New Roman" w:eastAsia="Times New Roman" w:hAnsi="Times New Roman" w:cs="Times New Roman"/>
          <w:sz w:val="28"/>
          <w:szCs w:val="28"/>
          <w:lang w:eastAsia="ru-RU"/>
        </w:rPr>
        <w:t>процента от</w:t>
      </w:r>
      <w:r>
        <w:rPr>
          <w:rFonts w:ascii="Times New Roman" w:eastAsia="Times New Roman" w:hAnsi="Times New Roman" w:cs="Times New Roman"/>
          <w:sz w:val="28"/>
          <w:szCs w:val="28"/>
          <w:lang w:eastAsia="ru-RU"/>
        </w:rPr>
        <w:t xml:space="preserve"> общего объема расходов областного бюджета;</w:t>
      </w:r>
    </w:p>
    <w:p w14:paraId="6F39328A" w14:textId="27897BD5"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202</w:t>
      </w:r>
      <w:r w:rsidR="00A66227">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размере</w:t>
      </w:r>
      <w:r w:rsidR="00A662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0,0</w:t>
      </w:r>
      <w:r>
        <w:rPr>
          <w:rFonts w:ascii="Times New Roman" w:eastAsia="Times New Roman" w:hAnsi="Times New Roman" w:cs="Times New Roman"/>
          <w:sz w:val="28"/>
          <w:szCs w:val="28"/>
          <w:lang w:eastAsia="ru-RU"/>
        </w:rPr>
        <w:t xml:space="preserve"> тыс. рублей, что составляет </w:t>
      </w:r>
      <w:r>
        <w:rPr>
          <w:rFonts w:ascii="Times New Roman" w:eastAsia="Times New Roman" w:hAnsi="Times New Roman" w:cs="Times New Roman"/>
          <w:b/>
          <w:sz w:val="28"/>
          <w:szCs w:val="28"/>
          <w:lang w:eastAsia="ru-RU"/>
        </w:rPr>
        <w:t>0,0</w:t>
      </w:r>
      <w:r>
        <w:rPr>
          <w:rFonts w:ascii="Times New Roman" w:eastAsia="Times New Roman" w:hAnsi="Times New Roman" w:cs="Times New Roman"/>
          <w:sz w:val="28"/>
          <w:szCs w:val="28"/>
          <w:lang w:eastAsia="ru-RU"/>
        </w:rPr>
        <w:t xml:space="preserve"> процента от общего объема расходов областного бюджета;</w:t>
      </w:r>
    </w:p>
    <w:p w14:paraId="0054C6A8" w14:textId="69939D9B"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на 202</w:t>
      </w:r>
      <w:r w:rsidR="00A66227">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размере</w:t>
      </w:r>
      <w:r w:rsidR="00A662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0,0</w:t>
      </w:r>
      <w:r>
        <w:rPr>
          <w:rFonts w:ascii="Times New Roman" w:eastAsia="Times New Roman" w:hAnsi="Times New Roman" w:cs="Times New Roman"/>
          <w:sz w:val="28"/>
          <w:szCs w:val="28"/>
          <w:lang w:eastAsia="ru-RU"/>
        </w:rPr>
        <w:t xml:space="preserve"> тыс. рублей, что составляет </w:t>
      </w:r>
      <w:r>
        <w:rPr>
          <w:rFonts w:ascii="Times New Roman" w:eastAsia="Times New Roman" w:hAnsi="Times New Roman" w:cs="Times New Roman"/>
          <w:b/>
          <w:sz w:val="28"/>
          <w:szCs w:val="28"/>
          <w:lang w:eastAsia="ru-RU"/>
        </w:rPr>
        <w:t>0,0</w:t>
      </w:r>
      <w:r>
        <w:rPr>
          <w:rFonts w:ascii="Times New Roman" w:eastAsia="Times New Roman" w:hAnsi="Times New Roman" w:cs="Times New Roman"/>
          <w:sz w:val="28"/>
          <w:szCs w:val="28"/>
          <w:lang w:eastAsia="ru-RU"/>
        </w:rPr>
        <w:t xml:space="preserve"> процента от общего объема расходов областного бюджета.</w:t>
      </w:r>
    </w:p>
    <w:p w14:paraId="4F55CB82"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highlight w:val="yellow"/>
          <w:lang w:eastAsia="ru-RU"/>
        </w:rPr>
      </w:pPr>
    </w:p>
    <w:p w14:paraId="296D2813"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19</w:t>
      </w:r>
    </w:p>
    <w:p w14:paraId="5BA72DB4"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объем дотаций на выравнивание бюджетной обеспеченности муниципальных районов (городских округов):</w:t>
      </w:r>
    </w:p>
    <w:p w14:paraId="37913333" w14:textId="21B15A59"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95777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в сумме </w:t>
      </w:r>
      <w:r w:rsidR="00957778">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 </w:t>
      </w:r>
      <w:r w:rsidR="00957778">
        <w:rPr>
          <w:rFonts w:ascii="Times New Roman" w:eastAsia="Times New Roman" w:hAnsi="Times New Roman" w:cs="Times New Roman"/>
          <w:b/>
          <w:sz w:val="28"/>
          <w:szCs w:val="28"/>
          <w:lang w:eastAsia="ru-RU"/>
        </w:rPr>
        <w:t>092</w:t>
      </w:r>
      <w:r>
        <w:rPr>
          <w:rFonts w:ascii="Times New Roman" w:eastAsia="Times New Roman" w:hAnsi="Times New Roman" w:cs="Times New Roman"/>
          <w:b/>
          <w:sz w:val="28"/>
          <w:szCs w:val="28"/>
          <w:lang w:eastAsia="ru-RU"/>
        </w:rPr>
        <w:t> 000,0</w:t>
      </w:r>
      <w:r w:rsidR="0095777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9577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5865F914" w14:textId="5A7F7346"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202</w:t>
      </w:r>
      <w:r w:rsidR="0095777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 </w:t>
      </w:r>
      <w:r w:rsidR="00957778">
        <w:rPr>
          <w:rFonts w:ascii="Times New Roman" w:eastAsia="Times New Roman" w:hAnsi="Times New Roman" w:cs="Times New Roman"/>
          <w:b/>
          <w:sz w:val="28"/>
          <w:szCs w:val="28"/>
          <w:lang w:eastAsia="ru-RU"/>
        </w:rPr>
        <w:t>3 092 000,0</w:t>
      </w:r>
      <w:r w:rsidR="0095777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9577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и на 202</w:t>
      </w:r>
      <w:r w:rsidR="0095777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w:t>
      </w:r>
      <w:r w:rsidR="00957778">
        <w:rPr>
          <w:rFonts w:ascii="Times New Roman" w:eastAsia="Times New Roman" w:hAnsi="Times New Roman" w:cs="Times New Roman"/>
          <w:sz w:val="28"/>
          <w:szCs w:val="28"/>
          <w:lang w:eastAsia="ru-RU"/>
        </w:rPr>
        <w:t xml:space="preserve"> </w:t>
      </w:r>
      <w:r w:rsidR="00957778">
        <w:rPr>
          <w:rFonts w:ascii="Times New Roman" w:eastAsia="Times New Roman" w:hAnsi="Times New Roman" w:cs="Times New Roman"/>
          <w:b/>
          <w:sz w:val="28"/>
          <w:szCs w:val="28"/>
          <w:lang w:eastAsia="ru-RU"/>
        </w:rPr>
        <w:t>3 092 000,0</w:t>
      </w:r>
      <w:r w:rsidR="0095777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9577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5B114E0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Утвердить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Смоленской области:</w:t>
      </w:r>
    </w:p>
    <w:p w14:paraId="41EB539C" w14:textId="75DD4602"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B50C1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w:t>
      </w:r>
      <w:r w:rsidRPr="004A5CAF">
        <w:rPr>
          <w:rFonts w:ascii="Times New Roman" w:eastAsia="Times New Roman" w:hAnsi="Times New Roman" w:cs="Times New Roman"/>
          <w:sz w:val="28"/>
          <w:szCs w:val="28"/>
          <w:lang w:eastAsia="ru-RU"/>
        </w:rPr>
        <w:t xml:space="preserve">приложению </w:t>
      </w:r>
      <w:r w:rsidR="005429B5" w:rsidRPr="004A5CAF">
        <w:rPr>
          <w:rFonts w:ascii="Times New Roman" w:eastAsia="Times New Roman" w:hAnsi="Times New Roman" w:cs="Times New Roman"/>
          <w:sz w:val="28"/>
          <w:szCs w:val="28"/>
          <w:lang w:eastAsia="ru-RU"/>
        </w:rPr>
        <w:t>2</w:t>
      </w:r>
      <w:r w:rsidR="009B7627">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к настоящему областному закону;</w:t>
      </w:r>
    </w:p>
    <w:p w14:paraId="7BF3652E" w14:textId="0AC5420E"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B50C1F">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B50C1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005429B5" w:rsidRPr="004A5CAF">
        <w:rPr>
          <w:rFonts w:ascii="Times New Roman" w:eastAsia="Times New Roman" w:hAnsi="Times New Roman" w:cs="Times New Roman"/>
          <w:sz w:val="28"/>
          <w:szCs w:val="28"/>
          <w:lang w:eastAsia="ru-RU"/>
        </w:rPr>
        <w:t>2</w:t>
      </w:r>
      <w:r w:rsidR="009B7627">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к настоящему областному закону.</w:t>
      </w:r>
    </w:p>
    <w:p w14:paraId="437D89ED" w14:textId="7BCDF35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364AD">
        <w:rPr>
          <w:rFonts w:ascii="Times New Roman" w:hAnsi="Times New Roman" w:cs="Times New Roman"/>
          <w:sz w:val="28"/>
          <w:szCs w:val="28"/>
        </w:rPr>
        <w:t>3.</w:t>
      </w:r>
      <w:r w:rsidR="00956EEF">
        <w:rPr>
          <w:rFonts w:ascii="Times New Roman" w:hAnsi="Times New Roman" w:cs="Times New Roman"/>
          <w:sz w:val="28"/>
          <w:szCs w:val="28"/>
        </w:rPr>
        <w:t> </w:t>
      </w:r>
      <w:r w:rsidRPr="004364AD">
        <w:rPr>
          <w:rFonts w:ascii="Times New Roman" w:hAnsi="Times New Roman" w:cs="Times New Roman"/>
          <w:sz w:val="28"/>
          <w:szCs w:val="28"/>
        </w:rPr>
        <w:t>Утвердить не</w:t>
      </w:r>
      <w:r w:rsidR="00343FA3" w:rsidRPr="00343FA3">
        <w:rPr>
          <w:rFonts w:ascii="Times New Roman" w:hAnsi="Times New Roman" w:cs="Times New Roman"/>
          <w:sz w:val="28"/>
          <w:szCs w:val="28"/>
        </w:rPr>
        <w:t xml:space="preserve"> </w:t>
      </w:r>
      <w:r w:rsidRPr="004364AD">
        <w:rPr>
          <w:rFonts w:ascii="Times New Roman" w:hAnsi="Times New Roman" w:cs="Times New Roman"/>
          <w:sz w:val="28"/>
          <w:szCs w:val="28"/>
        </w:rPr>
        <w:t>распределенный между муниципальными районами Смоленской области объем дотаций на выравнивание бюджетной обеспеченности муниципальных районов (городских округов) на</w:t>
      </w:r>
      <w:r w:rsidR="00B50C1F">
        <w:rPr>
          <w:rFonts w:ascii="Times New Roman" w:hAnsi="Times New Roman" w:cs="Times New Roman"/>
          <w:sz w:val="28"/>
          <w:szCs w:val="28"/>
        </w:rPr>
        <w:t xml:space="preserve"> </w:t>
      </w:r>
      <w:r w:rsidRPr="004364AD">
        <w:rPr>
          <w:rFonts w:ascii="Times New Roman" w:hAnsi="Times New Roman" w:cs="Times New Roman"/>
          <w:sz w:val="28"/>
          <w:szCs w:val="28"/>
        </w:rPr>
        <w:t>202</w:t>
      </w:r>
      <w:r w:rsidR="00B50C1F">
        <w:rPr>
          <w:rFonts w:ascii="Times New Roman" w:hAnsi="Times New Roman" w:cs="Times New Roman"/>
          <w:sz w:val="28"/>
          <w:szCs w:val="28"/>
        </w:rPr>
        <w:t>4</w:t>
      </w:r>
      <w:r w:rsidRPr="004364AD">
        <w:rPr>
          <w:rFonts w:ascii="Times New Roman" w:hAnsi="Times New Roman" w:cs="Times New Roman"/>
          <w:sz w:val="28"/>
          <w:szCs w:val="28"/>
        </w:rPr>
        <w:t xml:space="preserve"> год в сумме </w:t>
      </w:r>
      <w:r w:rsidR="004364AD" w:rsidRPr="004364AD">
        <w:rPr>
          <w:rFonts w:ascii="Times New Roman" w:hAnsi="Times New Roman" w:cs="Times New Roman"/>
          <w:b/>
          <w:bCs/>
          <w:sz w:val="28"/>
          <w:szCs w:val="28"/>
        </w:rPr>
        <w:t>4</w:t>
      </w:r>
      <w:r w:rsidR="00B50C1F">
        <w:rPr>
          <w:rFonts w:ascii="Times New Roman" w:hAnsi="Times New Roman" w:cs="Times New Roman"/>
          <w:b/>
          <w:bCs/>
          <w:sz w:val="28"/>
          <w:szCs w:val="28"/>
        </w:rPr>
        <w:t>12</w:t>
      </w:r>
      <w:r w:rsidR="004364AD" w:rsidRPr="004364AD">
        <w:rPr>
          <w:rFonts w:ascii="Times New Roman" w:hAnsi="Times New Roman" w:cs="Times New Roman"/>
          <w:b/>
          <w:bCs/>
          <w:sz w:val="28"/>
          <w:szCs w:val="28"/>
        </w:rPr>
        <w:t> </w:t>
      </w:r>
      <w:r w:rsidR="00B50C1F">
        <w:rPr>
          <w:rFonts w:ascii="Times New Roman" w:hAnsi="Times New Roman" w:cs="Times New Roman"/>
          <w:b/>
          <w:bCs/>
          <w:sz w:val="28"/>
          <w:szCs w:val="28"/>
        </w:rPr>
        <w:t>00</w:t>
      </w:r>
      <w:r w:rsidR="004364AD" w:rsidRPr="004364AD">
        <w:rPr>
          <w:rFonts w:ascii="Times New Roman" w:hAnsi="Times New Roman" w:cs="Times New Roman"/>
          <w:b/>
          <w:bCs/>
          <w:sz w:val="28"/>
          <w:szCs w:val="28"/>
        </w:rPr>
        <w:t>0,0</w:t>
      </w:r>
      <w:r w:rsidR="00B50C1F">
        <w:rPr>
          <w:rFonts w:ascii="Times New Roman" w:hAnsi="Times New Roman" w:cs="Times New Roman"/>
          <w:sz w:val="28"/>
          <w:szCs w:val="28"/>
        </w:rPr>
        <w:t> </w:t>
      </w:r>
      <w:r w:rsidRPr="004364AD">
        <w:rPr>
          <w:rFonts w:ascii="Times New Roman" w:hAnsi="Times New Roman" w:cs="Times New Roman"/>
          <w:sz w:val="28"/>
          <w:szCs w:val="28"/>
        </w:rPr>
        <w:t>тыс. рублей и на 202</w:t>
      </w:r>
      <w:r w:rsidR="00B50C1F">
        <w:rPr>
          <w:rFonts w:ascii="Times New Roman" w:hAnsi="Times New Roman" w:cs="Times New Roman"/>
          <w:sz w:val="28"/>
          <w:szCs w:val="28"/>
        </w:rPr>
        <w:t>5</w:t>
      </w:r>
      <w:r w:rsidRPr="004364AD">
        <w:rPr>
          <w:rFonts w:ascii="Times New Roman" w:hAnsi="Times New Roman" w:cs="Times New Roman"/>
          <w:sz w:val="28"/>
          <w:szCs w:val="28"/>
        </w:rPr>
        <w:t xml:space="preserve"> год в сумме </w:t>
      </w:r>
      <w:r w:rsidR="00B50C1F">
        <w:rPr>
          <w:rFonts w:ascii="Times New Roman" w:hAnsi="Times New Roman" w:cs="Times New Roman"/>
          <w:b/>
          <w:bCs/>
          <w:sz w:val="28"/>
          <w:szCs w:val="28"/>
        </w:rPr>
        <w:t>618</w:t>
      </w:r>
      <w:r w:rsidR="004364AD" w:rsidRPr="004364AD">
        <w:rPr>
          <w:rFonts w:ascii="Times New Roman" w:hAnsi="Times New Roman" w:cs="Times New Roman"/>
          <w:b/>
          <w:bCs/>
          <w:sz w:val="28"/>
          <w:szCs w:val="28"/>
        </w:rPr>
        <w:t> </w:t>
      </w:r>
      <w:r w:rsidR="00B50C1F">
        <w:rPr>
          <w:rFonts w:ascii="Times New Roman" w:hAnsi="Times New Roman" w:cs="Times New Roman"/>
          <w:b/>
          <w:bCs/>
          <w:sz w:val="28"/>
          <w:szCs w:val="28"/>
        </w:rPr>
        <w:t>091</w:t>
      </w:r>
      <w:r w:rsidR="004364AD" w:rsidRPr="004364AD">
        <w:rPr>
          <w:rFonts w:ascii="Times New Roman" w:hAnsi="Times New Roman" w:cs="Times New Roman"/>
          <w:b/>
          <w:bCs/>
          <w:sz w:val="28"/>
          <w:szCs w:val="28"/>
        </w:rPr>
        <w:t>,0</w:t>
      </w:r>
      <w:r w:rsidR="00B50C1F">
        <w:rPr>
          <w:rStyle w:val="a4"/>
          <w:rFonts w:ascii="Times New Roman" w:hAnsi="Times New Roman" w:cs="Times New Roman"/>
          <w:sz w:val="28"/>
          <w:szCs w:val="28"/>
        </w:rPr>
        <w:t> </w:t>
      </w:r>
      <w:r w:rsidRPr="004364AD">
        <w:rPr>
          <w:rFonts w:ascii="Times New Roman" w:hAnsi="Times New Roman" w:cs="Times New Roman"/>
          <w:sz w:val="28"/>
          <w:szCs w:val="28"/>
        </w:rPr>
        <w:t>тыс. рублей.</w:t>
      </w:r>
    </w:p>
    <w:p w14:paraId="42211872"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Утвердить критерий выравнивания расчетной бюджетной обеспеченности муниципальных районов (городских округов):</w:t>
      </w:r>
    </w:p>
    <w:p w14:paraId="0AB3B4F8" w14:textId="408445D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B50C1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в размере </w:t>
      </w:r>
      <w:r w:rsidR="00E55A55" w:rsidRPr="00E55A55">
        <w:rPr>
          <w:rFonts w:ascii="Times New Roman" w:eastAsia="Times New Roman" w:hAnsi="Times New Roman" w:cs="Times New Roman"/>
          <w:b/>
          <w:bCs/>
          <w:sz w:val="28"/>
          <w:szCs w:val="28"/>
          <w:lang w:eastAsia="ru-RU"/>
        </w:rPr>
        <w:t>1,</w:t>
      </w:r>
      <w:r w:rsidR="00B50C1F">
        <w:rPr>
          <w:rFonts w:ascii="Times New Roman" w:eastAsia="Times New Roman" w:hAnsi="Times New Roman" w:cs="Times New Roman"/>
          <w:b/>
          <w:bCs/>
          <w:sz w:val="28"/>
          <w:szCs w:val="28"/>
          <w:lang w:eastAsia="ru-RU"/>
        </w:rPr>
        <w:t>5149791</w:t>
      </w:r>
      <w:r>
        <w:rPr>
          <w:rFonts w:ascii="Times New Roman" w:eastAsia="Times New Roman" w:hAnsi="Times New Roman" w:cs="Times New Roman"/>
          <w:sz w:val="28"/>
          <w:szCs w:val="28"/>
          <w:lang w:eastAsia="ru-RU"/>
        </w:rPr>
        <w:t>;</w:t>
      </w:r>
    </w:p>
    <w:p w14:paraId="2B32429F" w14:textId="6A210279"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202</w:t>
      </w:r>
      <w:r w:rsidR="00B50C1F">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размере </w:t>
      </w:r>
      <w:r w:rsidR="00E55A55" w:rsidRPr="00E55A55">
        <w:rPr>
          <w:rFonts w:ascii="Times New Roman" w:eastAsia="Times New Roman" w:hAnsi="Times New Roman" w:cs="Times New Roman"/>
          <w:b/>
          <w:bCs/>
          <w:sz w:val="28"/>
          <w:szCs w:val="28"/>
          <w:lang w:eastAsia="ru-RU"/>
        </w:rPr>
        <w:t>1,</w:t>
      </w:r>
      <w:r w:rsidR="00B50C1F">
        <w:rPr>
          <w:rFonts w:ascii="Times New Roman" w:eastAsia="Times New Roman" w:hAnsi="Times New Roman" w:cs="Times New Roman"/>
          <w:b/>
          <w:bCs/>
          <w:sz w:val="28"/>
          <w:szCs w:val="28"/>
          <w:lang w:eastAsia="ru-RU"/>
        </w:rPr>
        <w:t>4220198</w:t>
      </w:r>
      <w:r>
        <w:rPr>
          <w:rFonts w:ascii="Times New Roman" w:eastAsia="Times New Roman" w:hAnsi="Times New Roman" w:cs="Times New Roman"/>
          <w:sz w:val="28"/>
          <w:szCs w:val="28"/>
          <w:lang w:eastAsia="ru-RU"/>
        </w:rPr>
        <w:t xml:space="preserve"> и на 202</w:t>
      </w:r>
      <w:r w:rsidR="00B50C1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размере</w:t>
      </w:r>
      <w:r>
        <w:rPr>
          <w:rFonts w:ascii="Times New Roman" w:eastAsia="Times New Roman" w:hAnsi="Times New Roman" w:cs="Times New Roman"/>
          <w:b/>
          <w:bCs/>
          <w:sz w:val="28"/>
          <w:szCs w:val="28"/>
          <w:lang w:eastAsia="ru-RU"/>
        </w:rPr>
        <w:t xml:space="preserve"> </w:t>
      </w:r>
      <w:r w:rsidR="00E55A55">
        <w:rPr>
          <w:rFonts w:ascii="Times New Roman" w:eastAsia="Times New Roman" w:hAnsi="Times New Roman" w:cs="Times New Roman"/>
          <w:b/>
          <w:bCs/>
          <w:sz w:val="28"/>
          <w:szCs w:val="28"/>
          <w:lang w:eastAsia="ru-RU"/>
        </w:rPr>
        <w:t>1,</w:t>
      </w:r>
      <w:r w:rsidR="00B50C1F">
        <w:rPr>
          <w:rFonts w:ascii="Times New Roman" w:eastAsia="Times New Roman" w:hAnsi="Times New Roman" w:cs="Times New Roman"/>
          <w:b/>
          <w:bCs/>
          <w:sz w:val="28"/>
          <w:szCs w:val="28"/>
          <w:lang w:eastAsia="ru-RU"/>
        </w:rPr>
        <w:t>3648220</w:t>
      </w:r>
      <w:r>
        <w:rPr>
          <w:rFonts w:ascii="Times New Roman" w:eastAsia="Times New Roman" w:hAnsi="Times New Roman" w:cs="Times New Roman"/>
          <w:sz w:val="28"/>
          <w:szCs w:val="28"/>
          <w:lang w:eastAsia="ru-RU"/>
        </w:rPr>
        <w:t>.</w:t>
      </w:r>
    </w:p>
    <w:p w14:paraId="42328DE7" w14:textId="4577D20B"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0D9762F" w14:textId="4675CC3E" w:rsidR="007F1436" w:rsidRDefault="007F1436" w:rsidP="009B7627">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20</w:t>
      </w:r>
    </w:p>
    <w:p w14:paraId="1F9FE76F" w14:textId="36DF60C1" w:rsidR="007F1436" w:rsidRPr="007F1436"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7F1436">
        <w:rPr>
          <w:rFonts w:ascii="Times New Roman" w:hAnsi="Times New Roman" w:cs="Times New Roman"/>
          <w:sz w:val="28"/>
          <w:szCs w:val="28"/>
        </w:rPr>
        <w:t>1.</w:t>
      </w:r>
      <w:r>
        <w:rPr>
          <w:rFonts w:ascii="Times New Roman" w:hAnsi="Times New Roman" w:cs="Times New Roman"/>
          <w:sz w:val="28"/>
          <w:szCs w:val="28"/>
        </w:rPr>
        <w:t> </w:t>
      </w:r>
      <w:r w:rsidRPr="007F1436">
        <w:rPr>
          <w:rFonts w:ascii="Times New Roman" w:hAnsi="Times New Roman" w:cs="Times New Roman"/>
          <w:sz w:val="28"/>
          <w:szCs w:val="28"/>
        </w:rPr>
        <w:t>Утвердить объем иных дотаций, предоставляемых из областного бюджета местным бюджетам:</w:t>
      </w:r>
    </w:p>
    <w:p w14:paraId="547E4F4C" w14:textId="41D191A7" w:rsidR="007F1436" w:rsidRPr="007F1436"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91561">
        <w:rPr>
          <w:rFonts w:ascii="Times New Roman" w:hAnsi="Times New Roman" w:cs="Times New Roman"/>
          <w:sz w:val="28"/>
          <w:szCs w:val="28"/>
        </w:rPr>
        <w:t xml:space="preserve">1) на 2023 год в сумме </w:t>
      </w:r>
      <w:r w:rsidR="00391561" w:rsidRPr="00EF4B7B">
        <w:rPr>
          <w:rFonts w:ascii="Times New Roman" w:hAnsi="Times New Roman" w:cs="Times New Roman"/>
          <w:b/>
          <w:bCs/>
          <w:sz w:val="28"/>
          <w:szCs w:val="28"/>
          <w:u w:val="single"/>
        </w:rPr>
        <w:t>1</w:t>
      </w:r>
      <w:r w:rsidR="00391561" w:rsidRPr="00EF4B7B">
        <w:rPr>
          <w:rFonts w:ascii="Times New Roman" w:hAnsi="Times New Roman" w:cs="Times New Roman"/>
          <w:b/>
          <w:bCs/>
          <w:sz w:val="28"/>
          <w:szCs w:val="28"/>
          <w:u w:val="single"/>
          <w:lang w:val="en-US"/>
        </w:rPr>
        <w:t> </w:t>
      </w:r>
      <w:r w:rsidR="00EF4B7B">
        <w:rPr>
          <w:rFonts w:ascii="Times New Roman" w:hAnsi="Times New Roman" w:cs="Times New Roman"/>
          <w:b/>
          <w:bCs/>
          <w:sz w:val="28"/>
          <w:szCs w:val="28"/>
          <w:u w:val="single"/>
        </w:rPr>
        <w:t>13</w:t>
      </w:r>
      <w:r w:rsidR="00391561" w:rsidRPr="00EF4B7B">
        <w:rPr>
          <w:rFonts w:ascii="Times New Roman" w:hAnsi="Times New Roman" w:cs="Times New Roman"/>
          <w:b/>
          <w:bCs/>
          <w:sz w:val="28"/>
          <w:szCs w:val="28"/>
          <w:u w:val="single"/>
        </w:rPr>
        <w:t>9</w:t>
      </w:r>
      <w:r w:rsidRPr="00EF4B7B">
        <w:rPr>
          <w:rFonts w:ascii="Times New Roman" w:hAnsi="Times New Roman" w:cs="Times New Roman"/>
          <w:b/>
          <w:bCs/>
          <w:sz w:val="28"/>
          <w:szCs w:val="28"/>
          <w:u w:val="single"/>
        </w:rPr>
        <w:t> </w:t>
      </w:r>
      <w:r w:rsidR="00391561" w:rsidRPr="00EF4B7B">
        <w:rPr>
          <w:rFonts w:ascii="Times New Roman" w:hAnsi="Times New Roman" w:cs="Times New Roman"/>
          <w:b/>
          <w:bCs/>
          <w:sz w:val="28"/>
          <w:szCs w:val="28"/>
          <w:u w:val="single"/>
        </w:rPr>
        <w:t>186</w:t>
      </w:r>
      <w:r w:rsidRPr="00EF4B7B">
        <w:rPr>
          <w:rFonts w:ascii="Times New Roman" w:hAnsi="Times New Roman" w:cs="Times New Roman"/>
          <w:b/>
          <w:bCs/>
          <w:sz w:val="28"/>
          <w:szCs w:val="28"/>
          <w:u w:val="single"/>
        </w:rPr>
        <w:t>,0</w:t>
      </w:r>
      <w:r w:rsidRPr="00391561">
        <w:rPr>
          <w:rFonts w:ascii="Times New Roman" w:hAnsi="Times New Roman" w:cs="Times New Roman"/>
          <w:sz w:val="28"/>
          <w:szCs w:val="28"/>
        </w:rPr>
        <w:t> тыс. рублей;</w:t>
      </w:r>
    </w:p>
    <w:p w14:paraId="0CB50120" w14:textId="2515670F" w:rsidR="007F1436" w:rsidRPr="007F1436"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91561">
        <w:rPr>
          <w:rFonts w:ascii="Times New Roman" w:hAnsi="Times New Roman" w:cs="Times New Roman"/>
          <w:sz w:val="28"/>
          <w:szCs w:val="28"/>
        </w:rPr>
        <w:t xml:space="preserve">2) на 2024 год в сумме </w:t>
      </w:r>
      <w:r w:rsidRPr="00391561">
        <w:rPr>
          <w:rFonts w:ascii="Times New Roman" w:hAnsi="Times New Roman" w:cs="Times New Roman"/>
          <w:b/>
          <w:bCs/>
          <w:sz w:val="28"/>
          <w:szCs w:val="28"/>
        </w:rPr>
        <w:t>2 300,0</w:t>
      </w:r>
      <w:r w:rsidRPr="00391561">
        <w:rPr>
          <w:rFonts w:ascii="Times New Roman" w:hAnsi="Times New Roman" w:cs="Times New Roman"/>
          <w:sz w:val="28"/>
          <w:szCs w:val="28"/>
        </w:rPr>
        <w:t xml:space="preserve"> тыс. рублей и на 2025 год в сумме </w:t>
      </w:r>
      <w:r w:rsidRPr="00391561">
        <w:rPr>
          <w:rFonts w:ascii="Times New Roman" w:hAnsi="Times New Roman" w:cs="Times New Roman"/>
          <w:b/>
          <w:bCs/>
          <w:sz w:val="28"/>
          <w:szCs w:val="28"/>
        </w:rPr>
        <w:t>2 300,0</w:t>
      </w:r>
      <w:r w:rsidRPr="00391561">
        <w:rPr>
          <w:rFonts w:ascii="Times New Roman" w:hAnsi="Times New Roman" w:cs="Times New Roman"/>
          <w:sz w:val="28"/>
          <w:szCs w:val="28"/>
        </w:rPr>
        <w:t> тыс.</w:t>
      </w:r>
      <w:r w:rsidRPr="007F1436">
        <w:rPr>
          <w:rFonts w:ascii="Times New Roman" w:hAnsi="Times New Roman" w:cs="Times New Roman"/>
          <w:sz w:val="28"/>
          <w:szCs w:val="28"/>
        </w:rPr>
        <w:t xml:space="preserve"> рублей.</w:t>
      </w:r>
    </w:p>
    <w:p w14:paraId="1877EA1D" w14:textId="2C475F90" w:rsidR="00FF3995"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w:t>
      </w:r>
      <w:r w:rsidRPr="004364AD">
        <w:rPr>
          <w:rFonts w:ascii="Times New Roman" w:hAnsi="Times New Roman" w:cs="Times New Roman"/>
          <w:sz w:val="28"/>
          <w:szCs w:val="28"/>
        </w:rPr>
        <w:t>Утвердить не</w:t>
      </w:r>
      <w:r w:rsidRPr="00343FA3">
        <w:rPr>
          <w:rFonts w:ascii="Times New Roman" w:hAnsi="Times New Roman" w:cs="Times New Roman"/>
          <w:sz w:val="28"/>
          <w:szCs w:val="28"/>
        </w:rPr>
        <w:t xml:space="preserve"> </w:t>
      </w:r>
      <w:r w:rsidRPr="004364AD">
        <w:rPr>
          <w:rFonts w:ascii="Times New Roman" w:hAnsi="Times New Roman" w:cs="Times New Roman"/>
          <w:sz w:val="28"/>
          <w:szCs w:val="28"/>
        </w:rPr>
        <w:t xml:space="preserve">распределенный между муниципальными </w:t>
      </w:r>
      <w:r>
        <w:rPr>
          <w:rFonts w:ascii="Times New Roman" w:hAnsi="Times New Roman" w:cs="Times New Roman"/>
          <w:sz w:val="28"/>
          <w:szCs w:val="28"/>
        </w:rPr>
        <w:t xml:space="preserve">образованиями </w:t>
      </w:r>
      <w:r w:rsidRPr="004364AD">
        <w:rPr>
          <w:rFonts w:ascii="Times New Roman" w:hAnsi="Times New Roman" w:cs="Times New Roman"/>
          <w:sz w:val="28"/>
          <w:szCs w:val="28"/>
        </w:rPr>
        <w:t>Смоленской области объем дотаци</w:t>
      </w:r>
      <w:r>
        <w:rPr>
          <w:rFonts w:ascii="Times New Roman" w:hAnsi="Times New Roman" w:cs="Times New Roman"/>
          <w:sz w:val="28"/>
          <w:szCs w:val="28"/>
        </w:rPr>
        <w:t>и</w:t>
      </w:r>
      <w:r w:rsidRPr="004364AD">
        <w:rPr>
          <w:rFonts w:ascii="Times New Roman" w:hAnsi="Times New Roman" w:cs="Times New Roman"/>
          <w:sz w:val="28"/>
          <w:szCs w:val="28"/>
        </w:rPr>
        <w:t xml:space="preserve"> </w:t>
      </w:r>
      <w:r>
        <w:rPr>
          <w:rFonts w:ascii="Times New Roman" w:hAnsi="Times New Roman" w:cs="Times New Roman"/>
          <w:sz w:val="28"/>
          <w:szCs w:val="28"/>
        </w:rPr>
        <w:t xml:space="preserve">бюджетам </w:t>
      </w:r>
      <w:r w:rsidRPr="004364AD">
        <w:rPr>
          <w:rFonts w:ascii="Times New Roman" w:hAnsi="Times New Roman" w:cs="Times New Roman"/>
          <w:sz w:val="28"/>
          <w:szCs w:val="28"/>
        </w:rPr>
        <w:t>муниципальны</w:t>
      </w:r>
      <w:r>
        <w:rPr>
          <w:rFonts w:ascii="Times New Roman" w:hAnsi="Times New Roman" w:cs="Times New Roman"/>
          <w:sz w:val="28"/>
          <w:szCs w:val="28"/>
        </w:rPr>
        <w:t>х</w:t>
      </w:r>
      <w:r w:rsidRPr="004364AD">
        <w:rPr>
          <w:rFonts w:ascii="Times New Roman" w:hAnsi="Times New Roman" w:cs="Times New Roman"/>
          <w:sz w:val="28"/>
          <w:szCs w:val="28"/>
        </w:rPr>
        <w:t xml:space="preserve"> </w:t>
      </w:r>
      <w:r>
        <w:rPr>
          <w:rFonts w:ascii="Times New Roman" w:hAnsi="Times New Roman" w:cs="Times New Roman"/>
          <w:sz w:val="28"/>
          <w:szCs w:val="28"/>
        </w:rPr>
        <w:t xml:space="preserve">образований </w:t>
      </w:r>
      <w:r w:rsidRPr="004364AD">
        <w:rPr>
          <w:rFonts w:ascii="Times New Roman" w:hAnsi="Times New Roman" w:cs="Times New Roman"/>
          <w:sz w:val="28"/>
          <w:szCs w:val="28"/>
        </w:rPr>
        <w:t xml:space="preserve">Смоленской области </w:t>
      </w:r>
      <w:r w:rsidRPr="007F1436">
        <w:rPr>
          <w:rFonts w:ascii="Times New Roman" w:hAnsi="Times New Roman" w:cs="Times New Roman"/>
          <w:sz w:val="28"/>
          <w:szCs w:val="28"/>
        </w:rPr>
        <w:t>на поддержку мер по обеспечению сбалансированности бюджетов муниципальных образований Смоленской области</w:t>
      </w:r>
      <w:r w:rsidRPr="004364AD">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4364AD">
        <w:rPr>
          <w:rFonts w:ascii="Times New Roman" w:hAnsi="Times New Roman" w:cs="Times New Roman"/>
          <w:sz w:val="28"/>
          <w:szCs w:val="28"/>
        </w:rPr>
        <w:t>202</w:t>
      </w:r>
      <w:r w:rsidR="00385369" w:rsidRPr="00385369">
        <w:rPr>
          <w:rFonts w:ascii="Times New Roman" w:hAnsi="Times New Roman" w:cs="Times New Roman"/>
          <w:sz w:val="28"/>
          <w:szCs w:val="28"/>
        </w:rPr>
        <w:t>3</w:t>
      </w:r>
      <w:r w:rsidRPr="004364AD">
        <w:rPr>
          <w:rFonts w:ascii="Times New Roman" w:hAnsi="Times New Roman" w:cs="Times New Roman"/>
          <w:sz w:val="28"/>
          <w:szCs w:val="28"/>
        </w:rPr>
        <w:t xml:space="preserve"> год в сумме </w:t>
      </w:r>
      <w:r w:rsidRPr="00EF4B7B">
        <w:rPr>
          <w:rFonts w:ascii="Times New Roman" w:hAnsi="Times New Roman" w:cs="Times New Roman"/>
          <w:b/>
          <w:bCs/>
          <w:sz w:val="28"/>
          <w:szCs w:val="28"/>
          <w:u w:val="single"/>
        </w:rPr>
        <w:t>1</w:t>
      </w:r>
      <w:r w:rsidR="00EF4B7B" w:rsidRPr="00EF4B7B">
        <w:rPr>
          <w:rFonts w:ascii="Times New Roman" w:hAnsi="Times New Roman" w:cs="Times New Roman"/>
          <w:b/>
          <w:bCs/>
          <w:sz w:val="28"/>
          <w:szCs w:val="28"/>
          <w:u w:val="single"/>
        </w:rPr>
        <w:t>5</w:t>
      </w:r>
      <w:r w:rsidRPr="00EF4B7B">
        <w:rPr>
          <w:rFonts w:ascii="Times New Roman" w:hAnsi="Times New Roman" w:cs="Times New Roman"/>
          <w:b/>
          <w:bCs/>
          <w:sz w:val="28"/>
          <w:szCs w:val="28"/>
          <w:u w:val="single"/>
        </w:rPr>
        <w:t>0</w:t>
      </w:r>
      <w:r w:rsidR="00D91743" w:rsidRPr="00EF4B7B">
        <w:rPr>
          <w:rFonts w:ascii="Times New Roman" w:hAnsi="Times New Roman" w:cs="Times New Roman"/>
          <w:b/>
          <w:bCs/>
          <w:sz w:val="28"/>
          <w:szCs w:val="28"/>
          <w:u w:val="single"/>
        </w:rPr>
        <w:t> 000</w:t>
      </w:r>
      <w:r w:rsidRPr="00EF4B7B">
        <w:rPr>
          <w:rFonts w:ascii="Times New Roman" w:hAnsi="Times New Roman" w:cs="Times New Roman"/>
          <w:b/>
          <w:bCs/>
          <w:sz w:val="28"/>
          <w:szCs w:val="28"/>
          <w:u w:val="single"/>
        </w:rPr>
        <w:t>,0</w:t>
      </w:r>
      <w:r>
        <w:rPr>
          <w:rFonts w:ascii="Times New Roman" w:hAnsi="Times New Roman" w:cs="Times New Roman"/>
          <w:sz w:val="28"/>
          <w:szCs w:val="28"/>
        </w:rPr>
        <w:t> </w:t>
      </w:r>
      <w:r w:rsidRPr="004364AD">
        <w:rPr>
          <w:rFonts w:ascii="Times New Roman" w:hAnsi="Times New Roman" w:cs="Times New Roman"/>
          <w:sz w:val="28"/>
          <w:szCs w:val="28"/>
        </w:rPr>
        <w:t>тыс. рублей.</w:t>
      </w:r>
    </w:p>
    <w:p w14:paraId="16F8D0A4" w14:textId="770FC66E" w:rsidR="007F1436" w:rsidRPr="007F1436"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F1436" w:rsidRPr="007F1436">
        <w:rPr>
          <w:rFonts w:ascii="Times New Roman" w:hAnsi="Times New Roman" w:cs="Times New Roman"/>
          <w:sz w:val="28"/>
          <w:szCs w:val="28"/>
        </w:rPr>
        <w:t>.</w:t>
      </w:r>
      <w:r w:rsidR="007F1436">
        <w:rPr>
          <w:rFonts w:ascii="Times New Roman" w:hAnsi="Times New Roman" w:cs="Times New Roman"/>
          <w:sz w:val="28"/>
          <w:szCs w:val="28"/>
        </w:rPr>
        <w:t> </w:t>
      </w:r>
      <w:r w:rsidR="007F1436" w:rsidRPr="007F1436">
        <w:rPr>
          <w:rFonts w:ascii="Times New Roman" w:hAnsi="Times New Roman" w:cs="Times New Roman"/>
          <w:sz w:val="28"/>
          <w:szCs w:val="28"/>
        </w:rPr>
        <w:t xml:space="preserve">Утвердить </w:t>
      </w:r>
      <w:hyperlink r:id="rId9" w:history="1">
        <w:r w:rsidR="007F1436" w:rsidRPr="007F1436">
          <w:rPr>
            <w:rFonts w:ascii="Times New Roman" w:hAnsi="Times New Roman" w:cs="Times New Roman"/>
            <w:sz w:val="28"/>
            <w:szCs w:val="28"/>
          </w:rPr>
          <w:t>объем</w:t>
        </w:r>
      </w:hyperlink>
      <w:r w:rsidR="007F1436" w:rsidRPr="007F1436">
        <w:rPr>
          <w:rFonts w:ascii="Times New Roman" w:hAnsi="Times New Roman" w:cs="Times New Roman"/>
          <w:sz w:val="28"/>
          <w:szCs w:val="28"/>
        </w:rPr>
        <w:t xml:space="preserve">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Pr>
          <w:rFonts w:ascii="Times New Roman" w:hAnsi="Times New Roman" w:cs="Times New Roman"/>
          <w:sz w:val="28"/>
          <w:szCs w:val="28"/>
        </w:rPr>
        <w:t>3 </w:t>
      </w:r>
      <w:r w:rsidR="007F1436" w:rsidRPr="007F1436">
        <w:rPr>
          <w:rFonts w:ascii="Times New Roman" w:hAnsi="Times New Roman" w:cs="Times New Roman"/>
          <w:sz w:val="28"/>
          <w:szCs w:val="28"/>
        </w:rPr>
        <w:t xml:space="preserve">год согласно приложению </w:t>
      </w:r>
      <w:r w:rsidR="00772CCE" w:rsidRPr="007A4343">
        <w:rPr>
          <w:rFonts w:ascii="Times New Roman" w:hAnsi="Times New Roman" w:cs="Times New Roman"/>
          <w:sz w:val="28"/>
          <w:szCs w:val="28"/>
        </w:rPr>
        <w:t>30</w:t>
      </w:r>
      <w:r w:rsidR="007F1436" w:rsidRPr="007F1436">
        <w:rPr>
          <w:rFonts w:ascii="Times New Roman" w:hAnsi="Times New Roman" w:cs="Times New Roman"/>
          <w:sz w:val="28"/>
          <w:szCs w:val="28"/>
        </w:rPr>
        <w:t xml:space="preserve"> к настоящему областному закону.</w:t>
      </w:r>
    </w:p>
    <w:p w14:paraId="6268D6E7" w14:textId="156EF2AD" w:rsidR="007F1436" w:rsidRPr="00FD71EA"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4</w:t>
      </w:r>
      <w:r w:rsidR="007F1436" w:rsidRPr="00FD71EA">
        <w:rPr>
          <w:rFonts w:ascii="Times New Roman" w:hAnsi="Times New Roman" w:cs="Times New Roman"/>
          <w:sz w:val="28"/>
          <w:szCs w:val="28"/>
        </w:rPr>
        <w:t>.</w:t>
      </w:r>
      <w:r w:rsidRPr="00FD71EA">
        <w:rPr>
          <w:rFonts w:ascii="Times New Roman" w:hAnsi="Times New Roman" w:cs="Times New Roman"/>
          <w:sz w:val="28"/>
          <w:szCs w:val="28"/>
        </w:rPr>
        <w:t> </w:t>
      </w:r>
      <w:r w:rsidR="007F1436" w:rsidRPr="00FD71EA">
        <w:rPr>
          <w:rFonts w:ascii="Times New Roman" w:hAnsi="Times New Roman" w:cs="Times New Roman"/>
          <w:sz w:val="28"/>
          <w:szCs w:val="28"/>
        </w:rPr>
        <w:t xml:space="preserve">Утвердить объем иной дотации бюджетам муниципальных районов Смоленской области и бюджету муниципального образования </w:t>
      </w:r>
      <w:r w:rsidR="00E9013E" w:rsidRPr="00FD71EA">
        <w:rPr>
          <w:rFonts w:ascii="Times New Roman" w:hAnsi="Times New Roman" w:cs="Times New Roman"/>
          <w:sz w:val="28"/>
          <w:szCs w:val="28"/>
        </w:rPr>
        <w:t>«</w:t>
      </w:r>
      <w:r w:rsidR="007F1436" w:rsidRPr="00FD71EA">
        <w:rPr>
          <w:rFonts w:ascii="Times New Roman" w:hAnsi="Times New Roman" w:cs="Times New Roman"/>
          <w:sz w:val="28"/>
          <w:szCs w:val="28"/>
        </w:rPr>
        <w:t>город Десногорск</w:t>
      </w:r>
      <w:r w:rsidR="00E9013E" w:rsidRPr="00FD71EA">
        <w:rPr>
          <w:rFonts w:ascii="Times New Roman" w:hAnsi="Times New Roman" w:cs="Times New Roman"/>
          <w:sz w:val="28"/>
          <w:szCs w:val="28"/>
        </w:rPr>
        <w:t>»</w:t>
      </w:r>
      <w:r w:rsidR="007F1436" w:rsidRPr="00FD71EA">
        <w:rPr>
          <w:rFonts w:ascii="Times New Roman" w:hAnsi="Times New Roman" w:cs="Times New Roman"/>
          <w:sz w:val="28"/>
          <w:szCs w:val="28"/>
        </w:rPr>
        <w:t xml:space="preserve"> Смоленской области в целях </w:t>
      </w:r>
      <w:proofErr w:type="gramStart"/>
      <w:r w:rsidR="007F1436" w:rsidRPr="00FD71EA">
        <w:rPr>
          <w:rFonts w:ascii="Times New Roman" w:hAnsi="Times New Roman" w:cs="Times New Roman"/>
          <w:sz w:val="28"/>
          <w:szCs w:val="28"/>
        </w:rPr>
        <w:t>поощрения достижения наилучших результатов развития налогового потенциала</w:t>
      </w:r>
      <w:proofErr w:type="gramEnd"/>
      <w:r w:rsidR="007F1436" w:rsidRPr="00FD71EA">
        <w:rPr>
          <w:rFonts w:ascii="Times New Roman" w:hAnsi="Times New Roman" w:cs="Times New Roman"/>
          <w:sz w:val="28"/>
          <w:szCs w:val="28"/>
        </w:rPr>
        <w:t>:</w:t>
      </w:r>
    </w:p>
    <w:p w14:paraId="6B094604" w14:textId="57660FFC" w:rsidR="007F1436" w:rsidRPr="00FD71EA"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1)</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на 202</w:t>
      </w:r>
      <w:r w:rsidR="00FD71EA" w:rsidRPr="00FD71EA">
        <w:rPr>
          <w:rFonts w:ascii="Times New Roman" w:hAnsi="Times New Roman" w:cs="Times New Roman"/>
          <w:sz w:val="28"/>
          <w:szCs w:val="28"/>
        </w:rPr>
        <w:t>3</w:t>
      </w:r>
      <w:r w:rsidRPr="00FD71EA">
        <w:rPr>
          <w:rFonts w:ascii="Times New Roman" w:hAnsi="Times New Roman" w:cs="Times New Roman"/>
          <w:sz w:val="28"/>
          <w:szCs w:val="28"/>
        </w:rPr>
        <w:t xml:space="preserve"> год в сумме </w:t>
      </w:r>
      <w:r w:rsidRPr="007A4343">
        <w:rPr>
          <w:rFonts w:ascii="Times New Roman" w:hAnsi="Times New Roman" w:cs="Times New Roman"/>
          <w:b/>
          <w:bCs/>
          <w:sz w:val="28"/>
          <w:szCs w:val="28"/>
        </w:rPr>
        <w:t>2</w:t>
      </w:r>
      <w:r w:rsidR="007A4343" w:rsidRPr="007A4343">
        <w:rPr>
          <w:rFonts w:ascii="Times New Roman" w:hAnsi="Times New Roman" w:cs="Times New Roman"/>
          <w:b/>
          <w:bCs/>
          <w:sz w:val="28"/>
          <w:szCs w:val="28"/>
          <w:lang w:val="en-US"/>
        </w:rPr>
        <w:t> </w:t>
      </w:r>
      <w:r w:rsidRPr="007A4343">
        <w:rPr>
          <w:rFonts w:ascii="Times New Roman" w:hAnsi="Times New Roman" w:cs="Times New Roman"/>
          <w:b/>
          <w:bCs/>
          <w:sz w:val="28"/>
          <w:szCs w:val="28"/>
        </w:rPr>
        <w:t>000,0</w:t>
      </w:r>
      <w:r w:rsidRPr="00FD71EA">
        <w:rPr>
          <w:rFonts w:ascii="Times New Roman" w:hAnsi="Times New Roman" w:cs="Times New Roman"/>
          <w:sz w:val="28"/>
          <w:szCs w:val="28"/>
        </w:rPr>
        <w:t xml:space="preserve"> тыс. рублей;</w:t>
      </w:r>
    </w:p>
    <w:p w14:paraId="5DCFE915" w14:textId="4DF27451" w:rsidR="007F1436" w:rsidRPr="00FD71EA"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2)</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на 202</w:t>
      </w:r>
      <w:r w:rsidR="00FD71EA" w:rsidRPr="00FD71EA">
        <w:rPr>
          <w:rFonts w:ascii="Times New Roman" w:hAnsi="Times New Roman" w:cs="Times New Roman"/>
          <w:sz w:val="28"/>
          <w:szCs w:val="28"/>
        </w:rPr>
        <w:t>4</w:t>
      </w:r>
      <w:r w:rsidRPr="00FD71EA">
        <w:rPr>
          <w:rFonts w:ascii="Times New Roman" w:hAnsi="Times New Roman" w:cs="Times New Roman"/>
          <w:sz w:val="28"/>
          <w:szCs w:val="28"/>
        </w:rPr>
        <w:t xml:space="preserve"> год в сумме </w:t>
      </w:r>
      <w:r w:rsidRPr="007A4343">
        <w:rPr>
          <w:rFonts w:ascii="Times New Roman" w:hAnsi="Times New Roman" w:cs="Times New Roman"/>
          <w:b/>
          <w:bCs/>
          <w:sz w:val="28"/>
          <w:szCs w:val="28"/>
        </w:rPr>
        <w:t>2</w:t>
      </w:r>
      <w:r w:rsidR="007A4343" w:rsidRPr="007A4343">
        <w:rPr>
          <w:rFonts w:ascii="Times New Roman" w:hAnsi="Times New Roman" w:cs="Times New Roman"/>
          <w:b/>
          <w:bCs/>
          <w:sz w:val="28"/>
          <w:szCs w:val="28"/>
          <w:lang w:val="en-US"/>
        </w:rPr>
        <w:t> </w:t>
      </w:r>
      <w:r w:rsidRPr="007A4343">
        <w:rPr>
          <w:rFonts w:ascii="Times New Roman" w:hAnsi="Times New Roman" w:cs="Times New Roman"/>
          <w:b/>
          <w:bCs/>
          <w:sz w:val="28"/>
          <w:szCs w:val="28"/>
        </w:rPr>
        <w:t>000,0</w:t>
      </w:r>
      <w:r w:rsidRPr="00FD71EA">
        <w:rPr>
          <w:rFonts w:ascii="Times New Roman" w:hAnsi="Times New Roman" w:cs="Times New Roman"/>
          <w:sz w:val="28"/>
          <w:szCs w:val="28"/>
        </w:rPr>
        <w:t xml:space="preserve"> тыс. рублей и на 202</w:t>
      </w:r>
      <w:r w:rsidR="00FD71EA" w:rsidRPr="00FD71EA">
        <w:rPr>
          <w:rFonts w:ascii="Times New Roman" w:hAnsi="Times New Roman" w:cs="Times New Roman"/>
          <w:sz w:val="28"/>
          <w:szCs w:val="28"/>
        </w:rPr>
        <w:t>5</w:t>
      </w:r>
      <w:r w:rsidRPr="00FD71EA">
        <w:rPr>
          <w:rFonts w:ascii="Times New Roman" w:hAnsi="Times New Roman" w:cs="Times New Roman"/>
          <w:sz w:val="28"/>
          <w:szCs w:val="28"/>
        </w:rPr>
        <w:t xml:space="preserve"> год в сумме </w:t>
      </w:r>
      <w:r w:rsidRPr="007A4343">
        <w:rPr>
          <w:rFonts w:ascii="Times New Roman" w:hAnsi="Times New Roman" w:cs="Times New Roman"/>
          <w:b/>
          <w:bCs/>
          <w:sz w:val="28"/>
          <w:szCs w:val="28"/>
        </w:rPr>
        <w:t>2</w:t>
      </w:r>
      <w:r w:rsidR="007A4343" w:rsidRPr="007A4343">
        <w:rPr>
          <w:rFonts w:ascii="Times New Roman" w:hAnsi="Times New Roman" w:cs="Times New Roman"/>
          <w:b/>
          <w:bCs/>
          <w:sz w:val="28"/>
          <w:szCs w:val="28"/>
          <w:lang w:val="en-US"/>
        </w:rPr>
        <w:t> </w:t>
      </w:r>
      <w:r w:rsidRPr="007A4343">
        <w:rPr>
          <w:rFonts w:ascii="Times New Roman" w:hAnsi="Times New Roman" w:cs="Times New Roman"/>
          <w:b/>
          <w:bCs/>
          <w:sz w:val="28"/>
          <w:szCs w:val="28"/>
        </w:rPr>
        <w:t>000,0</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тыс. рублей.</w:t>
      </w:r>
    </w:p>
    <w:p w14:paraId="0C2DBE8C" w14:textId="278E767F" w:rsidR="007F1436" w:rsidRPr="00FD71EA"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5</w:t>
      </w:r>
      <w:r w:rsidR="007F1436" w:rsidRPr="00FD71EA">
        <w:rPr>
          <w:rFonts w:ascii="Times New Roman" w:hAnsi="Times New Roman" w:cs="Times New Roman"/>
          <w:sz w:val="28"/>
          <w:szCs w:val="28"/>
        </w:rPr>
        <w:t>.</w:t>
      </w:r>
      <w:r w:rsidR="00FD71EA" w:rsidRPr="00FD71EA">
        <w:rPr>
          <w:rFonts w:ascii="Times New Roman" w:hAnsi="Times New Roman" w:cs="Times New Roman"/>
          <w:sz w:val="28"/>
          <w:szCs w:val="28"/>
        </w:rPr>
        <w:t> </w:t>
      </w:r>
      <w:r w:rsidR="007F1436" w:rsidRPr="00FD71EA">
        <w:rPr>
          <w:rFonts w:ascii="Times New Roman" w:hAnsi="Times New Roman" w:cs="Times New Roman"/>
          <w:sz w:val="28"/>
          <w:szCs w:val="28"/>
        </w:rPr>
        <w:t>Утвердить объем иной дотации бюджетам городских округов Смоленской области, городских и сельских поселений Смоленской области</w:t>
      </w:r>
      <w:r w:rsidR="00FD71EA" w:rsidRPr="00FD71EA">
        <w:rPr>
          <w:rFonts w:ascii="Times New Roman" w:hAnsi="Times New Roman" w:cs="Times New Roman"/>
          <w:sz w:val="28"/>
          <w:szCs w:val="28"/>
        </w:rPr>
        <w:t xml:space="preserve"> – п</w:t>
      </w:r>
      <w:r w:rsidR="007F1436" w:rsidRPr="00FD71EA">
        <w:rPr>
          <w:rFonts w:ascii="Times New Roman" w:hAnsi="Times New Roman" w:cs="Times New Roman"/>
          <w:sz w:val="28"/>
          <w:szCs w:val="28"/>
        </w:rPr>
        <w:t xml:space="preserve">обедителей регионального этапа Всероссийского конкурса </w:t>
      </w:r>
      <w:r w:rsidR="00FD71EA" w:rsidRPr="00FD71EA">
        <w:rPr>
          <w:rFonts w:ascii="Times New Roman" w:hAnsi="Times New Roman" w:cs="Times New Roman"/>
          <w:sz w:val="28"/>
          <w:szCs w:val="28"/>
        </w:rPr>
        <w:t>«</w:t>
      </w:r>
      <w:r w:rsidR="007F1436" w:rsidRPr="00FD71EA">
        <w:rPr>
          <w:rFonts w:ascii="Times New Roman" w:hAnsi="Times New Roman" w:cs="Times New Roman"/>
          <w:sz w:val="28"/>
          <w:szCs w:val="28"/>
        </w:rPr>
        <w:t>Лучшая муниципальная практика</w:t>
      </w:r>
      <w:r w:rsidR="00FD71EA" w:rsidRPr="00FD71EA">
        <w:rPr>
          <w:rFonts w:ascii="Times New Roman" w:hAnsi="Times New Roman" w:cs="Times New Roman"/>
          <w:sz w:val="28"/>
          <w:szCs w:val="28"/>
        </w:rPr>
        <w:t>»</w:t>
      </w:r>
      <w:r w:rsidR="007F1436" w:rsidRPr="00FD71EA">
        <w:rPr>
          <w:rFonts w:ascii="Times New Roman" w:hAnsi="Times New Roman" w:cs="Times New Roman"/>
          <w:sz w:val="28"/>
          <w:szCs w:val="28"/>
        </w:rPr>
        <w:t>:</w:t>
      </w:r>
    </w:p>
    <w:p w14:paraId="51F3B442" w14:textId="62289AC9" w:rsidR="007F1436" w:rsidRPr="00FD71EA"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1)</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на 202</w:t>
      </w:r>
      <w:r w:rsidR="00FD71EA" w:rsidRPr="00FD71EA">
        <w:rPr>
          <w:rFonts w:ascii="Times New Roman" w:hAnsi="Times New Roman" w:cs="Times New Roman"/>
          <w:sz w:val="28"/>
          <w:szCs w:val="28"/>
        </w:rPr>
        <w:t>3</w:t>
      </w:r>
      <w:r w:rsidRPr="00FD71EA">
        <w:rPr>
          <w:rFonts w:ascii="Times New Roman" w:hAnsi="Times New Roman" w:cs="Times New Roman"/>
          <w:sz w:val="28"/>
          <w:szCs w:val="28"/>
        </w:rPr>
        <w:t xml:space="preserve"> год в сумме </w:t>
      </w:r>
      <w:r w:rsidRPr="0071403B">
        <w:rPr>
          <w:rFonts w:ascii="Times New Roman" w:hAnsi="Times New Roman" w:cs="Times New Roman"/>
          <w:b/>
          <w:bCs/>
          <w:sz w:val="28"/>
          <w:szCs w:val="28"/>
        </w:rPr>
        <w:t>300,0</w:t>
      </w:r>
      <w:r w:rsidRPr="00FD71EA">
        <w:rPr>
          <w:rFonts w:ascii="Times New Roman" w:hAnsi="Times New Roman" w:cs="Times New Roman"/>
          <w:sz w:val="28"/>
          <w:szCs w:val="28"/>
        </w:rPr>
        <w:t xml:space="preserve"> тыс. рублей;</w:t>
      </w:r>
    </w:p>
    <w:p w14:paraId="0D57390C" w14:textId="3C10FFFC" w:rsidR="007F1436" w:rsidRPr="007F1436"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FD71EA">
        <w:rPr>
          <w:rFonts w:ascii="Times New Roman" w:hAnsi="Times New Roman" w:cs="Times New Roman"/>
          <w:sz w:val="28"/>
          <w:szCs w:val="28"/>
        </w:rPr>
        <w:t>2)</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на 202</w:t>
      </w:r>
      <w:r w:rsidR="00FD71EA" w:rsidRPr="00FD71EA">
        <w:rPr>
          <w:rFonts w:ascii="Times New Roman" w:hAnsi="Times New Roman" w:cs="Times New Roman"/>
          <w:sz w:val="28"/>
          <w:szCs w:val="28"/>
        </w:rPr>
        <w:t>4</w:t>
      </w:r>
      <w:r w:rsidRPr="00FD71EA">
        <w:rPr>
          <w:rFonts w:ascii="Times New Roman" w:hAnsi="Times New Roman" w:cs="Times New Roman"/>
          <w:sz w:val="28"/>
          <w:szCs w:val="28"/>
        </w:rPr>
        <w:t xml:space="preserve"> год в сумме </w:t>
      </w:r>
      <w:r w:rsidRPr="0071403B">
        <w:rPr>
          <w:rFonts w:ascii="Times New Roman" w:hAnsi="Times New Roman" w:cs="Times New Roman"/>
          <w:b/>
          <w:bCs/>
          <w:sz w:val="28"/>
          <w:szCs w:val="28"/>
        </w:rPr>
        <w:t>300,0</w:t>
      </w:r>
      <w:r w:rsidRPr="00FD71EA">
        <w:rPr>
          <w:rFonts w:ascii="Times New Roman" w:hAnsi="Times New Roman" w:cs="Times New Roman"/>
          <w:sz w:val="28"/>
          <w:szCs w:val="28"/>
        </w:rPr>
        <w:t xml:space="preserve"> тыс. рублей и на 202</w:t>
      </w:r>
      <w:r w:rsidR="00FD71EA" w:rsidRPr="00FD71EA">
        <w:rPr>
          <w:rFonts w:ascii="Times New Roman" w:hAnsi="Times New Roman" w:cs="Times New Roman"/>
          <w:sz w:val="28"/>
          <w:szCs w:val="28"/>
        </w:rPr>
        <w:t>5</w:t>
      </w:r>
      <w:r w:rsidRPr="00FD71EA">
        <w:rPr>
          <w:rFonts w:ascii="Times New Roman" w:hAnsi="Times New Roman" w:cs="Times New Roman"/>
          <w:sz w:val="28"/>
          <w:szCs w:val="28"/>
        </w:rPr>
        <w:t xml:space="preserve"> год в сумме </w:t>
      </w:r>
      <w:r w:rsidRPr="0071403B">
        <w:rPr>
          <w:rFonts w:ascii="Times New Roman" w:hAnsi="Times New Roman" w:cs="Times New Roman"/>
          <w:b/>
          <w:bCs/>
          <w:sz w:val="28"/>
          <w:szCs w:val="28"/>
        </w:rPr>
        <w:t>300,0</w:t>
      </w:r>
      <w:r w:rsidR="00FD71EA" w:rsidRPr="00FD71EA">
        <w:rPr>
          <w:rFonts w:ascii="Times New Roman" w:hAnsi="Times New Roman" w:cs="Times New Roman"/>
          <w:sz w:val="28"/>
          <w:szCs w:val="28"/>
        </w:rPr>
        <w:t> </w:t>
      </w:r>
      <w:r w:rsidRPr="00FD71EA">
        <w:rPr>
          <w:rFonts w:ascii="Times New Roman" w:hAnsi="Times New Roman" w:cs="Times New Roman"/>
          <w:sz w:val="28"/>
          <w:szCs w:val="28"/>
        </w:rPr>
        <w:t>тыс. рублей.</w:t>
      </w:r>
    </w:p>
    <w:p w14:paraId="5FBC8C40" w14:textId="77777777" w:rsidR="007F1436" w:rsidRDefault="007F1436" w:rsidP="001A170B">
      <w:pPr>
        <w:spacing w:after="0" w:line="240" w:lineRule="auto"/>
        <w:ind w:firstLine="708"/>
        <w:jc w:val="both"/>
        <w:rPr>
          <w:rFonts w:ascii="Times New Roman" w:eastAsia="Times New Roman" w:hAnsi="Times New Roman" w:cs="Times New Roman"/>
          <w:b/>
          <w:bCs/>
          <w:sz w:val="28"/>
          <w:szCs w:val="28"/>
          <w:lang w:eastAsia="ru-RU"/>
        </w:rPr>
      </w:pPr>
    </w:p>
    <w:p w14:paraId="4C15C9BA" w14:textId="2A135040" w:rsidR="001A170B" w:rsidRPr="00B16AC5" w:rsidRDefault="001A170B" w:rsidP="001A170B">
      <w:pPr>
        <w:spacing w:after="0" w:line="240" w:lineRule="auto"/>
        <w:ind w:firstLine="708"/>
        <w:jc w:val="both"/>
        <w:rPr>
          <w:rFonts w:ascii="Times New Roman" w:eastAsia="Times New Roman" w:hAnsi="Times New Roman" w:cs="Times New Roman"/>
          <w:b/>
          <w:bCs/>
          <w:sz w:val="28"/>
          <w:szCs w:val="28"/>
          <w:lang w:eastAsia="ru-RU"/>
        </w:rPr>
      </w:pPr>
      <w:r w:rsidRPr="00B16AC5">
        <w:rPr>
          <w:rFonts w:ascii="Times New Roman" w:eastAsia="Times New Roman" w:hAnsi="Times New Roman" w:cs="Times New Roman"/>
          <w:b/>
          <w:bCs/>
          <w:sz w:val="28"/>
          <w:szCs w:val="28"/>
          <w:lang w:eastAsia="ru-RU"/>
        </w:rPr>
        <w:t xml:space="preserve">Статья </w:t>
      </w:r>
      <w:r w:rsidRPr="00723443">
        <w:rPr>
          <w:rFonts w:ascii="Times New Roman" w:eastAsia="Times New Roman" w:hAnsi="Times New Roman" w:cs="Times New Roman"/>
          <w:b/>
          <w:bCs/>
          <w:sz w:val="28"/>
          <w:szCs w:val="28"/>
          <w:u w:val="single"/>
          <w:lang w:eastAsia="ru-RU"/>
        </w:rPr>
        <w:t>2</w:t>
      </w:r>
      <w:r w:rsidR="00723443" w:rsidRPr="00723443">
        <w:rPr>
          <w:rFonts w:ascii="Times New Roman" w:eastAsia="Times New Roman" w:hAnsi="Times New Roman" w:cs="Times New Roman"/>
          <w:b/>
          <w:bCs/>
          <w:sz w:val="28"/>
          <w:szCs w:val="28"/>
          <w:u w:val="single"/>
          <w:lang w:eastAsia="ru-RU"/>
        </w:rPr>
        <w:t>1</w:t>
      </w:r>
    </w:p>
    <w:p w14:paraId="7AE8B723" w14:textId="77777777" w:rsidR="001A170B" w:rsidRPr="00B16AC5"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1. Утвердить объем субсидий местным бюджетам из областного бюджета:</w:t>
      </w:r>
    </w:p>
    <w:p w14:paraId="4CC6C05C" w14:textId="342655E8" w:rsidR="001A170B" w:rsidRPr="00B16AC5"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1) на 202</w:t>
      </w:r>
      <w:r w:rsidR="00597E40">
        <w:rPr>
          <w:rFonts w:ascii="Times New Roman" w:eastAsia="Times New Roman" w:hAnsi="Times New Roman" w:cs="Times New Roman"/>
          <w:sz w:val="28"/>
          <w:szCs w:val="28"/>
          <w:lang w:eastAsia="ru-RU"/>
        </w:rPr>
        <w:t>3</w:t>
      </w:r>
      <w:r w:rsidRPr="00B16AC5">
        <w:rPr>
          <w:rFonts w:ascii="Times New Roman" w:eastAsia="Times New Roman" w:hAnsi="Times New Roman" w:cs="Times New Roman"/>
          <w:sz w:val="28"/>
          <w:szCs w:val="28"/>
          <w:lang w:eastAsia="ru-RU"/>
        </w:rPr>
        <w:t xml:space="preserve"> год в сумме </w:t>
      </w:r>
      <w:r w:rsidR="00723443">
        <w:rPr>
          <w:rFonts w:ascii="Times New Roman" w:eastAsia="Times New Roman" w:hAnsi="Times New Roman" w:cs="Times New Roman"/>
          <w:b/>
          <w:bCs/>
          <w:sz w:val="28"/>
          <w:szCs w:val="28"/>
          <w:u w:val="single"/>
          <w:lang w:eastAsia="ru-RU"/>
        </w:rPr>
        <w:t>5</w:t>
      </w:r>
      <w:r w:rsidR="00BF466A" w:rsidRPr="00723443">
        <w:rPr>
          <w:rFonts w:ascii="Times New Roman" w:eastAsia="Times New Roman" w:hAnsi="Times New Roman" w:cs="Times New Roman"/>
          <w:b/>
          <w:bCs/>
          <w:sz w:val="28"/>
          <w:szCs w:val="28"/>
          <w:u w:val="single"/>
          <w:lang w:eastAsia="ru-RU"/>
        </w:rPr>
        <w:t> </w:t>
      </w:r>
      <w:r w:rsidR="00723443">
        <w:rPr>
          <w:rFonts w:ascii="Times New Roman" w:eastAsia="Times New Roman" w:hAnsi="Times New Roman" w:cs="Times New Roman"/>
          <w:b/>
          <w:bCs/>
          <w:sz w:val="28"/>
          <w:szCs w:val="28"/>
          <w:u w:val="single"/>
          <w:lang w:eastAsia="ru-RU"/>
        </w:rPr>
        <w:t>266</w:t>
      </w:r>
      <w:r w:rsidR="00BF466A" w:rsidRPr="00723443">
        <w:rPr>
          <w:rFonts w:ascii="Times New Roman" w:eastAsia="Times New Roman" w:hAnsi="Times New Roman" w:cs="Times New Roman"/>
          <w:b/>
          <w:bCs/>
          <w:sz w:val="28"/>
          <w:szCs w:val="28"/>
          <w:u w:val="single"/>
          <w:lang w:eastAsia="ru-RU"/>
        </w:rPr>
        <w:t> </w:t>
      </w:r>
      <w:r w:rsidR="00723443">
        <w:rPr>
          <w:rFonts w:ascii="Times New Roman" w:eastAsia="Times New Roman" w:hAnsi="Times New Roman" w:cs="Times New Roman"/>
          <w:b/>
          <w:bCs/>
          <w:sz w:val="28"/>
          <w:szCs w:val="28"/>
          <w:u w:val="single"/>
          <w:lang w:eastAsia="ru-RU"/>
        </w:rPr>
        <w:t>734</w:t>
      </w:r>
      <w:r w:rsidR="00BF466A" w:rsidRPr="00723443">
        <w:rPr>
          <w:rFonts w:ascii="Times New Roman" w:eastAsia="Times New Roman" w:hAnsi="Times New Roman" w:cs="Times New Roman"/>
          <w:b/>
          <w:bCs/>
          <w:sz w:val="28"/>
          <w:szCs w:val="28"/>
          <w:u w:val="single"/>
          <w:lang w:eastAsia="ru-RU"/>
        </w:rPr>
        <w:t>,</w:t>
      </w:r>
      <w:r w:rsidR="00723443">
        <w:rPr>
          <w:rFonts w:ascii="Times New Roman" w:eastAsia="Times New Roman" w:hAnsi="Times New Roman" w:cs="Times New Roman"/>
          <w:b/>
          <w:bCs/>
          <w:sz w:val="28"/>
          <w:szCs w:val="28"/>
          <w:u w:val="single"/>
          <w:lang w:eastAsia="ru-RU"/>
        </w:rPr>
        <w:t>9</w:t>
      </w:r>
      <w:r w:rsidR="00427DA4">
        <w:rPr>
          <w:rFonts w:ascii="Times New Roman" w:eastAsia="Times New Roman" w:hAnsi="Times New Roman" w:cs="Times New Roman"/>
          <w:sz w:val="28"/>
          <w:szCs w:val="28"/>
          <w:lang w:eastAsia="ru-RU"/>
        </w:rPr>
        <w:t> </w:t>
      </w:r>
      <w:r w:rsidRPr="00B16AC5">
        <w:rPr>
          <w:rFonts w:ascii="Times New Roman" w:eastAsia="Times New Roman" w:hAnsi="Times New Roman" w:cs="Times New Roman"/>
          <w:sz w:val="28"/>
          <w:szCs w:val="28"/>
          <w:lang w:eastAsia="ru-RU"/>
        </w:rPr>
        <w:t>тыс. рублей;</w:t>
      </w:r>
    </w:p>
    <w:p w14:paraId="7FCE72FE" w14:textId="30E07E8C" w:rsidR="001A170B" w:rsidRPr="00B16AC5"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2) на 202</w:t>
      </w:r>
      <w:r w:rsidR="00597E40">
        <w:rPr>
          <w:rFonts w:ascii="Times New Roman" w:eastAsia="Times New Roman" w:hAnsi="Times New Roman" w:cs="Times New Roman"/>
          <w:sz w:val="28"/>
          <w:szCs w:val="28"/>
          <w:lang w:eastAsia="ru-RU"/>
        </w:rPr>
        <w:t>4</w:t>
      </w:r>
      <w:r w:rsidRPr="00B16AC5">
        <w:rPr>
          <w:rFonts w:ascii="Times New Roman" w:eastAsia="Times New Roman" w:hAnsi="Times New Roman" w:cs="Times New Roman"/>
          <w:sz w:val="28"/>
          <w:szCs w:val="28"/>
          <w:lang w:eastAsia="ru-RU"/>
        </w:rPr>
        <w:t xml:space="preserve"> год в сумме </w:t>
      </w:r>
      <w:r w:rsidR="00723443">
        <w:rPr>
          <w:rFonts w:ascii="Times New Roman" w:eastAsia="Times New Roman" w:hAnsi="Times New Roman" w:cs="Times New Roman"/>
          <w:b/>
          <w:sz w:val="28"/>
          <w:szCs w:val="28"/>
          <w:u w:val="single"/>
          <w:lang w:eastAsia="ru-RU"/>
        </w:rPr>
        <w:t>4</w:t>
      </w:r>
      <w:r w:rsidR="005048C5" w:rsidRPr="00723443">
        <w:rPr>
          <w:rFonts w:ascii="Times New Roman" w:eastAsia="Times New Roman" w:hAnsi="Times New Roman" w:cs="Times New Roman"/>
          <w:b/>
          <w:sz w:val="28"/>
          <w:szCs w:val="28"/>
          <w:u w:val="single"/>
          <w:lang w:eastAsia="ru-RU"/>
        </w:rPr>
        <w:t> </w:t>
      </w:r>
      <w:r w:rsidR="00723443">
        <w:rPr>
          <w:rFonts w:ascii="Times New Roman" w:eastAsia="Times New Roman" w:hAnsi="Times New Roman" w:cs="Times New Roman"/>
          <w:b/>
          <w:sz w:val="28"/>
          <w:szCs w:val="28"/>
          <w:u w:val="single"/>
          <w:lang w:eastAsia="ru-RU"/>
        </w:rPr>
        <w:t>062</w:t>
      </w:r>
      <w:r w:rsidR="005048C5" w:rsidRPr="00723443">
        <w:rPr>
          <w:rFonts w:ascii="Times New Roman" w:eastAsia="Times New Roman" w:hAnsi="Times New Roman" w:cs="Times New Roman"/>
          <w:b/>
          <w:sz w:val="28"/>
          <w:szCs w:val="28"/>
          <w:u w:val="single"/>
          <w:lang w:eastAsia="ru-RU"/>
        </w:rPr>
        <w:t> </w:t>
      </w:r>
      <w:r w:rsidR="00723443">
        <w:rPr>
          <w:rFonts w:ascii="Times New Roman" w:eastAsia="Times New Roman" w:hAnsi="Times New Roman" w:cs="Times New Roman"/>
          <w:b/>
          <w:sz w:val="28"/>
          <w:szCs w:val="28"/>
          <w:u w:val="single"/>
          <w:lang w:eastAsia="ru-RU"/>
        </w:rPr>
        <w:t>849</w:t>
      </w:r>
      <w:r w:rsidR="005048C5" w:rsidRPr="00723443">
        <w:rPr>
          <w:rFonts w:ascii="Times New Roman" w:eastAsia="Times New Roman" w:hAnsi="Times New Roman" w:cs="Times New Roman"/>
          <w:b/>
          <w:sz w:val="28"/>
          <w:szCs w:val="28"/>
          <w:u w:val="single"/>
          <w:lang w:eastAsia="ru-RU"/>
        </w:rPr>
        <w:t>,</w:t>
      </w:r>
      <w:r w:rsidR="00723443">
        <w:rPr>
          <w:rFonts w:ascii="Times New Roman" w:eastAsia="Times New Roman" w:hAnsi="Times New Roman" w:cs="Times New Roman"/>
          <w:b/>
          <w:sz w:val="28"/>
          <w:szCs w:val="28"/>
          <w:u w:val="single"/>
          <w:lang w:eastAsia="ru-RU"/>
        </w:rPr>
        <w:t>8</w:t>
      </w:r>
      <w:r w:rsidR="00597E40">
        <w:rPr>
          <w:rFonts w:ascii="Times New Roman" w:eastAsia="Times New Roman" w:hAnsi="Times New Roman" w:cs="Times New Roman"/>
          <w:b/>
          <w:sz w:val="28"/>
          <w:szCs w:val="28"/>
          <w:lang w:eastAsia="ru-RU"/>
        </w:rPr>
        <w:t> </w:t>
      </w:r>
      <w:r w:rsidRPr="00B16AC5">
        <w:rPr>
          <w:rFonts w:ascii="Times New Roman" w:eastAsia="Times New Roman" w:hAnsi="Times New Roman" w:cs="Times New Roman"/>
          <w:sz w:val="28"/>
          <w:szCs w:val="28"/>
          <w:lang w:eastAsia="ru-RU"/>
        </w:rPr>
        <w:t>тыс.</w:t>
      </w:r>
      <w:r w:rsidR="00597E40">
        <w:rPr>
          <w:rFonts w:ascii="Times New Roman" w:eastAsia="Times New Roman" w:hAnsi="Times New Roman" w:cs="Times New Roman"/>
          <w:sz w:val="28"/>
          <w:szCs w:val="28"/>
          <w:lang w:eastAsia="ru-RU"/>
        </w:rPr>
        <w:t xml:space="preserve"> </w:t>
      </w:r>
      <w:r w:rsidRPr="00B16AC5">
        <w:rPr>
          <w:rFonts w:ascii="Times New Roman" w:eastAsia="Times New Roman" w:hAnsi="Times New Roman" w:cs="Times New Roman"/>
          <w:sz w:val="28"/>
          <w:szCs w:val="28"/>
          <w:lang w:eastAsia="ru-RU"/>
        </w:rPr>
        <w:t>рублей и на 202</w:t>
      </w:r>
      <w:r w:rsidR="00427DA4">
        <w:rPr>
          <w:rFonts w:ascii="Times New Roman" w:eastAsia="Times New Roman" w:hAnsi="Times New Roman" w:cs="Times New Roman"/>
          <w:sz w:val="28"/>
          <w:szCs w:val="28"/>
          <w:lang w:eastAsia="ru-RU"/>
        </w:rPr>
        <w:t>5</w:t>
      </w:r>
      <w:r w:rsidRPr="00B16AC5">
        <w:rPr>
          <w:rFonts w:ascii="Times New Roman" w:eastAsia="Times New Roman" w:hAnsi="Times New Roman" w:cs="Times New Roman"/>
          <w:sz w:val="28"/>
          <w:szCs w:val="28"/>
          <w:lang w:eastAsia="ru-RU"/>
        </w:rPr>
        <w:t xml:space="preserve"> год в сумме</w:t>
      </w:r>
      <w:r w:rsidR="00427DA4">
        <w:rPr>
          <w:rFonts w:ascii="Times New Roman" w:eastAsia="Times New Roman" w:hAnsi="Times New Roman" w:cs="Times New Roman"/>
          <w:sz w:val="28"/>
          <w:szCs w:val="28"/>
          <w:lang w:eastAsia="ru-RU"/>
        </w:rPr>
        <w:t xml:space="preserve"> </w:t>
      </w:r>
      <w:r w:rsidR="00723443">
        <w:rPr>
          <w:rFonts w:ascii="Times New Roman" w:eastAsia="Times New Roman" w:hAnsi="Times New Roman" w:cs="Times New Roman"/>
          <w:b/>
          <w:sz w:val="28"/>
          <w:szCs w:val="28"/>
          <w:u w:val="single"/>
          <w:lang w:eastAsia="ru-RU"/>
        </w:rPr>
        <w:t>4</w:t>
      </w:r>
      <w:r w:rsidR="005048C5" w:rsidRPr="00723443">
        <w:rPr>
          <w:rFonts w:ascii="Times New Roman" w:eastAsia="Times New Roman" w:hAnsi="Times New Roman" w:cs="Times New Roman"/>
          <w:b/>
          <w:sz w:val="28"/>
          <w:szCs w:val="28"/>
          <w:u w:val="single"/>
          <w:lang w:eastAsia="ru-RU"/>
        </w:rPr>
        <w:t> </w:t>
      </w:r>
      <w:r w:rsidR="00723443">
        <w:rPr>
          <w:rFonts w:ascii="Times New Roman" w:eastAsia="Times New Roman" w:hAnsi="Times New Roman" w:cs="Times New Roman"/>
          <w:b/>
          <w:sz w:val="28"/>
          <w:szCs w:val="28"/>
          <w:u w:val="single"/>
          <w:lang w:eastAsia="ru-RU"/>
        </w:rPr>
        <w:t>024</w:t>
      </w:r>
      <w:r w:rsidR="005048C5" w:rsidRPr="00723443">
        <w:rPr>
          <w:rFonts w:ascii="Times New Roman" w:eastAsia="Times New Roman" w:hAnsi="Times New Roman" w:cs="Times New Roman"/>
          <w:b/>
          <w:sz w:val="28"/>
          <w:szCs w:val="28"/>
          <w:u w:val="single"/>
          <w:lang w:eastAsia="ru-RU"/>
        </w:rPr>
        <w:t> </w:t>
      </w:r>
      <w:r w:rsidR="00AE0450" w:rsidRPr="00723443">
        <w:rPr>
          <w:rFonts w:ascii="Times New Roman" w:eastAsia="Times New Roman" w:hAnsi="Times New Roman" w:cs="Times New Roman"/>
          <w:b/>
          <w:sz w:val="28"/>
          <w:szCs w:val="28"/>
          <w:u w:val="single"/>
          <w:lang w:eastAsia="ru-RU"/>
        </w:rPr>
        <w:t>6</w:t>
      </w:r>
      <w:r w:rsidR="00723443" w:rsidRPr="00723443">
        <w:rPr>
          <w:rFonts w:ascii="Times New Roman" w:eastAsia="Times New Roman" w:hAnsi="Times New Roman" w:cs="Times New Roman"/>
          <w:b/>
          <w:sz w:val="28"/>
          <w:szCs w:val="28"/>
          <w:u w:val="single"/>
          <w:lang w:eastAsia="ru-RU"/>
        </w:rPr>
        <w:t>1</w:t>
      </w:r>
      <w:r w:rsidR="00AE0450" w:rsidRPr="00723443">
        <w:rPr>
          <w:rFonts w:ascii="Times New Roman" w:eastAsia="Times New Roman" w:hAnsi="Times New Roman" w:cs="Times New Roman"/>
          <w:b/>
          <w:sz w:val="28"/>
          <w:szCs w:val="28"/>
          <w:u w:val="single"/>
          <w:lang w:eastAsia="ru-RU"/>
        </w:rPr>
        <w:t>7</w:t>
      </w:r>
      <w:r w:rsidR="005048C5" w:rsidRPr="00723443">
        <w:rPr>
          <w:rFonts w:ascii="Times New Roman" w:eastAsia="Times New Roman" w:hAnsi="Times New Roman" w:cs="Times New Roman"/>
          <w:b/>
          <w:sz w:val="28"/>
          <w:szCs w:val="28"/>
          <w:u w:val="single"/>
          <w:lang w:eastAsia="ru-RU"/>
        </w:rPr>
        <w:t>,</w:t>
      </w:r>
      <w:r w:rsidR="00723443">
        <w:rPr>
          <w:rFonts w:ascii="Times New Roman" w:eastAsia="Times New Roman" w:hAnsi="Times New Roman" w:cs="Times New Roman"/>
          <w:b/>
          <w:sz w:val="28"/>
          <w:szCs w:val="28"/>
          <w:u w:val="single"/>
          <w:lang w:eastAsia="ru-RU"/>
        </w:rPr>
        <w:t>2</w:t>
      </w:r>
      <w:r w:rsidR="00154E0C">
        <w:rPr>
          <w:rFonts w:ascii="Times New Roman" w:eastAsia="Times New Roman" w:hAnsi="Times New Roman" w:cs="Times New Roman"/>
          <w:b/>
          <w:sz w:val="28"/>
          <w:szCs w:val="28"/>
          <w:lang w:eastAsia="ru-RU"/>
        </w:rPr>
        <w:t> </w:t>
      </w:r>
      <w:r w:rsidRPr="00B16AC5">
        <w:rPr>
          <w:rFonts w:ascii="Times New Roman" w:eastAsia="Times New Roman" w:hAnsi="Times New Roman" w:cs="Times New Roman"/>
          <w:sz w:val="28"/>
          <w:szCs w:val="28"/>
          <w:lang w:eastAsia="ru-RU"/>
        </w:rPr>
        <w:t>тыс.</w:t>
      </w:r>
      <w:r w:rsidR="00427DA4">
        <w:rPr>
          <w:rFonts w:ascii="Times New Roman" w:eastAsia="Times New Roman" w:hAnsi="Times New Roman" w:cs="Times New Roman"/>
          <w:sz w:val="28"/>
          <w:szCs w:val="28"/>
          <w:lang w:eastAsia="ru-RU"/>
        </w:rPr>
        <w:t xml:space="preserve"> </w:t>
      </w:r>
      <w:r w:rsidRPr="00B16AC5">
        <w:rPr>
          <w:rFonts w:ascii="Times New Roman" w:eastAsia="Times New Roman" w:hAnsi="Times New Roman" w:cs="Times New Roman"/>
          <w:sz w:val="28"/>
          <w:szCs w:val="28"/>
          <w:lang w:eastAsia="ru-RU"/>
        </w:rPr>
        <w:t>рублей.</w:t>
      </w:r>
    </w:p>
    <w:p w14:paraId="2E1E77DB" w14:textId="77777777" w:rsidR="001A170B" w:rsidRPr="00B16AC5" w:rsidRDefault="001A170B" w:rsidP="001A170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2. </w:t>
      </w:r>
      <w:proofErr w:type="gramStart"/>
      <w:r w:rsidRPr="00B16AC5">
        <w:rPr>
          <w:rFonts w:ascii="Times New Roman" w:eastAsia="Times New Roman" w:hAnsi="Times New Roman" w:cs="Times New Roman"/>
          <w:sz w:val="28"/>
          <w:szCs w:val="28"/>
          <w:lang w:eastAsia="ru-RU"/>
        </w:rPr>
        <w:t xml:space="preserve">Утвердить объемы субсидий местным бюджетам по каждому виду субсидии и их распределение между бюджетами муниципальных образований Смоленской области </w:t>
      </w:r>
      <w:r w:rsidRPr="00B16AC5">
        <w:rPr>
          <w:rFonts w:ascii="Times New Roman" w:hAnsi="Times New Roman" w:cs="Times New Roman"/>
          <w:bCs/>
          <w:sz w:val="28"/>
          <w:szCs w:val="28"/>
        </w:rPr>
        <w:t>(за исключением субсидий, распределяемых на конкурсной основе, а также субсидий за счет средств резервного фонда Администрации Смоленской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Pr="00B16AC5">
        <w:rPr>
          <w:rFonts w:ascii="Times New Roman" w:eastAsia="Times New Roman" w:hAnsi="Times New Roman" w:cs="Times New Roman"/>
          <w:sz w:val="28"/>
          <w:szCs w:val="28"/>
          <w:lang w:eastAsia="ru-RU"/>
        </w:rPr>
        <w:t>:</w:t>
      </w:r>
      <w:proofErr w:type="gramEnd"/>
    </w:p>
    <w:p w14:paraId="61E8D084" w14:textId="1BD38F76" w:rsidR="001A170B" w:rsidRPr="00B16AC5"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1) на 202</w:t>
      </w:r>
      <w:r w:rsidR="00427DA4">
        <w:rPr>
          <w:rFonts w:ascii="Times New Roman" w:eastAsia="Times New Roman" w:hAnsi="Times New Roman" w:cs="Times New Roman"/>
          <w:sz w:val="28"/>
          <w:szCs w:val="28"/>
          <w:lang w:eastAsia="ru-RU"/>
        </w:rPr>
        <w:t>3</w:t>
      </w:r>
      <w:r w:rsidRPr="00B16AC5">
        <w:rPr>
          <w:rFonts w:ascii="Times New Roman" w:eastAsia="Times New Roman" w:hAnsi="Times New Roman" w:cs="Times New Roman"/>
          <w:sz w:val="28"/>
          <w:szCs w:val="28"/>
          <w:lang w:eastAsia="ru-RU"/>
        </w:rPr>
        <w:t xml:space="preserve"> год согласно приложению </w:t>
      </w:r>
      <w:r w:rsidRPr="00723443">
        <w:rPr>
          <w:rFonts w:ascii="Times New Roman" w:eastAsia="Times New Roman" w:hAnsi="Times New Roman" w:cs="Times New Roman"/>
          <w:sz w:val="28"/>
          <w:szCs w:val="28"/>
          <w:u w:val="single"/>
          <w:lang w:eastAsia="ru-RU"/>
        </w:rPr>
        <w:t>3</w:t>
      </w:r>
      <w:r w:rsidR="00723443" w:rsidRPr="00723443">
        <w:rPr>
          <w:rFonts w:ascii="Times New Roman" w:eastAsia="Times New Roman" w:hAnsi="Times New Roman" w:cs="Times New Roman"/>
          <w:sz w:val="28"/>
          <w:szCs w:val="28"/>
          <w:u w:val="single"/>
          <w:lang w:eastAsia="ru-RU"/>
        </w:rPr>
        <w:t>1</w:t>
      </w:r>
      <w:r w:rsidRPr="00B16AC5">
        <w:rPr>
          <w:rFonts w:ascii="Times New Roman" w:eastAsia="Times New Roman" w:hAnsi="Times New Roman" w:cs="Times New Roman"/>
          <w:sz w:val="28"/>
          <w:szCs w:val="28"/>
          <w:lang w:eastAsia="ru-RU"/>
        </w:rPr>
        <w:t xml:space="preserve"> к настоящему областному закону;</w:t>
      </w:r>
    </w:p>
    <w:p w14:paraId="05F711D8" w14:textId="3235A474" w:rsidR="001A170B" w:rsidRPr="00FC1EF0" w:rsidRDefault="001A170B" w:rsidP="00FC1EF0">
      <w:pPr>
        <w:spacing w:after="0" w:line="240" w:lineRule="auto"/>
        <w:ind w:firstLine="708"/>
        <w:jc w:val="both"/>
        <w:rPr>
          <w:rFonts w:ascii="Times New Roman" w:eastAsia="Times New Roman" w:hAnsi="Times New Roman" w:cs="Times New Roman"/>
          <w:sz w:val="28"/>
          <w:szCs w:val="28"/>
          <w:lang w:eastAsia="ru-RU"/>
        </w:rPr>
      </w:pPr>
      <w:r w:rsidRPr="00B16AC5">
        <w:rPr>
          <w:rFonts w:ascii="Times New Roman" w:eastAsia="Times New Roman" w:hAnsi="Times New Roman" w:cs="Times New Roman"/>
          <w:sz w:val="28"/>
          <w:szCs w:val="28"/>
          <w:lang w:eastAsia="ru-RU"/>
        </w:rPr>
        <w:t>2) на плановый период 202</w:t>
      </w:r>
      <w:r w:rsidR="00427DA4">
        <w:rPr>
          <w:rFonts w:ascii="Times New Roman" w:eastAsia="Times New Roman" w:hAnsi="Times New Roman" w:cs="Times New Roman"/>
          <w:sz w:val="28"/>
          <w:szCs w:val="28"/>
          <w:lang w:eastAsia="ru-RU"/>
        </w:rPr>
        <w:t>4</w:t>
      </w:r>
      <w:r w:rsidRPr="00B16AC5">
        <w:rPr>
          <w:rFonts w:ascii="Times New Roman" w:eastAsia="Times New Roman" w:hAnsi="Times New Roman" w:cs="Times New Roman"/>
          <w:sz w:val="28"/>
          <w:szCs w:val="28"/>
          <w:lang w:eastAsia="ru-RU"/>
        </w:rPr>
        <w:t xml:space="preserve"> и 202</w:t>
      </w:r>
      <w:r w:rsidR="00427DA4">
        <w:rPr>
          <w:rFonts w:ascii="Times New Roman" w:eastAsia="Times New Roman" w:hAnsi="Times New Roman" w:cs="Times New Roman"/>
          <w:sz w:val="28"/>
          <w:szCs w:val="28"/>
          <w:lang w:eastAsia="ru-RU"/>
        </w:rPr>
        <w:t>5</w:t>
      </w:r>
      <w:r w:rsidRPr="00B16AC5">
        <w:rPr>
          <w:rFonts w:ascii="Times New Roman" w:eastAsia="Times New Roman" w:hAnsi="Times New Roman" w:cs="Times New Roman"/>
          <w:sz w:val="28"/>
          <w:szCs w:val="28"/>
          <w:lang w:eastAsia="ru-RU"/>
        </w:rPr>
        <w:t xml:space="preserve"> годов согласно приложению </w:t>
      </w:r>
      <w:r w:rsidRPr="00723443">
        <w:rPr>
          <w:rFonts w:ascii="Times New Roman" w:eastAsia="Times New Roman" w:hAnsi="Times New Roman" w:cs="Times New Roman"/>
          <w:sz w:val="28"/>
          <w:szCs w:val="28"/>
          <w:u w:val="single"/>
          <w:lang w:eastAsia="ru-RU"/>
        </w:rPr>
        <w:t>3</w:t>
      </w:r>
      <w:r w:rsidR="00723443" w:rsidRPr="00723443">
        <w:rPr>
          <w:rFonts w:ascii="Times New Roman" w:eastAsia="Times New Roman" w:hAnsi="Times New Roman" w:cs="Times New Roman"/>
          <w:sz w:val="28"/>
          <w:szCs w:val="28"/>
          <w:u w:val="single"/>
          <w:lang w:eastAsia="ru-RU"/>
        </w:rPr>
        <w:t>2</w:t>
      </w:r>
      <w:r w:rsidRPr="00B16AC5">
        <w:rPr>
          <w:rFonts w:ascii="Times New Roman" w:eastAsia="Times New Roman" w:hAnsi="Times New Roman" w:cs="Times New Roman"/>
          <w:sz w:val="28"/>
          <w:szCs w:val="28"/>
          <w:lang w:eastAsia="ru-RU"/>
        </w:rPr>
        <w:t xml:space="preserve"> к настоящему областному закону.</w:t>
      </w:r>
    </w:p>
    <w:p w14:paraId="0906BDA3" w14:textId="77777777" w:rsidR="009B7627" w:rsidRDefault="009B7627" w:rsidP="00297C0E">
      <w:pPr>
        <w:spacing w:after="0" w:line="240" w:lineRule="auto"/>
        <w:ind w:firstLine="708"/>
        <w:jc w:val="both"/>
        <w:rPr>
          <w:rFonts w:ascii="Times New Roman" w:eastAsia="Times New Roman" w:hAnsi="Times New Roman" w:cs="Times New Roman"/>
          <w:b/>
          <w:bCs/>
          <w:sz w:val="28"/>
          <w:szCs w:val="28"/>
          <w:lang w:eastAsia="ru-RU"/>
        </w:rPr>
      </w:pPr>
    </w:p>
    <w:p w14:paraId="330750A8" w14:textId="5136437B"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Pr="00723443">
        <w:rPr>
          <w:rFonts w:ascii="Times New Roman" w:eastAsia="Times New Roman" w:hAnsi="Times New Roman" w:cs="Times New Roman"/>
          <w:b/>
          <w:bCs/>
          <w:sz w:val="28"/>
          <w:szCs w:val="28"/>
          <w:u w:val="single"/>
          <w:lang w:eastAsia="ru-RU"/>
        </w:rPr>
        <w:t>2</w:t>
      </w:r>
      <w:r w:rsidR="00723443" w:rsidRPr="00723443">
        <w:rPr>
          <w:rFonts w:ascii="Times New Roman" w:eastAsia="Times New Roman" w:hAnsi="Times New Roman" w:cs="Times New Roman"/>
          <w:b/>
          <w:bCs/>
          <w:sz w:val="28"/>
          <w:szCs w:val="28"/>
          <w:u w:val="single"/>
          <w:lang w:eastAsia="ru-RU"/>
        </w:rPr>
        <w:t>2</w:t>
      </w:r>
    </w:p>
    <w:p w14:paraId="3AAE0E08"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 объем субвенций местным бюджетам из областного бюджета:</w:t>
      </w:r>
    </w:p>
    <w:p w14:paraId="425D09F2" w14:textId="0E813D24"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427DA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в сумме </w:t>
      </w:r>
      <w:r w:rsidR="00427DA4" w:rsidRPr="00723443">
        <w:rPr>
          <w:rFonts w:ascii="Times New Roman" w:eastAsia="Times New Roman" w:hAnsi="Times New Roman" w:cs="Times New Roman"/>
          <w:b/>
          <w:bCs/>
          <w:sz w:val="28"/>
          <w:szCs w:val="28"/>
          <w:u w:val="single"/>
          <w:lang w:eastAsia="ru-RU"/>
        </w:rPr>
        <w:t>9</w:t>
      </w:r>
      <w:r w:rsidR="00A11643" w:rsidRPr="00723443">
        <w:rPr>
          <w:rFonts w:ascii="Times New Roman" w:eastAsia="Times New Roman" w:hAnsi="Times New Roman" w:cs="Times New Roman"/>
          <w:b/>
          <w:bCs/>
          <w:sz w:val="28"/>
          <w:szCs w:val="28"/>
          <w:u w:val="single"/>
          <w:lang w:eastAsia="ru-RU"/>
        </w:rPr>
        <w:t> </w:t>
      </w:r>
      <w:r w:rsidR="00B02164" w:rsidRPr="00723443">
        <w:rPr>
          <w:rFonts w:ascii="Times New Roman" w:eastAsia="Times New Roman" w:hAnsi="Times New Roman" w:cs="Times New Roman"/>
          <w:b/>
          <w:bCs/>
          <w:sz w:val="28"/>
          <w:szCs w:val="28"/>
          <w:u w:val="single"/>
          <w:lang w:eastAsia="ru-RU"/>
        </w:rPr>
        <w:t>4</w:t>
      </w:r>
      <w:r w:rsidR="00723443">
        <w:rPr>
          <w:rFonts w:ascii="Times New Roman" w:eastAsia="Times New Roman" w:hAnsi="Times New Roman" w:cs="Times New Roman"/>
          <w:b/>
          <w:bCs/>
          <w:sz w:val="28"/>
          <w:szCs w:val="28"/>
          <w:u w:val="single"/>
          <w:lang w:eastAsia="ru-RU"/>
        </w:rPr>
        <w:t>54</w:t>
      </w:r>
      <w:r w:rsidR="00A11643" w:rsidRPr="00723443">
        <w:rPr>
          <w:rFonts w:ascii="Times New Roman" w:eastAsia="Times New Roman" w:hAnsi="Times New Roman" w:cs="Times New Roman"/>
          <w:b/>
          <w:bCs/>
          <w:sz w:val="28"/>
          <w:szCs w:val="28"/>
          <w:u w:val="single"/>
          <w:lang w:eastAsia="ru-RU"/>
        </w:rPr>
        <w:t> </w:t>
      </w:r>
      <w:r w:rsidR="00723443">
        <w:rPr>
          <w:rFonts w:ascii="Times New Roman" w:eastAsia="Times New Roman" w:hAnsi="Times New Roman" w:cs="Times New Roman"/>
          <w:b/>
          <w:bCs/>
          <w:sz w:val="28"/>
          <w:szCs w:val="28"/>
          <w:u w:val="single"/>
          <w:lang w:eastAsia="ru-RU"/>
        </w:rPr>
        <w:t>251</w:t>
      </w:r>
      <w:r w:rsidR="00A11643" w:rsidRPr="00723443">
        <w:rPr>
          <w:rFonts w:ascii="Times New Roman" w:eastAsia="Times New Roman" w:hAnsi="Times New Roman" w:cs="Times New Roman"/>
          <w:b/>
          <w:bCs/>
          <w:sz w:val="28"/>
          <w:szCs w:val="28"/>
          <w:u w:val="single"/>
          <w:lang w:eastAsia="ru-RU"/>
        </w:rPr>
        <w:t>,</w:t>
      </w:r>
      <w:r w:rsidR="00723443">
        <w:rPr>
          <w:rFonts w:ascii="Times New Roman" w:eastAsia="Times New Roman" w:hAnsi="Times New Roman" w:cs="Times New Roman"/>
          <w:b/>
          <w:bCs/>
          <w:sz w:val="28"/>
          <w:szCs w:val="28"/>
          <w:u w:val="single"/>
          <w:lang w:eastAsia="ru-RU"/>
        </w:rPr>
        <w:t>7</w:t>
      </w:r>
      <w:r w:rsidR="00427DA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065355DF" w14:textId="7F22F493" w:rsidR="00297C0E" w:rsidRPr="00A11643"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202</w:t>
      </w:r>
      <w:r w:rsidR="00427DA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 </w:t>
      </w:r>
      <w:r w:rsidR="00B02164" w:rsidRPr="00723443">
        <w:rPr>
          <w:rFonts w:ascii="Times New Roman" w:eastAsia="Times New Roman" w:hAnsi="Times New Roman" w:cs="Times New Roman"/>
          <w:b/>
          <w:sz w:val="28"/>
          <w:szCs w:val="28"/>
          <w:u w:val="single"/>
          <w:lang w:eastAsia="ru-RU"/>
        </w:rPr>
        <w:t>9</w:t>
      </w:r>
      <w:r w:rsidR="00A11643" w:rsidRPr="00723443">
        <w:rPr>
          <w:rFonts w:ascii="Times New Roman" w:eastAsia="Times New Roman" w:hAnsi="Times New Roman" w:cs="Times New Roman"/>
          <w:b/>
          <w:sz w:val="28"/>
          <w:szCs w:val="28"/>
          <w:u w:val="single"/>
          <w:lang w:eastAsia="ru-RU"/>
        </w:rPr>
        <w:t> </w:t>
      </w:r>
      <w:r w:rsidR="00723443">
        <w:rPr>
          <w:rFonts w:ascii="Times New Roman" w:hAnsi="Times New Roman" w:cs="Times New Roman"/>
          <w:b/>
          <w:sz w:val="28"/>
          <w:szCs w:val="28"/>
          <w:u w:val="single"/>
        </w:rPr>
        <w:t>801</w:t>
      </w:r>
      <w:r w:rsidR="00A11643" w:rsidRPr="00723443">
        <w:rPr>
          <w:rFonts w:ascii="Times New Roman" w:hAnsi="Times New Roman" w:cs="Times New Roman"/>
          <w:b/>
          <w:sz w:val="28"/>
          <w:szCs w:val="28"/>
          <w:u w:val="single"/>
        </w:rPr>
        <w:t> </w:t>
      </w:r>
      <w:r w:rsidR="00B02164" w:rsidRPr="00723443">
        <w:rPr>
          <w:rFonts w:ascii="Times New Roman" w:hAnsi="Times New Roman" w:cs="Times New Roman"/>
          <w:b/>
          <w:sz w:val="28"/>
          <w:szCs w:val="28"/>
          <w:u w:val="single"/>
        </w:rPr>
        <w:t>970</w:t>
      </w:r>
      <w:r w:rsidR="00A11643" w:rsidRPr="00723443">
        <w:rPr>
          <w:rFonts w:ascii="Times New Roman" w:hAnsi="Times New Roman" w:cs="Times New Roman"/>
          <w:b/>
          <w:sz w:val="28"/>
          <w:szCs w:val="28"/>
          <w:u w:val="single"/>
        </w:rPr>
        <w:t>,</w:t>
      </w:r>
      <w:r w:rsidR="00734F46">
        <w:rPr>
          <w:rFonts w:ascii="Times New Roman" w:hAnsi="Times New Roman" w:cs="Times New Roman"/>
          <w:b/>
          <w:sz w:val="28"/>
          <w:szCs w:val="28"/>
          <w:u w:val="single"/>
        </w:rPr>
        <w:t>1</w:t>
      </w:r>
      <w:r w:rsidR="00427DA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427D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и на 202</w:t>
      </w:r>
      <w:r w:rsidR="00427DA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w:t>
      </w:r>
      <w:r w:rsidR="00427DA4">
        <w:rPr>
          <w:rFonts w:ascii="Times New Roman" w:eastAsia="Times New Roman" w:hAnsi="Times New Roman" w:cs="Times New Roman"/>
          <w:sz w:val="28"/>
          <w:szCs w:val="28"/>
          <w:lang w:eastAsia="ru-RU"/>
        </w:rPr>
        <w:t xml:space="preserve"> </w:t>
      </w:r>
      <w:r w:rsidR="00427DA4" w:rsidRPr="00723443">
        <w:rPr>
          <w:rFonts w:ascii="Times New Roman" w:eastAsia="Times New Roman" w:hAnsi="Times New Roman" w:cs="Times New Roman"/>
          <w:b/>
          <w:sz w:val="28"/>
          <w:szCs w:val="28"/>
          <w:u w:val="single"/>
          <w:lang w:eastAsia="ru-RU"/>
        </w:rPr>
        <w:t>10</w:t>
      </w:r>
      <w:r w:rsidR="00A11643" w:rsidRPr="00723443">
        <w:rPr>
          <w:rFonts w:ascii="Times New Roman" w:eastAsia="Times New Roman" w:hAnsi="Times New Roman" w:cs="Times New Roman"/>
          <w:b/>
          <w:sz w:val="28"/>
          <w:szCs w:val="28"/>
          <w:u w:val="single"/>
          <w:lang w:eastAsia="ru-RU"/>
        </w:rPr>
        <w:t> </w:t>
      </w:r>
      <w:r w:rsidR="00723443">
        <w:rPr>
          <w:rFonts w:ascii="Times New Roman" w:eastAsia="Times New Roman" w:hAnsi="Times New Roman" w:cs="Times New Roman"/>
          <w:b/>
          <w:sz w:val="28"/>
          <w:szCs w:val="28"/>
          <w:u w:val="single"/>
          <w:lang w:eastAsia="ru-RU"/>
        </w:rPr>
        <w:t>124</w:t>
      </w:r>
      <w:r w:rsidR="00A11643" w:rsidRPr="00723443">
        <w:rPr>
          <w:rFonts w:ascii="Times New Roman" w:eastAsia="Times New Roman" w:hAnsi="Times New Roman" w:cs="Times New Roman"/>
          <w:b/>
          <w:sz w:val="28"/>
          <w:szCs w:val="28"/>
          <w:u w:val="single"/>
          <w:lang w:eastAsia="ru-RU"/>
        </w:rPr>
        <w:t> </w:t>
      </w:r>
      <w:r w:rsidR="00B02164" w:rsidRPr="00723443">
        <w:rPr>
          <w:rFonts w:ascii="Times New Roman" w:eastAsia="Times New Roman" w:hAnsi="Times New Roman" w:cs="Times New Roman"/>
          <w:b/>
          <w:sz w:val="28"/>
          <w:szCs w:val="28"/>
          <w:u w:val="single"/>
          <w:lang w:eastAsia="ru-RU"/>
        </w:rPr>
        <w:t>047</w:t>
      </w:r>
      <w:r w:rsidR="00A11643" w:rsidRPr="00723443">
        <w:rPr>
          <w:rFonts w:ascii="Times New Roman" w:eastAsia="Times New Roman" w:hAnsi="Times New Roman" w:cs="Times New Roman"/>
          <w:b/>
          <w:sz w:val="28"/>
          <w:szCs w:val="28"/>
          <w:u w:val="single"/>
          <w:lang w:eastAsia="ru-RU"/>
        </w:rPr>
        <w:t>,</w:t>
      </w:r>
      <w:r w:rsidR="00B02164" w:rsidRPr="00723443">
        <w:rPr>
          <w:rFonts w:ascii="Times New Roman" w:hAnsi="Times New Roman" w:cs="Times New Roman"/>
          <w:b/>
          <w:bCs/>
          <w:sz w:val="28"/>
          <w:szCs w:val="28"/>
          <w:u w:val="single"/>
        </w:rPr>
        <w:t>9</w:t>
      </w:r>
      <w:r w:rsidR="00A11643">
        <w:rPr>
          <w:rFonts w:ascii="Times New Roman" w:hAnsi="Times New Roman" w:cs="Times New Roman"/>
          <w:sz w:val="28"/>
          <w:szCs w:val="28"/>
        </w:rPr>
        <w:t> </w:t>
      </w:r>
      <w:r w:rsidRPr="00A11643">
        <w:rPr>
          <w:rFonts w:ascii="Times New Roman" w:hAnsi="Times New Roman" w:cs="Times New Roman"/>
          <w:sz w:val="28"/>
          <w:szCs w:val="28"/>
        </w:rPr>
        <w:t>тыс</w:t>
      </w:r>
      <w:r w:rsidRPr="00A11643">
        <w:rPr>
          <w:rFonts w:ascii="Times New Roman" w:eastAsia="Times New Roman" w:hAnsi="Times New Roman" w:cs="Times New Roman"/>
          <w:sz w:val="28"/>
          <w:szCs w:val="28"/>
          <w:lang w:eastAsia="ru-RU"/>
        </w:rPr>
        <w:t>.</w:t>
      </w:r>
      <w:r w:rsidR="00A555CA">
        <w:rPr>
          <w:rFonts w:ascii="Times New Roman" w:eastAsia="Times New Roman" w:hAnsi="Times New Roman" w:cs="Times New Roman"/>
          <w:sz w:val="28"/>
          <w:szCs w:val="28"/>
          <w:lang w:eastAsia="ru-RU"/>
        </w:rPr>
        <w:t xml:space="preserve"> </w:t>
      </w:r>
      <w:r w:rsidRPr="00A11643">
        <w:rPr>
          <w:rFonts w:ascii="Times New Roman" w:eastAsia="Times New Roman" w:hAnsi="Times New Roman" w:cs="Times New Roman"/>
          <w:sz w:val="28"/>
          <w:szCs w:val="28"/>
          <w:lang w:eastAsia="ru-RU"/>
        </w:rPr>
        <w:t>рублей.</w:t>
      </w:r>
    </w:p>
    <w:p w14:paraId="4611EE0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w:t>
      </w:r>
    </w:p>
    <w:p w14:paraId="38E56E37" w14:textId="5E63C72D"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 202</w:t>
      </w:r>
      <w:r w:rsidR="00A555C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согласно приложению </w:t>
      </w:r>
      <w:r w:rsidRPr="00511A26">
        <w:rPr>
          <w:rFonts w:ascii="Times New Roman" w:eastAsia="Times New Roman" w:hAnsi="Times New Roman" w:cs="Times New Roman"/>
          <w:sz w:val="28"/>
          <w:szCs w:val="28"/>
          <w:u w:val="single"/>
          <w:lang w:eastAsia="ru-RU"/>
        </w:rPr>
        <w:t>3</w:t>
      </w:r>
      <w:r w:rsidR="00511A26" w:rsidRPr="00511A26">
        <w:rPr>
          <w:rFonts w:ascii="Times New Roman" w:eastAsia="Times New Roman" w:hAnsi="Times New Roman" w:cs="Times New Roman"/>
          <w:sz w:val="28"/>
          <w:szCs w:val="28"/>
          <w:u w:val="single"/>
          <w:lang w:eastAsia="ru-RU"/>
        </w:rPr>
        <w:t>3</w:t>
      </w:r>
      <w:r>
        <w:rPr>
          <w:rFonts w:ascii="Times New Roman" w:eastAsia="Times New Roman" w:hAnsi="Times New Roman" w:cs="Times New Roman"/>
          <w:sz w:val="28"/>
          <w:szCs w:val="28"/>
          <w:lang w:eastAsia="ru-RU"/>
        </w:rPr>
        <w:t xml:space="preserve"> к настоящему областному закону;</w:t>
      </w:r>
    </w:p>
    <w:p w14:paraId="54C20E7E" w14:textId="189A1EE6"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 плановый период 202</w:t>
      </w:r>
      <w:r w:rsidR="00A555C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A555C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согласно приложению </w:t>
      </w:r>
      <w:r w:rsidRPr="00511A26">
        <w:rPr>
          <w:rFonts w:ascii="Times New Roman" w:eastAsia="Times New Roman" w:hAnsi="Times New Roman" w:cs="Times New Roman"/>
          <w:sz w:val="28"/>
          <w:szCs w:val="28"/>
          <w:u w:val="single"/>
          <w:lang w:eastAsia="ru-RU"/>
        </w:rPr>
        <w:t>3</w:t>
      </w:r>
      <w:r w:rsidR="00511A26" w:rsidRPr="00511A26">
        <w:rPr>
          <w:rFonts w:ascii="Times New Roman" w:eastAsia="Times New Roman" w:hAnsi="Times New Roman" w:cs="Times New Roman"/>
          <w:sz w:val="28"/>
          <w:szCs w:val="28"/>
          <w:u w:val="single"/>
          <w:lang w:eastAsia="ru-RU"/>
        </w:rPr>
        <w:t>4</w:t>
      </w:r>
      <w:r>
        <w:rPr>
          <w:rFonts w:ascii="Times New Roman" w:eastAsia="Times New Roman" w:hAnsi="Times New Roman" w:cs="Times New Roman"/>
          <w:sz w:val="28"/>
          <w:szCs w:val="28"/>
          <w:lang w:eastAsia="ru-RU"/>
        </w:rPr>
        <w:t xml:space="preserve"> к настоящему областному закону.</w:t>
      </w:r>
    </w:p>
    <w:p w14:paraId="33B2E1CC" w14:textId="14B2E9DD" w:rsidR="00297C0E" w:rsidRPr="00485DE1" w:rsidRDefault="00297C0E" w:rsidP="00297C0E">
      <w:pPr>
        <w:spacing w:after="0" w:line="240" w:lineRule="auto"/>
        <w:ind w:firstLine="708"/>
        <w:jc w:val="both"/>
        <w:rPr>
          <w:rFonts w:ascii="Times New Roman" w:eastAsia="Times New Roman" w:hAnsi="Times New Roman" w:cs="Times New Roman"/>
          <w:bCs/>
          <w:sz w:val="28"/>
          <w:szCs w:val="28"/>
          <w:lang w:eastAsia="ru-RU"/>
        </w:rPr>
      </w:pPr>
      <w:r w:rsidRPr="00485DE1">
        <w:rPr>
          <w:rFonts w:ascii="Times New Roman" w:eastAsia="Times New Roman" w:hAnsi="Times New Roman" w:cs="Times New Roman"/>
          <w:bCs/>
          <w:sz w:val="28"/>
          <w:szCs w:val="28"/>
          <w:lang w:eastAsia="ru-RU"/>
        </w:rPr>
        <w:t>3.</w:t>
      </w:r>
      <w:r w:rsidR="00A555CA">
        <w:rPr>
          <w:rFonts w:ascii="Times New Roman" w:eastAsia="Times New Roman" w:hAnsi="Times New Roman" w:cs="Times New Roman"/>
          <w:bCs/>
          <w:sz w:val="28"/>
          <w:szCs w:val="28"/>
          <w:lang w:eastAsia="ru-RU"/>
        </w:rPr>
        <w:t> </w:t>
      </w:r>
      <w:proofErr w:type="gramStart"/>
      <w:r w:rsidRPr="00485DE1">
        <w:rPr>
          <w:rFonts w:ascii="Times New Roman" w:eastAsia="Times New Roman" w:hAnsi="Times New Roman" w:cs="Times New Roman"/>
          <w:bCs/>
          <w:sz w:val="28"/>
          <w:szCs w:val="28"/>
          <w:lang w:eastAsia="ru-RU"/>
        </w:rPr>
        <w:t>В целях предоставления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утвердить критерий выравнивания финансовых возможностей городских поселений, сельских поселений Смоленской области по осуществлению органами местного самоуправления городских поселений, сельских поселений Смоленской области полномочий по решению вопросов местного</w:t>
      </w:r>
      <w:proofErr w:type="gramEnd"/>
      <w:r w:rsidRPr="00485DE1">
        <w:rPr>
          <w:rFonts w:ascii="Times New Roman" w:eastAsia="Times New Roman" w:hAnsi="Times New Roman" w:cs="Times New Roman"/>
          <w:bCs/>
          <w:sz w:val="28"/>
          <w:szCs w:val="28"/>
          <w:lang w:eastAsia="ru-RU"/>
        </w:rPr>
        <w:t xml:space="preserve"> значения:</w:t>
      </w:r>
    </w:p>
    <w:p w14:paraId="708D29C5" w14:textId="4C8AFBA7" w:rsidR="00297C0E" w:rsidRPr="00485DE1" w:rsidRDefault="00297C0E" w:rsidP="00297C0E">
      <w:pPr>
        <w:spacing w:after="0" w:line="240" w:lineRule="auto"/>
        <w:ind w:firstLine="708"/>
        <w:jc w:val="both"/>
        <w:rPr>
          <w:rFonts w:ascii="Times New Roman" w:eastAsia="Times New Roman" w:hAnsi="Times New Roman" w:cs="Times New Roman"/>
          <w:bCs/>
          <w:sz w:val="28"/>
          <w:szCs w:val="28"/>
          <w:lang w:eastAsia="ru-RU"/>
        </w:rPr>
      </w:pPr>
      <w:r w:rsidRPr="00485DE1">
        <w:rPr>
          <w:rFonts w:ascii="Times New Roman" w:eastAsia="Times New Roman" w:hAnsi="Times New Roman" w:cs="Times New Roman"/>
          <w:bCs/>
          <w:sz w:val="28"/>
          <w:szCs w:val="28"/>
          <w:lang w:eastAsia="ru-RU"/>
        </w:rPr>
        <w:t>1) на 202</w:t>
      </w:r>
      <w:r w:rsidR="00A555CA">
        <w:rPr>
          <w:rFonts w:ascii="Times New Roman" w:eastAsia="Times New Roman" w:hAnsi="Times New Roman" w:cs="Times New Roman"/>
          <w:bCs/>
          <w:sz w:val="28"/>
          <w:szCs w:val="28"/>
          <w:lang w:eastAsia="ru-RU"/>
        </w:rPr>
        <w:t>3</w:t>
      </w:r>
      <w:r w:rsidRPr="00485DE1">
        <w:rPr>
          <w:rFonts w:ascii="Times New Roman" w:eastAsia="Times New Roman" w:hAnsi="Times New Roman" w:cs="Times New Roman"/>
          <w:bCs/>
          <w:sz w:val="28"/>
          <w:szCs w:val="28"/>
          <w:lang w:eastAsia="ru-RU"/>
        </w:rPr>
        <w:t xml:space="preserve"> год в размере </w:t>
      </w:r>
      <w:r w:rsidR="00863032" w:rsidRPr="00B17F6A">
        <w:rPr>
          <w:rFonts w:ascii="Times New Roman" w:eastAsia="Times New Roman" w:hAnsi="Times New Roman" w:cs="Times New Roman"/>
          <w:b/>
          <w:sz w:val="28"/>
          <w:szCs w:val="28"/>
          <w:lang w:eastAsia="ru-RU"/>
        </w:rPr>
        <w:t>1</w:t>
      </w:r>
      <w:r w:rsidR="00A555CA">
        <w:rPr>
          <w:rFonts w:ascii="Times New Roman" w:eastAsia="Times New Roman" w:hAnsi="Times New Roman" w:cs="Times New Roman"/>
          <w:b/>
          <w:sz w:val="28"/>
          <w:szCs w:val="28"/>
          <w:lang w:eastAsia="ru-RU"/>
        </w:rPr>
        <w:t>31</w:t>
      </w:r>
      <w:r w:rsidR="00863032" w:rsidRPr="00B17F6A">
        <w:rPr>
          <w:rFonts w:ascii="Times New Roman" w:eastAsia="Times New Roman" w:hAnsi="Times New Roman" w:cs="Times New Roman"/>
          <w:b/>
          <w:sz w:val="28"/>
          <w:szCs w:val="28"/>
          <w:lang w:eastAsia="ru-RU"/>
        </w:rPr>
        <w:t>,</w:t>
      </w:r>
      <w:r w:rsidR="00A555CA">
        <w:rPr>
          <w:rFonts w:ascii="Times New Roman" w:eastAsia="Times New Roman" w:hAnsi="Times New Roman" w:cs="Times New Roman"/>
          <w:b/>
          <w:sz w:val="28"/>
          <w:szCs w:val="28"/>
          <w:lang w:eastAsia="ru-RU"/>
        </w:rPr>
        <w:t>557</w:t>
      </w:r>
      <w:r w:rsidRPr="00485DE1">
        <w:rPr>
          <w:rFonts w:ascii="Times New Roman" w:eastAsia="Times New Roman" w:hAnsi="Times New Roman" w:cs="Times New Roman"/>
          <w:bCs/>
          <w:sz w:val="28"/>
          <w:szCs w:val="28"/>
          <w:lang w:eastAsia="ru-RU"/>
        </w:rPr>
        <w:t xml:space="preserve"> рубл</w:t>
      </w:r>
      <w:r w:rsidR="00A555CA">
        <w:rPr>
          <w:rFonts w:ascii="Times New Roman" w:eastAsia="Times New Roman" w:hAnsi="Times New Roman" w:cs="Times New Roman"/>
          <w:bCs/>
          <w:sz w:val="28"/>
          <w:szCs w:val="28"/>
          <w:lang w:eastAsia="ru-RU"/>
        </w:rPr>
        <w:t>я</w:t>
      </w:r>
      <w:r w:rsidRPr="00485DE1">
        <w:rPr>
          <w:rFonts w:ascii="Times New Roman" w:eastAsia="Times New Roman" w:hAnsi="Times New Roman" w:cs="Times New Roman"/>
          <w:bCs/>
          <w:sz w:val="28"/>
          <w:szCs w:val="28"/>
          <w:lang w:eastAsia="ru-RU"/>
        </w:rPr>
        <w:t>;</w:t>
      </w:r>
    </w:p>
    <w:p w14:paraId="72886286" w14:textId="3A11149F" w:rsidR="00297C0E" w:rsidRPr="00485DE1" w:rsidRDefault="00297C0E" w:rsidP="00297C0E">
      <w:pPr>
        <w:spacing w:after="0" w:line="240" w:lineRule="auto"/>
        <w:ind w:firstLine="708"/>
        <w:jc w:val="both"/>
        <w:rPr>
          <w:rFonts w:ascii="Times New Roman" w:eastAsia="Times New Roman" w:hAnsi="Times New Roman" w:cs="Times New Roman"/>
          <w:bCs/>
          <w:sz w:val="28"/>
          <w:szCs w:val="28"/>
          <w:lang w:eastAsia="ru-RU"/>
        </w:rPr>
      </w:pPr>
      <w:r w:rsidRPr="00485DE1">
        <w:rPr>
          <w:rFonts w:ascii="Times New Roman" w:eastAsia="Times New Roman" w:hAnsi="Times New Roman" w:cs="Times New Roman"/>
          <w:bCs/>
          <w:sz w:val="28"/>
          <w:szCs w:val="28"/>
          <w:lang w:eastAsia="ru-RU"/>
        </w:rPr>
        <w:t>2) на 202</w:t>
      </w:r>
      <w:r w:rsidR="00A555CA">
        <w:rPr>
          <w:rFonts w:ascii="Times New Roman" w:eastAsia="Times New Roman" w:hAnsi="Times New Roman" w:cs="Times New Roman"/>
          <w:bCs/>
          <w:sz w:val="28"/>
          <w:szCs w:val="28"/>
          <w:lang w:eastAsia="ru-RU"/>
        </w:rPr>
        <w:t>4</w:t>
      </w:r>
      <w:r w:rsidRPr="00485DE1">
        <w:rPr>
          <w:rFonts w:ascii="Times New Roman" w:eastAsia="Times New Roman" w:hAnsi="Times New Roman" w:cs="Times New Roman"/>
          <w:bCs/>
          <w:sz w:val="28"/>
          <w:szCs w:val="28"/>
          <w:lang w:eastAsia="ru-RU"/>
        </w:rPr>
        <w:t xml:space="preserve"> год в размере </w:t>
      </w:r>
      <w:r w:rsidR="00863032" w:rsidRPr="00B17F6A">
        <w:rPr>
          <w:rFonts w:ascii="Times New Roman" w:eastAsia="Times New Roman" w:hAnsi="Times New Roman" w:cs="Times New Roman"/>
          <w:b/>
          <w:sz w:val="28"/>
          <w:szCs w:val="28"/>
          <w:lang w:eastAsia="ru-RU"/>
        </w:rPr>
        <w:t>1</w:t>
      </w:r>
      <w:r w:rsidR="00A555CA">
        <w:rPr>
          <w:rFonts w:ascii="Times New Roman" w:eastAsia="Times New Roman" w:hAnsi="Times New Roman" w:cs="Times New Roman"/>
          <w:b/>
          <w:sz w:val="28"/>
          <w:szCs w:val="28"/>
          <w:lang w:eastAsia="ru-RU"/>
        </w:rPr>
        <w:t>36</w:t>
      </w:r>
      <w:r w:rsidR="00863032" w:rsidRPr="00B17F6A">
        <w:rPr>
          <w:rFonts w:ascii="Times New Roman" w:eastAsia="Times New Roman" w:hAnsi="Times New Roman" w:cs="Times New Roman"/>
          <w:b/>
          <w:sz w:val="28"/>
          <w:szCs w:val="28"/>
          <w:lang w:eastAsia="ru-RU"/>
        </w:rPr>
        <w:t>,8</w:t>
      </w:r>
      <w:r w:rsidR="00A555CA">
        <w:rPr>
          <w:rFonts w:ascii="Times New Roman" w:eastAsia="Times New Roman" w:hAnsi="Times New Roman" w:cs="Times New Roman"/>
          <w:b/>
          <w:sz w:val="28"/>
          <w:szCs w:val="28"/>
          <w:lang w:eastAsia="ru-RU"/>
        </w:rPr>
        <w:t>19</w:t>
      </w:r>
      <w:r w:rsidRPr="00485DE1">
        <w:rPr>
          <w:rFonts w:ascii="Times New Roman" w:eastAsia="Times New Roman" w:hAnsi="Times New Roman" w:cs="Times New Roman"/>
          <w:bCs/>
          <w:sz w:val="28"/>
          <w:szCs w:val="28"/>
          <w:lang w:eastAsia="ru-RU"/>
        </w:rPr>
        <w:t xml:space="preserve"> рубля и на 202</w:t>
      </w:r>
      <w:r w:rsidR="00A555CA">
        <w:rPr>
          <w:rFonts w:ascii="Times New Roman" w:eastAsia="Times New Roman" w:hAnsi="Times New Roman" w:cs="Times New Roman"/>
          <w:bCs/>
          <w:sz w:val="28"/>
          <w:szCs w:val="28"/>
          <w:lang w:eastAsia="ru-RU"/>
        </w:rPr>
        <w:t>5</w:t>
      </w:r>
      <w:r w:rsidRPr="00485DE1">
        <w:rPr>
          <w:rFonts w:ascii="Times New Roman" w:eastAsia="Times New Roman" w:hAnsi="Times New Roman" w:cs="Times New Roman"/>
          <w:bCs/>
          <w:sz w:val="28"/>
          <w:szCs w:val="28"/>
          <w:lang w:eastAsia="ru-RU"/>
        </w:rPr>
        <w:t xml:space="preserve"> год в размере </w:t>
      </w:r>
      <w:r w:rsidR="00863032" w:rsidRPr="00B17F6A">
        <w:rPr>
          <w:rFonts w:ascii="Times New Roman" w:eastAsia="Times New Roman" w:hAnsi="Times New Roman" w:cs="Times New Roman"/>
          <w:b/>
          <w:sz w:val="28"/>
          <w:szCs w:val="28"/>
          <w:lang w:eastAsia="ru-RU"/>
        </w:rPr>
        <w:t>1</w:t>
      </w:r>
      <w:r w:rsidR="00A555CA">
        <w:rPr>
          <w:rFonts w:ascii="Times New Roman" w:eastAsia="Times New Roman" w:hAnsi="Times New Roman" w:cs="Times New Roman"/>
          <w:b/>
          <w:sz w:val="28"/>
          <w:szCs w:val="28"/>
          <w:lang w:eastAsia="ru-RU"/>
        </w:rPr>
        <w:t>42</w:t>
      </w:r>
      <w:r w:rsidR="00863032" w:rsidRPr="00B17F6A">
        <w:rPr>
          <w:rFonts w:ascii="Times New Roman" w:eastAsia="Times New Roman" w:hAnsi="Times New Roman" w:cs="Times New Roman"/>
          <w:b/>
          <w:sz w:val="28"/>
          <w:szCs w:val="28"/>
          <w:lang w:eastAsia="ru-RU"/>
        </w:rPr>
        <w:t>,</w:t>
      </w:r>
      <w:r w:rsidR="00A555CA">
        <w:rPr>
          <w:rFonts w:ascii="Times New Roman" w:eastAsia="Times New Roman" w:hAnsi="Times New Roman" w:cs="Times New Roman"/>
          <w:b/>
          <w:sz w:val="28"/>
          <w:szCs w:val="28"/>
          <w:lang w:eastAsia="ru-RU"/>
        </w:rPr>
        <w:t>292</w:t>
      </w:r>
      <w:r w:rsidR="00A555CA">
        <w:rPr>
          <w:rFonts w:ascii="Times New Roman" w:eastAsia="Times New Roman" w:hAnsi="Times New Roman" w:cs="Times New Roman"/>
          <w:bCs/>
          <w:sz w:val="28"/>
          <w:szCs w:val="28"/>
          <w:lang w:eastAsia="ru-RU"/>
        </w:rPr>
        <w:t> </w:t>
      </w:r>
      <w:r w:rsidRPr="00485DE1">
        <w:rPr>
          <w:rFonts w:ascii="Times New Roman" w:eastAsia="Times New Roman" w:hAnsi="Times New Roman" w:cs="Times New Roman"/>
          <w:bCs/>
          <w:sz w:val="28"/>
          <w:szCs w:val="28"/>
          <w:lang w:eastAsia="ru-RU"/>
        </w:rPr>
        <w:t>рубля на человека.</w:t>
      </w:r>
    </w:p>
    <w:p w14:paraId="7538A789" w14:textId="77777777" w:rsidR="00297C0E" w:rsidRDefault="00297C0E" w:rsidP="00297C0E">
      <w:pPr>
        <w:spacing w:after="0" w:line="240" w:lineRule="auto"/>
        <w:ind w:firstLine="708"/>
        <w:jc w:val="both"/>
        <w:rPr>
          <w:rFonts w:ascii="Times New Roman" w:eastAsia="Times New Roman" w:hAnsi="Times New Roman" w:cs="Times New Roman"/>
          <w:sz w:val="28"/>
          <w:szCs w:val="28"/>
          <w:highlight w:val="yellow"/>
          <w:lang w:eastAsia="ru-RU"/>
        </w:rPr>
      </w:pPr>
    </w:p>
    <w:p w14:paraId="1233405B" w14:textId="333C0E5A" w:rsidR="00710330" w:rsidRPr="004A7BD9" w:rsidRDefault="00710330" w:rsidP="00710330">
      <w:pPr>
        <w:spacing w:after="0" w:line="240" w:lineRule="auto"/>
        <w:ind w:firstLine="708"/>
        <w:jc w:val="both"/>
        <w:rPr>
          <w:rFonts w:ascii="Times New Roman" w:eastAsia="Times New Roman" w:hAnsi="Times New Roman" w:cs="Times New Roman"/>
          <w:b/>
          <w:bCs/>
          <w:sz w:val="28"/>
          <w:szCs w:val="28"/>
          <w:u w:val="single"/>
          <w:lang w:eastAsia="ru-RU"/>
        </w:rPr>
      </w:pPr>
      <w:r w:rsidRPr="004A7BD9">
        <w:rPr>
          <w:rFonts w:ascii="Times New Roman" w:eastAsia="Times New Roman" w:hAnsi="Times New Roman" w:cs="Times New Roman"/>
          <w:b/>
          <w:bCs/>
          <w:sz w:val="28"/>
          <w:szCs w:val="28"/>
          <w:u w:val="single"/>
          <w:lang w:eastAsia="ru-RU"/>
        </w:rPr>
        <w:t>Статья 23</w:t>
      </w:r>
    </w:p>
    <w:p w14:paraId="5338A961" w14:textId="33D0A752" w:rsidR="00710330" w:rsidRPr="004A7BD9" w:rsidRDefault="00710330" w:rsidP="00710330">
      <w:pPr>
        <w:spacing w:after="0" w:line="240" w:lineRule="auto"/>
        <w:ind w:firstLine="708"/>
        <w:jc w:val="both"/>
        <w:rPr>
          <w:rFonts w:ascii="Times New Roman" w:eastAsia="Times New Roman" w:hAnsi="Times New Roman" w:cs="Times New Roman"/>
          <w:sz w:val="28"/>
          <w:szCs w:val="28"/>
          <w:u w:val="single"/>
          <w:lang w:eastAsia="ru-RU"/>
        </w:rPr>
      </w:pPr>
      <w:r w:rsidRPr="004A7BD9">
        <w:rPr>
          <w:rFonts w:ascii="Times New Roman" w:eastAsia="Times New Roman" w:hAnsi="Times New Roman" w:cs="Times New Roman"/>
          <w:sz w:val="28"/>
          <w:szCs w:val="28"/>
          <w:u w:val="single"/>
          <w:lang w:eastAsia="ru-RU"/>
        </w:rPr>
        <w:t xml:space="preserve">1. Утвердить объем иных межбюджетных трансфертов, предоставляемых из областного </w:t>
      </w:r>
      <w:r w:rsidR="004A7BD9" w:rsidRPr="004A7BD9">
        <w:rPr>
          <w:rFonts w:ascii="Times New Roman" w:eastAsia="Times New Roman" w:hAnsi="Times New Roman" w:cs="Times New Roman"/>
          <w:sz w:val="28"/>
          <w:szCs w:val="28"/>
          <w:u w:val="single"/>
          <w:lang w:eastAsia="ru-RU"/>
        </w:rPr>
        <w:t>бюджета</w:t>
      </w:r>
      <w:r w:rsidRPr="004A7BD9">
        <w:rPr>
          <w:rFonts w:ascii="Times New Roman" w:eastAsia="Times New Roman" w:hAnsi="Times New Roman" w:cs="Times New Roman"/>
          <w:sz w:val="28"/>
          <w:szCs w:val="28"/>
          <w:u w:val="single"/>
          <w:lang w:eastAsia="ru-RU"/>
        </w:rPr>
        <w:t xml:space="preserve"> местным бюджетам </w:t>
      </w:r>
      <w:r w:rsidR="004A7BD9" w:rsidRPr="004A7BD9">
        <w:rPr>
          <w:rFonts w:ascii="Times New Roman" w:eastAsia="Times New Roman" w:hAnsi="Times New Roman" w:cs="Times New Roman"/>
          <w:sz w:val="28"/>
          <w:szCs w:val="28"/>
          <w:u w:val="single"/>
          <w:lang w:eastAsia="ru-RU"/>
        </w:rPr>
        <w:t xml:space="preserve">на 2023 год, в сумме </w:t>
      </w:r>
      <w:r w:rsidR="004A7BD9" w:rsidRPr="004A7BD9">
        <w:rPr>
          <w:rFonts w:ascii="Times New Roman" w:eastAsia="Times New Roman" w:hAnsi="Times New Roman" w:cs="Times New Roman"/>
          <w:b/>
          <w:bCs/>
          <w:sz w:val="28"/>
          <w:szCs w:val="28"/>
          <w:u w:val="single"/>
          <w:lang w:eastAsia="ru-RU"/>
        </w:rPr>
        <w:t>225 000,0</w:t>
      </w:r>
      <w:r w:rsidR="004A7BD9" w:rsidRPr="004A7BD9">
        <w:rPr>
          <w:rFonts w:ascii="Times New Roman" w:eastAsia="Times New Roman" w:hAnsi="Times New Roman" w:cs="Times New Roman"/>
          <w:sz w:val="28"/>
          <w:szCs w:val="28"/>
          <w:u w:val="single"/>
          <w:lang w:eastAsia="ru-RU"/>
        </w:rPr>
        <w:t> тыс. рублей.</w:t>
      </w:r>
    </w:p>
    <w:p w14:paraId="0F98B3E8" w14:textId="638DBB32" w:rsidR="00710330" w:rsidRPr="004A7BD9" w:rsidRDefault="00710330" w:rsidP="00710330">
      <w:pPr>
        <w:spacing w:after="0" w:line="240" w:lineRule="auto"/>
        <w:ind w:firstLine="708"/>
        <w:jc w:val="both"/>
        <w:rPr>
          <w:rFonts w:ascii="Times New Roman" w:eastAsia="Times New Roman" w:hAnsi="Times New Roman" w:cs="Times New Roman"/>
          <w:sz w:val="28"/>
          <w:szCs w:val="28"/>
          <w:u w:val="single"/>
          <w:lang w:eastAsia="ru-RU"/>
        </w:rPr>
      </w:pPr>
      <w:r w:rsidRPr="004A7BD9">
        <w:rPr>
          <w:rFonts w:ascii="Times New Roman" w:eastAsia="Times New Roman" w:hAnsi="Times New Roman" w:cs="Times New Roman"/>
          <w:sz w:val="28"/>
          <w:szCs w:val="28"/>
          <w:u w:val="single"/>
          <w:lang w:eastAsia="ru-RU"/>
        </w:rPr>
        <w:t xml:space="preserve">2. Утвердить </w:t>
      </w:r>
      <w:r w:rsidR="00F067C7">
        <w:rPr>
          <w:rFonts w:ascii="Times New Roman" w:eastAsia="Times New Roman" w:hAnsi="Times New Roman" w:cs="Times New Roman"/>
          <w:sz w:val="28"/>
          <w:szCs w:val="28"/>
          <w:u w:val="single"/>
          <w:lang w:eastAsia="ru-RU"/>
        </w:rPr>
        <w:t xml:space="preserve">распределение </w:t>
      </w:r>
      <w:r w:rsidRPr="004A7BD9">
        <w:rPr>
          <w:rFonts w:ascii="Times New Roman" w:eastAsia="Times New Roman" w:hAnsi="Times New Roman" w:cs="Times New Roman"/>
          <w:sz w:val="28"/>
          <w:szCs w:val="28"/>
          <w:u w:val="single"/>
          <w:lang w:eastAsia="ru-RU"/>
        </w:rPr>
        <w:t>объем</w:t>
      </w:r>
      <w:r w:rsidR="00F067C7">
        <w:rPr>
          <w:rFonts w:ascii="Times New Roman" w:eastAsia="Times New Roman" w:hAnsi="Times New Roman" w:cs="Times New Roman"/>
          <w:sz w:val="28"/>
          <w:szCs w:val="28"/>
          <w:u w:val="single"/>
          <w:lang w:eastAsia="ru-RU"/>
        </w:rPr>
        <w:t>а</w:t>
      </w:r>
      <w:r w:rsidRPr="004A7BD9">
        <w:rPr>
          <w:rFonts w:ascii="Times New Roman" w:eastAsia="Times New Roman" w:hAnsi="Times New Roman" w:cs="Times New Roman"/>
          <w:sz w:val="28"/>
          <w:szCs w:val="28"/>
          <w:u w:val="single"/>
          <w:lang w:eastAsia="ru-RU"/>
        </w:rPr>
        <w:t xml:space="preserve"> </w:t>
      </w:r>
      <w:r w:rsidR="004A7BD9" w:rsidRPr="004A7BD9">
        <w:rPr>
          <w:rFonts w:ascii="Times New Roman" w:eastAsia="Times New Roman" w:hAnsi="Times New Roman" w:cs="Times New Roman"/>
          <w:sz w:val="28"/>
          <w:szCs w:val="28"/>
          <w:u w:val="single"/>
          <w:lang w:eastAsia="ru-RU"/>
        </w:rPr>
        <w:t>иных межбюджетных трансфертов</w:t>
      </w:r>
      <w:r w:rsidRPr="004A7BD9">
        <w:rPr>
          <w:rFonts w:ascii="Times New Roman" w:eastAsia="Times New Roman" w:hAnsi="Times New Roman" w:cs="Times New Roman"/>
          <w:sz w:val="28"/>
          <w:szCs w:val="28"/>
          <w:u w:val="single"/>
          <w:lang w:eastAsia="ru-RU"/>
        </w:rPr>
        <w:t xml:space="preserve"> местным бюджетам </w:t>
      </w:r>
      <w:r w:rsidR="004A7BD9">
        <w:rPr>
          <w:rFonts w:ascii="Times New Roman" w:eastAsia="Times New Roman" w:hAnsi="Times New Roman" w:cs="Times New Roman"/>
          <w:sz w:val="28"/>
          <w:szCs w:val="28"/>
          <w:u w:val="single"/>
          <w:lang w:eastAsia="ru-RU"/>
        </w:rPr>
        <w:t xml:space="preserve">из областного бюджета </w:t>
      </w:r>
      <w:r w:rsidRPr="004A7BD9">
        <w:rPr>
          <w:rFonts w:ascii="Times New Roman" w:eastAsia="Times New Roman" w:hAnsi="Times New Roman" w:cs="Times New Roman"/>
          <w:sz w:val="28"/>
          <w:szCs w:val="28"/>
          <w:u w:val="single"/>
          <w:lang w:eastAsia="ru-RU"/>
        </w:rPr>
        <w:t xml:space="preserve">по каждому виду </w:t>
      </w:r>
      <w:r w:rsidR="004A7BD9" w:rsidRPr="004A7BD9">
        <w:rPr>
          <w:rFonts w:ascii="Times New Roman" w:eastAsia="Times New Roman" w:hAnsi="Times New Roman" w:cs="Times New Roman"/>
          <w:sz w:val="28"/>
          <w:szCs w:val="28"/>
          <w:u w:val="single"/>
          <w:lang w:eastAsia="ru-RU"/>
        </w:rPr>
        <w:t>иного межбюджетного трансферта</w:t>
      </w:r>
      <w:r w:rsidRPr="004A7BD9">
        <w:rPr>
          <w:rFonts w:ascii="Times New Roman" w:eastAsia="Times New Roman" w:hAnsi="Times New Roman" w:cs="Times New Roman"/>
          <w:sz w:val="28"/>
          <w:szCs w:val="28"/>
          <w:u w:val="single"/>
          <w:lang w:eastAsia="ru-RU"/>
        </w:rPr>
        <w:t xml:space="preserve"> </w:t>
      </w:r>
      <w:r w:rsidR="004A7BD9" w:rsidRPr="004A7BD9">
        <w:rPr>
          <w:rFonts w:ascii="Times New Roman" w:eastAsia="Times New Roman" w:hAnsi="Times New Roman" w:cs="Times New Roman"/>
          <w:sz w:val="28"/>
          <w:szCs w:val="28"/>
          <w:u w:val="single"/>
          <w:lang w:eastAsia="ru-RU"/>
        </w:rPr>
        <w:t xml:space="preserve">на 2023 год согласно приложению 35 </w:t>
      </w:r>
      <w:r w:rsidRPr="004A7BD9">
        <w:rPr>
          <w:rFonts w:ascii="Times New Roman" w:eastAsia="Times New Roman" w:hAnsi="Times New Roman" w:cs="Times New Roman"/>
          <w:sz w:val="28"/>
          <w:szCs w:val="28"/>
          <w:u w:val="single"/>
          <w:lang w:eastAsia="ru-RU"/>
        </w:rPr>
        <w:t>к настоящему областному закону</w:t>
      </w:r>
      <w:r w:rsidR="004A7BD9" w:rsidRPr="004A7BD9">
        <w:rPr>
          <w:rFonts w:ascii="Times New Roman" w:eastAsia="Times New Roman" w:hAnsi="Times New Roman" w:cs="Times New Roman"/>
          <w:sz w:val="28"/>
          <w:szCs w:val="28"/>
          <w:u w:val="single"/>
          <w:lang w:eastAsia="ru-RU"/>
        </w:rPr>
        <w:t>.</w:t>
      </w:r>
    </w:p>
    <w:p w14:paraId="5E8F091C" w14:textId="77777777" w:rsidR="00710330" w:rsidRDefault="00710330" w:rsidP="00297C0E">
      <w:pPr>
        <w:spacing w:after="0" w:line="240" w:lineRule="auto"/>
        <w:ind w:firstLine="708"/>
        <w:jc w:val="both"/>
        <w:rPr>
          <w:rFonts w:ascii="Times New Roman" w:eastAsia="Times New Roman" w:hAnsi="Times New Roman" w:cs="Times New Roman"/>
          <w:b/>
          <w:bCs/>
          <w:sz w:val="28"/>
          <w:szCs w:val="28"/>
          <w:lang w:eastAsia="ru-RU"/>
        </w:rPr>
      </w:pPr>
    </w:p>
    <w:p w14:paraId="19803286" w14:textId="086A86AB"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4</w:t>
      </w:r>
    </w:p>
    <w:p w14:paraId="661F0CFA" w14:textId="58F3177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proofErr w:type="gramStart"/>
      <w:r>
        <w:rPr>
          <w:rFonts w:ascii="Times New Roman" w:eastAsia="Times New Roman" w:hAnsi="Times New Roman" w:cs="Times New Roman"/>
          <w:sz w:val="28"/>
          <w:szCs w:val="28"/>
          <w:lang w:eastAsia="ru-RU"/>
        </w:rPr>
        <w:t>Установить, что в 202</w:t>
      </w:r>
      <w:r w:rsidR="00FA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и плановом периоде 202</w:t>
      </w:r>
      <w:r w:rsidR="00FA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и 202</w:t>
      </w:r>
      <w:r w:rsidR="00FA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годов из областного бюджета предоставляются бюджетные кредиты местным бюджетам</w:t>
      </w:r>
      <w:r w:rsidR="00FA53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покрытие временных кассовых разрывов, возникающих при исполнении местных бюджетов, в пределах общего объема бюджетных ассигнований, предусмотренных по источникам финансирования дефицита областного бюджета на эти цели, в 202</w:t>
      </w:r>
      <w:r w:rsidR="00FA536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в сумме </w:t>
      </w:r>
      <w:r>
        <w:rPr>
          <w:rFonts w:ascii="Times New Roman" w:eastAsia="Times New Roman" w:hAnsi="Times New Roman" w:cs="Times New Roman"/>
          <w:b/>
          <w:sz w:val="28"/>
          <w:szCs w:val="28"/>
          <w:lang w:eastAsia="ru-RU"/>
        </w:rPr>
        <w:t>100 000,0</w:t>
      </w:r>
      <w:r w:rsidR="00FA5366">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тыс. рублей, в 202</w:t>
      </w:r>
      <w:r w:rsidR="00FA536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в сумме</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b/>
          <w:sz w:val="28"/>
          <w:szCs w:val="28"/>
          <w:lang w:eastAsia="ru-RU"/>
        </w:rPr>
        <w:t>100 000,0</w:t>
      </w:r>
      <w:r w:rsidR="00FA536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 в 202</w:t>
      </w:r>
      <w:r w:rsidR="00FA5366">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году в сумме </w:t>
      </w:r>
      <w:r>
        <w:rPr>
          <w:rFonts w:ascii="Times New Roman" w:eastAsia="Times New Roman" w:hAnsi="Times New Roman" w:cs="Times New Roman"/>
          <w:b/>
          <w:sz w:val="28"/>
          <w:szCs w:val="28"/>
          <w:lang w:eastAsia="ru-RU"/>
        </w:rPr>
        <w:t>100 000,0</w:t>
      </w:r>
      <w:r w:rsidR="00FA536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FA53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на срок, не выходящий за пределы соответствующего финансового года.</w:t>
      </w:r>
    </w:p>
    <w:p w14:paraId="5041CBE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Установить плату за пользование бюджетными кредитами, указанными в части 1 настоящей статьи, в размере </w:t>
      </w:r>
      <w:r>
        <w:rPr>
          <w:rFonts w:ascii="Times New Roman" w:eastAsia="Times New Roman" w:hAnsi="Times New Roman" w:cs="Times New Roman"/>
          <w:b/>
          <w:sz w:val="28"/>
          <w:szCs w:val="28"/>
          <w:lang w:eastAsia="ru-RU"/>
        </w:rPr>
        <w:t>0,1</w:t>
      </w:r>
      <w:r>
        <w:rPr>
          <w:rFonts w:ascii="Times New Roman" w:eastAsia="Times New Roman" w:hAnsi="Times New Roman" w:cs="Times New Roman"/>
          <w:sz w:val="28"/>
          <w:szCs w:val="28"/>
          <w:lang w:eastAsia="ru-RU"/>
        </w:rPr>
        <w:t xml:space="preserve"> процента </w:t>
      </w:r>
      <w:proofErr w:type="gramStart"/>
      <w:r>
        <w:rPr>
          <w:rFonts w:ascii="Times New Roman" w:eastAsia="Times New Roman" w:hAnsi="Times New Roman" w:cs="Times New Roman"/>
          <w:sz w:val="28"/>
          <w:szCs w:val="28"/>
          <w:lang w:eastAsia="ru-RU"/>
        </w:rPr>
        <w:t>годовых</w:t>
      </w:r>
      <w:proofErr w:type="gramEnd"/>
      <w:r>
        <w:rPr>
          <w:rFonts w:ascii="Times New Roman" w:eastAsia="Times New Roman" w:hAnsi="Times New Roman" w:cs="Times New Roman"/>
          <w:sz w:val="28"/>
          <w:szCs w:val="28"/>
          <w:lang w:eastAsia="ru-RU"/>
        </w:rPr>
        <w:t>.</w:t>
      </w:r>
    </w:p>
    <w:p w14:paraId="07384B24" w14:textId="77777777"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15A75EFA" w14:textId="65040475" w:rsidR="00297C0E" w:rsidRPr="003C462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C462A">
        <w:rPr>
          <w:rFonts w:ascii="Times New Roman" w:eastAsia="Times New Roman" w:hAnsi="Times New Roman" w:cs="Times New Roman"/>
          <w:b/>
          <w:bCs/>
          <w:sz w:val="28"/>
          <w:szCs w:val="28"/>
          <w:lang w:eastAsia="ru-RU"/>
        </w:rPr>
        <w:t xml:space="preserve">Статья </w:t>
      </w:r>
      <w:r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5</w:t>
      </w:r>
    </w:p>
    <w:p w14:paraId="50F34774" w14:textId="77777777" w:rsidR="00297C0E" w:rsidRPr="003C462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C462A">
        <w:rPr>
          <w:rFonts w:ascii="Times New Roman" w:eastAsia="Times New Roman" w:hAnsi="Times New Roman" w:cs="Times New Roman"/>
          <w:sz w:val="28"/>
          <w:szCs w:val="28"/>
          <w:lang w:eastAsia="ru-RU"/>
        </w:rPr>
        <w:t>Утвердить Программу государственных внутренних заимствований Смоленской области:</w:t>
      </w:r>
    </w:p>
    <w:p w14:paraId="2009148B" w14:textId="3C1830A4" w:rsidR="00297C0E" w:rsidRPr="003C462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C462A">
        <w:rPr>
          <w:rFonts w:ascii="Times New Roman" w:eastAsia="Times New Roman" w:hAnsi="Times New Roman" w:cs="Times New Roman"/>
          <w:sz w:val="28"/>
          <w:szCs w:val="28"/>
          <w:lang w:eastAsia="ru-RU"/>
        </w:rPr>
        <w:t>1) на 202</w:t>
      </w:r>
      <w:r w:rsidR="00FA5366">
        <w:rPr>
          <w:rFonts w:ascii="Times New Roman" w:eastAsia="Times New Roman" w:hAnsi="Times New Roman" w:cs="Times New Roman"/>
          <w:sz w:val="28"/>
          <w:szCs w:val="28"/>
          <w:lang w:eastAsia="ru-RU"/>
        </w:rPr>
        <w:t>3</w:t>
      </w:r>
      <w:r w:rsidRPr="003C462A">
        <w:rPr>
          <w:rFonts w:ascii="Times New Roman" w:eastAsia="Times New Roman" w:hAnsi="Times New Roman" w:cs="Times New Roman"/>
          <w:sz w:val="28"/>
          <w:szCs w:val="28"/>
          <w:lang w:eastAsia="ru-RU"/>
        </w:rPr>
        <w:t xml:space="preserve"> год согласно приложению </w:t>
      </w:r>
      <w:r w:rsidRPr="00511A26">
        <w:rPr>
          <w:rFonts w:ascii="Times New Roman" w:eastAsia="Times New Roman" w:hAnsi="Times New Roman" w:cs="Times New Roman"/>
          <w:sz w:val="28"/>
          <w:szCs w:val="28"/>
          <w:u w:val="single"/>
          <w:lang w:eastAsia="ru-RU"/>
        </w:rPr>
        <w:t>3</w:t>
      </w:r>
      <w:r w:rsidR="00EF7CC9">
        <w:rPr>
          <w:rFonts w:ascii="Times New Roman" w:eastAsia="Times New Roman" w:hAnsi="Times New Roman" w:cs="Times New Roman"/>
          <w:sz w:val="28"/>
          <w:szCs w:val="28"/>
          <w:u w:val="single"/>
          <w:lang w:eastAsia="ru-RU"/>
        </w:rPr>
        <w:t>6</w:t>
      </w:r>
      <w:r w:rsidRPr="003C462A">
        <w:rPr>
          <w:rFonts w:ascii="Times New Roman" w:eastAsia="Times New Roman" w:hAnsi="Times New Roman" w:cs="Times New Roman"/>
          <w:sz w:val="28"/>
          <w:szCs w:val="28"/>
          <w:lang w:eastAsia="ru-RU"/>
        </w:rPr>
        <w:t xml:space="preserve"> к настоящему областному закону;</w:t>
      </w:r>
    </w:p>
    <w:p w14:paraId="1765E573" w14:textId="5D9982D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C462A">
        <w:rPr>
          <w:rFonts w:ascii="Times New Roman" w:eastAsia="Times New Roman" w:hAnsi="Times New Roman" w:cs="Times New Roman"/>
          <w:sz w:val="28"/>
          <w:szCs w:val="28"/>
          <w:lang w:eastAsia="ru-RU"/>
        </w:rPr>
        <w:t>2) на плановый период 202</w:t>
      </w:r>
      <w:r w:rsidR="00FA5366">
        <w:rPr>
          <w:rFonts w:ascii="Times New Roman" w:eastAsia="Times New Roman" w:hAnsi="Times New Roman" w:cs="Times New Roman"/>
          <w:sz w:val="28"/>
          <w:szCs w:val="28"/>
          <w:lang w:eastAsia="ru-RU"/>
        </w:rPr>
        <w:t>4</w:t>
      </w:r>
      <w:r w:rsidRPr="003C462A">
        <w:rPr>
          <w:rFonts w:ascii="Times New Roman" w:eastAsia="Times New Roman" w:hAnsi="Times New Roman" w:cs="Times New Roman"/>
          <w:sz w:val="28"/>
          <w:szCs w:val="28"/>
          <w:lang w:eastAsia="ru-RU"/>
        </w:rPr>
        <w:t xml:space="preserve"> и 202</w:t>
      </w:r>
      <w:r w:rsidR="00FA5366">
        <w:rPr>
          <w:rFonts w:ascii="Times New Roman" w:eastAsia="Times New Roman" w:hAnsi="Times New Roman" w:cs="Times New Roman"/>
          <w:sz w:val="28"/>
          <w:szCs w:val="28"/>
          <w:lang w:eastAsia="ru-RU"/>
        </w:rPr>
        <w:t>5</w:t>
      </w:r>
      <w:r w:rsidRPr="003C462A">
        <w:rPr>
          <w:rFonts w:ascii="Times New Roman" w:eastAsia="Times New Roman" w:hAnsi="Times New Roman" w:cs="Times New Roman"/>
          <w:sz w:val="28"/>
          <w:szCs w:val="28"/>
          <w:lang w:eastAsia="ru-RU"/>
        </w:rPr>
        <w:t xml:space="preserve"> годов согласно приложению </w:t>
      </w:r>
      <w:r w:rsidRPr="00511A26">
        <w:rPr>
          <w:rFonts w:ascii="Times New Roman" w:eastAsia="Times New Roman" w:hAnsi="Times New Roman" w:cs="Times New Roman"/>
          <w:sz w:val="28"/>
          <w:szCs w:val="28"/>
          <w:u w:val="single"/>
          <w:lang w:eastAsia="ru-RU"/>
        </w:rPr>
        <w:t>3</w:t>
      </w:r>
      <w:r w:rsidR="00EF7CC9">
        <w:rPr>
          <w:rFonts w:ascii="Times New Roman" w:eastAsia="Times New Roman" w:hAnsi="Times New Roman" w:cs="Times New Roman"/>
          <w:sz w:val="28"/>
          <w:szCs w:val="28"/>
          <w:u w:val="single"/>
          <w:lang w:eastAsia="ru-RU"/>
        </w:rPr>
        <w:t>7</w:t>
      </w:r>
      <w:r w:rsidRPr="003C462A">
        <w:rPr>
          <w:rFonts w:ascii="Times New Roman" w:eastAsia="Times New Roman" w:hAnsi="Times New Roman" w:cs="Times New Roman"/>
          <w:sz w:val="28"/>
          <w:szCs w:val="28"/>
          <w:lang w:eastAsia="ru-RU"/>
        </w:rPr>
        <w:t xml:space="preserve"> к настоящему областному закону.</w:t>
      </w:r>
    </w:p>
    <w:p w14:paraId="44034DCA" w14:textId="4F535564" w:rsidR="004519F2" w:rsidRDefault="004519F2" w:rsidP="00297C0E">
      <w:pPr>
        <w:spacing w:after="0" w:line="240" w:lineRule="auto"/>
        <w:ind w:firstLine="708"/>
        <w:jc w:val="both"/>
        <w:rPr>
          <w:rFonts w:ascii="Times New Roman" w:eastAsia="Times New Roman" w:hAnsi="Times New Roman" w:cs="Times New Roman"/>
          <w:sz w:val="28"/>
          <w:szCs w:val="28"/>
          <w:lang w:eastAsia="ru-RU"/>
        </w:rPr>
      </w:pPr>
    </w:p>
    <w:p w14:paraId="4AFFAA34" w14:textId="77777777" w:rsidR="00F067C7" w:rsidRDefault="00F067C7" w:rsidP="00297C0E">
      <w:pPr>
        <w:spacing w:after="0" w:line="240" w:lineRule="auto"/>
        <w:ind w:firstLine="708"/>
        <w:jc w:val="both"/>
        <w:rPr>
          <w:rFonts w:ascii="Times New Roman" w:eastAsia="Times New Roman" w:hAnsi="Times New Roman" w:cs="Times New Roman"/>
          <w:sz w:val="28"/>
          <w:szCs w:val="28"/>
          <w:lang w:eastAsia="ru-RU"/>
        </w:rPr>
      </w:pPr>
    </w:p>
    <w:p w14:paraId="5DA42B34" w14:textId="7B80559E"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Статья </w:t>
      </w:r>
      <w:r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6</w:t>
      </w:r>
    </w:p>
    <w:p w14:paraId="7E1A4467"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Установить:</w:t>
      </w:r>
    </w:p>
    <w:p w14:paraId="50BF0D71" w14:textId="1F33AD92"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верхний предел областного государственного внутреннего долга на 1 января 202</w:t>
      </w:r>
      <w:r w:rsidR="00F2102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Pr>
          <w:rFonts w:ascii="Times New Roman" w:eastAsia="Times New Roman" w:hAnsi="Times New Roman" w:cs="Times New Roman"/>
          <w:sz w:val="28"/>
          <w:szCs w:val="28"/>
          <w:lang w:eastAsia="ru-RU"/>
        </w:rPr>
        <w:t xml:space="preserve"> </w:t>
      </w:r>
      <w:r w:rsidR="002008A1" w:rsidRPr="002008A1">
        <w:rPr>
          <w:rFonts w:ascii="Times New Roman" w:hAnsi="Times New Roman" w:cs="Times New Roman"/>
          <w:b/>
          <w:bCs/>
          <w:sz w:val="28"/>
          <w:szCs w:val="28"/>
        </w:rPr>
        <w:t>2</w:t>
      </w:r>
      <w:r w:rsidR="00F21024">
        <w:rPr>
          <w:rFonts w:ascii="Times New Roman" w:hAnsi="Times New Roman" w:cs="Times New Roman"/>
          <w:b/>
          <w:bCs/>
          <w:sz w:val="28"/>
          <w:szCs w:val="28"/>
        </w:rPr>
        <w:t>3</w:t>
      </w:r>
      <w:r w:rsidR="002008A1" w:rsidRPr="002008A1">
        <w:rPr>
          <w:rFonts w:ascii="Times New Roman" w:hAnsi="Times New Roman" w:cs="Times New Roman"/>
          <w:b/>
          <w:bCs/>
          <w:sz w:val="28"/>
          <w:szCs w:val="28"/>
        </w:rPr>
        <w:t> </w:t>
      </w:r>
      <w:r w:rsidR="00F21024">
        <w:rPr>
          <w:rFonts w:ascii="Times New Roman" w:hAnsi="Times New Roman" w:cs="Times New Roman"/>
          <w:b/>
          <w:bCs/>
          <w:sz w:val="28"/>
          <w:szCs w:val="28"/>
        </w:rPr>
        <w:t>652</w:t>
      </w:r>
      <w:r w:rsidR="002008A1" w:rsidRPr="002008A1">
        <w:rPr>
          <w:rFonts w:ascii="Times New Roman" w:hAnsi="Times New Roman" w:cs="Times New Roman"/>
          <w:b/>
          <w:bCs/>
          <w:sz w:val="28"/>
          <w:szCs w:val="28"/>
        </w:rPr>
        <w:t> </w:t>
      </w:r>
      <w:r w:rsidR="00F21024">
        <w:rPr>
          <w:rFonts w:ascii="Times New Roman" w:hAnsi="Times New Roman" w:cs="Times New Roman"/>
          <w:b/>
          <w:bCs/>
          <w:sz w:val="28"/>
          <w:szCs w:val="28"/>
        </w:rPr>
        <w:t>481</w:t>
      </w:r>
      <w:r w:rsidR="002008A1" w:rsidRPr="002008A1">
        <w:rPr>
          <w:rFonts w:ascii="Times New Roman" w:hAnsi="Times New Roman" w:cs="Times New Roman"/>
          <w:b/>
          <w:bCs/>
          <w:sz w:val="28"/>
          <w:szCs w:val="28"/>
        </w:rPr>
        <w:t>,</w:t>
      </w:r>
      <w:r w:rsidR="00F21024">
        <w:rPr>
          <w:rFonts w:ascii="Times New Roman" w:hAnsi="Times New Roman" w:cs="Times New Roman"/>
          <w:b/>
          <w:bCs/>
          <w:sz w:val="28"/>
          <w:szCs w:val="28"/>
        </w:rPr>
        <w:t>5</w:t>
      </w:r>
      <w:r w:rsidR="002008A1" w:rsidRPr="00F21024">
        <w:rPr>
          <w:rFonts w:ascii="Times New Roman" w:hAnsi="Times New Roman" w:cs="Times New Roman"/>
          <w:sz w:val="28"/>
          <w:szCs w:val="28"/>
        </w:rPr>
        <w:t> </w:t>
      </w:r>
      <w:r w:rsidRPr="00773CA3">
        <w:rPr>
          <w:rFonts w:ascii="Times New Roman" w:hAnsi="Times New Roman" w:cs="Times New Roman"/>
          <w:sz w:val="28"/>
          <w:szCs w:val="28"/>
        </w:rPr>
        <w:t>тыс</w:t>
      </w:r>
      <w:r w:rsidRPr="00773CA3">
        <w:rPr>
          <w:rFonts w:ascii="Times New Roman" w:eastAsia="Times New Roman" w:hAnsi="Times New Roman" w:cs="Times New Roman"/>
          <w:sz w:val="28"/>
          <w:szCs w:val="28"/>
          <w:lang w:eastAsia="ru-RU"/>
        </w:rPr>
        <w:t>.</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 в том числе верхний предел долга по государственным гарантиям Смоленской области в сумме</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0,0</w:t>
      </w:r>
      <w:r w:rsidR="00F2102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4C7382CA" w14:textId="3D1D865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верхний предел областного государственного внутреннего долга на 1 января 202</w:t>
      </w:r>
      <w:r w:rsidR="00F2102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Pr>
          <w:rFonts w:ascii="Times New Roman" w:eastAsia="Times New Roman" w:hAnsi="Times New Roman" w:cs="Times New Roman"/>
          <w:sz w:val="28"/>
          <w:szCs w:val="28"/>
          <w:lang w:eastAsia="ru-RU"/>
        </w:rPr>
        <w:t xml:space="preserve"> </w:t>
      </w:r>
      <w:r w:rsidR="00222B43" w:rsidRPr="00222B43">
        <w:rPr>
          <w:rFonts w:ascii="Times New Roman" w:hAnsi="Times New Roman" w:cs="Times New Roman"/>
          <w:b/>
          <w:bCs/>
          <w:sz w:val="28"/>
          <w:szCs w:val="28"/>
        </w:rPr>
        <w:t>2</w:t>
      </w:r>
      <w:r w:rsidR="00F21024">
        <w:rPr>
          <w:rFonts w:ascii="Times New Roman" w:hAnsi="Times New Roman" w:cs="Times New Roman"/>
          <w:b/>
          <w:bCs/>
          <w:sz w:val="28"/>
          <w:szCs w:val="28"/>
        </w:rPr>
        <w:t>3</w:t>
      </w:r>
      <w:r w:rsidR="00222B43" w:rsidRPr="00222B43">
        <w:rPr>
          <w:rFonts w:ascii="Times New Roman" w:hAnsi="Times New Roman" w:cs="Times New Roman"/>
          <w:b/>
          <w:bCs/>
          <w:sz w:val="28"/>
          <w:szCs w:val="28"/>
        </w:rPr>
        <w:t> </w:t>
      </w:r>
      <w:r w:rsidR="00F21024">
        <w:rPr>
          <w:rFonts w:ascii="Times New Roman" w:hAnsi="Times New Roman" w:cs="Times New Roman"/>
          <w:b/>
          <w:bCs/>
          <w:sz w:val="28"/>
          <w:szCs w:val="28"/>
        </w:rPr>
        <w:t>95</w:t>
      </w:r>
      <w:r w:rsidR="00222B43" w:rsidRPr="00222B43">
        <w:rPr>
          <w:rFonts w:ascii="Times New Roman" w:hAnsi="Times New Roman" w:cs="Times New Roman"/>
          <w:b/>
          <w:bCs/>
          <w:sz w:val="28"/>
          <w:szCs w:val="28"/>
        </w:rPr>
        <w:t>2 </w:t>
      </w:r>
      <w:r w:rsidR="00F21024">
        <w:rPr>
          <w:rFonts w:ascii="Times New Roman" w:hAnsi="Times New Roman" w:cs="Times New Roman"/>
          <w:b/>
          <w:bCs/>
          <w:sz w:val="28"/>
          <w:szCs w:val="28"/>
        </w:rPr>
        <w:t>481</w:t>
      </w:r>
      <w:r w:rsidR="00222B43" w:rsidRPr="00222B43">
        <w:rPr>
          <w:rFonts w:ascii="Times New Roman" w:hAnsi="Times New Roman" w:cs="Times New Roman"/>
          <w:b/>
          <w:bCs/>
          <w:sz w:val="28"/>
          <w:szCs w:val="28"/>
        </w:rPr>
        <w:t>,</w:t>
      </w:r>
      <w:r w:rsidR="00F21024">
        <w:rPr>
          <w:rFonts w:ascii="Times New Roman" w:hAnsi="Times New Roman" w:cs="Times New Roman"/>
          <w:b/>
          <w:bCs/>
          <w:sz w:val="28"/>
          <w:szCs w:val="28"/>
        </w:rPr>
        <w:t>5</w:t>
      </w:r>
      <w:r w:rsidR="00F21024" w:rsidRPr="00F21024">
        <w:rPr>
          <w:rFonts w:ascii="Times New Roman" w:hAnsi="Times New Roman" w:cs="Times New Roman"/>
          <w:sz w:val="28"/>
          <w:szCs w:val="28"/>
        </w:rPr>
        <w:t> </w:t>
      </w:r>
      <w:r>
        <w:rPr>
          <w:rFonts w:ascii="Times New Roman" w:eastAsia="Times New Roman" w:hAnsi="Times New Roman" w:cs="Times New Roman"/>
          <w:sz w:val="28"/>
          <w:szCs w:val="28"/>
          <w:lang w:eastAsia="ru-RU"/>
        </w:rPr>
        <w:t xml:space="preserve">тыс. рублей, в том числе верхний предел долга по государственным гарантиям Смоленской области в сумме </w:t>
      </w:r>
      <w:r>
        <w:rPr>
          <w:rFonts w:ascii="Times New Roman" w:eastAsia="Times New Roman" w:hAnsi="Times New Roman" w:cs="Times New Roman"/>
          <w:b/>
          <w:bCs/>
          <w:sz w:val="28"/>
          <w:szCs w:val="28"/>
          <w:lang w:eastAsia="ru-RU"/>
        </w:rPr>
        <w:t>0,0</w:t>
      </w:r>
      <w:r w:rsidR="00F2102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066D57F4" w14:textId="31FD3C09"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верхний предел областного государственного внутреннего долга на 1 января 202</w:t>
      </w:r>
      <w:r w:rsidR="00F21024">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Pr>
          <w:rFonts w:ascii="Times New Roman" w:eastAsia="Times New Roman" w:hAnsi="Times New Roman" w:cs="Times New Roman"/>
          <w:sz w:val="28"/>
          <w:szCs w:val="28"/>
          <w:lang w:eastAsia="ru-RU"/>
        </w:rPr>
        <w:t xml:space="preserve"> </w:t>
      </w:r>
      <w:r w:rsidR="003C462A" w:rsidRPr="003C462A">
        <w:rPr>
          <w:rFonts w:ascii="Times New Roman" w:hAnsi="Times New Roman" w:cs="Times New Roman"/>
          <w:b/>
          <w:bCs/>
          <w:sz w:val="28"/>
          <w:szCs w:val="28"/>
        </w:rPr>
        <w:t>2</w:t>
      </w:r>
      <w:r w:rsidR="00F21024">
        <w:rPr>
          <w:rFonts w:ascii="Times New Roman" w:hAnsi="Times New Roman" w:cs="Times New Roman"/>
          <w:b/>
          <w:bCs/>
          <w:sz w:val="28"/>
          <w:szCs w:val="28"/>
        </w:rPr>
        <w:t>2</w:t>
      </w:r>
      <w:r w:rsidR="003C462A" w:rsidRPr="003C462A">
        <w:rPr>
          <w:rFonts w:ascii="Times New Roman" w:hAnsi="Times New Roman" w:cs="Times New Roman"/>
          <w:b/>
          <w:bCs/>
          <w:sz w:val="28"/>
          <w:szCs w:val="28"/>
        </w:rPr>
        <w:t> </w:t>
      </w:r>
      <w:r w:rsidR="00F21024">
        <w:rPr>
          <w:rFonts w:ascii="Times New Roman" w:hAnsi="Times New Roman" w:cs="Times New Roman"/>
          <w:b/>
          <w:bCs/>
          <w:sz w:val="28"/>
          <w:szCs w:val="28"/>
        </w:rPr>
        <w:t>5</w:t>
      </w:r>
      <w:r w:rsidR="003C462A" w:rsidRPr="003C462A">
        <w:rPr>
          <w:rFonts w:ascii="Times New Roman" w:hAnsi="Times New Roman" w:cs="Times New Roman"/>
          <w:b/>
          <w:bCs/>
          <w:sz w:val="28"/>
          <w:szCs w:val="28"/>
        </w:rPr>
        <w:t>16 </w:t>
      </w:r>
      <w:r w:rsidR="00F21024">
        <w:rPr>
          <w:rFonts w:ascii="Times New Roman" w:hAnsi="Times New Roman" w:cs="Times New Roman"/>
          <w:b/>
          <w:bCs/>
          <w:sz w:val="28"/>
          <w:szCs w:val="28"/>
        </w:rPr>
        <w:t>997</w:t>
      </w:r>
      <w:r w:rsidR="003C462A" w:rsidRPr="003C462A">
        <w:rPr>
          <w:rFonts w:ascii="Times New Roman" w:hAnsi="Times New Roman" w:cs="Times New Roman"/>
          <w:b/>
          <w:bCs/>
          <w:sz w:val="28"/>
          <w:szCs w:val="28"/>
        </w:rPr>
        <w:t>,0</w:t>
      </w:r>
      <w:r w:rsidR="00F21024">
        <w:rPr>
          <w:rFonts w:ascii="Times New Roman" w:hAnsi="Times New Roman" w:cs="Times New Roman"/>
          <w:sz w:val="28"/>
          <w:szCs w:val="28"/>
        </w:rPr>
        <w:t> </w:t>
      </w:r>
      <w:r>
        <w:rPr>
          <w:rFonts w:ascii="Times New Roman" w:eastAsia="Times New Roman" w:hAnsi="Times New Roman" w:cs="Times New Roman"/>
          <w:sz w:val="28"/>
          <w:szCs w:val="28"/>
          <w:lang w:eastAsia="ru-RU"/>
        </w:rPr>
        <w:t>тыс. рублей, в том числе верхний предел долга по государственным гарантиям Смоленской области в сумме</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0,0</w:t>
      </w:r>
      <w:r w:rsidR="00F2102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00F210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рублей.</w:t>
      </w:r>
    </w:p>
    <w:p w14:paraId="2BD3D394"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Утвердить объем расходов областного бюджета на обслуживание областного государственного долга:</w:t>
      </w:r>
    </w:p>
    <w:p w14:paraId="7868A77C" w14:textId="00B1692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202</w:t>
      </w:r>
      <w:r w:rsidR="00AA736F">
        <w:rPr>
          <w:rFonts w:ascii="Times New Roman" w:eastAsia="Times New Roman" w:hAnsi="Times New Roman" w:cs="Times New Roman"/>
          <w:sz w:val="28"/>
          <w:szCs w:val="28"/>
          <w:lang w:eastAsia="ru-RU"/>
        </w:rPr>
        <w:t>3</w:t>
      </w:r>
      <w:r w:rsidR="00A927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году в размере</w:t>
      </w:r>
      <w:r w:rsidR="00AA736F">
        <w:rPr>
          <w:rFonts w:ascii="Times New Roman" w:eastAsia="Times New Roman" w:hAnsi="Times New Roman" w:cs="Times New Roman"/>
          <w:sz w:val="28"/>
          <w:szCs w:val="28"/>
          <w:lang w:eastAsia="ru-RU"/>
        </w:rPr>
        <w:t xml:space="preserve"> </w:t>
      </w:r>
      <w:r w:rsidR="004519F2" w:rsidRPr="004519F2">
        <w:rPr>
          <w:rFonts w:ascii="Times New Roman" w:eastAsia="Times New Roman" w:hAnsi="Times New Roman" w:cs="Times New Roman"/>
          <w:b/>
          <w:bCs/>
          <w:sz w:val="28"/>
          <w:szCs w:val="28"/>
          <w:u w:val="single"/>
          <w:lang w:eastAsia="ru-RU"/>
        </w:rPr>
        <w:t>5</w:t>
      </w:r>
      <w:r w:rsidR="001634A1" w:rsidRPr="004519F2">
        <w:rPr>
          <w:rFonts w:ascii="Times New Roman" w:eastAsia="Times New Roman" w:hAnsi="Times New Roman" w:cs="Times New Roman"/>
          <w:b/>
          <w:bCs/>
          <w:sz w:val="28"/>
          <w:szCs w:val="28"/>
          <w:u w:val="single"/>
          <w:lang w:eastAsia="ru-RU"/>
        </w:rPr>
        <w:t>52</w:t>
      </w:r>
      <w:r w:rsidR="00A927CF" w:rsidRPr="004519F2">
        <w:rPr>
          <w:rFonts w:ascii="Times New Roman" w:eastAsia="Times New Roman" w:hAnsi="Times New Roman" w:cs="Times New Roman"/>
          <w:b/>
          <w:bCs/>
          <w:sz w:val="28"/>
          <w:szCs w:val="28"/>
          <w:u w:val="single"/>
          <w:lang w:eastAsia="ru-RU"/>
        </w:rPr>
        <w:t> </w:t>
      </w:r>
      <w:r w:rsidR="001634A1" w:rsidRPr="004519F2">
        <w:rPr>
          <w:rFonts w:ascii="Times New Roman" w:eastAsia="Times New Roman" w:hAnsi="Times New Roman" w:cs="Times New Roman"/>
          <w:b/>
          <w:bCs/>
          <w:sz w:val="28"/>
          <w:szCs w:val="28"/>
          <w:u w:val="single"/>
          <w:lang w:eastAsia="ru-RU"/>
        </w:rPr>
        <w:t>150</w:t>
      </w:r>
      <w:r w:rsidR="00A927CF" w:rsidRPr="004519F2">
        <w:rPr>
          <w:rFonts w:ascii="Times New Roman" w:eastAsia="Times New Roman" w:hAnsi="Times New Roman" w:cs="Times New Roman"/>
          <w:b/>
          <w:bCs/>
          <w:sz w:val="28"/>
          <w:szCs w:val="28"/>
          <w:u w:val="single"/>
          <w:lang w:eastAsia="ru-RU"/>
        </w:rPr>
        <w:t>,</w:t>
      </w:r>
      <w:r w:rsidR="001634A1" w:rsidRPr="004519F2">
        <w:rPr>
          <w:rFonts w:ascii="Times New Roman" w:eastAsia="Times New Roman" w:hAnsi="Times New Roman" w:cs="Times New Roman"/>
          <w:b/>
          <w:bCs/>
          <w:sz w:val="28"/>
          <w:szCs w:val="28"/>
          <w:u w:val="single"/>
          <w:lang w:eastAsia="ru-RU"/>
        </w:rPr>
        <w:t>3</w:t>
      </w:r>
      <w:r>
        <w:rPr>
          <w:rFonts w:ascii="Times New Roman" w:eastAsia="Times New Roman" w:hAnsi="Times New Roman" w:cs="Times New Roman"/>
          <w:sz w:val="28"/>
          <w:szCs w:val="28"/>
          <w:lang w:eastAsia="ru-RU"/>
        </w:rPr>
        <w:t xml:space="preserve"> тыс. рублей, что составляет </w:t>
      </w:r>
      <w:r w:rsidR="001634A1" w:rsidRPr="00CB14EF">
        <w:rPr>
          <w:rFonts w:ascii="Times New Roman" w:eastAsia="Times New Roman" w:hAnsi="Times New Roman" w:cs="Times New Roman"/>
          <w:b/>
          <w:bCs/>
          <w:sz w:val="28"/>
          <w:szCs w:val="28"/>
          <w:u w:val="single"/>
          <w:lang w:eastAsia="ru-RU"/>
        </w:rPr>
        <w:t>0</w:t>
      </w:r>
      <w:r w:rsidR="00634FE7" w:rsidRPr="00CB14EF">
        <w:rPr>
          <w:rFonts w:ascii="Times New Roman" w:eastAsia="Times New Roman" w:hAnsi="Times New Roman" w:cs="Times New Roman"/>
          <w:b/>
          <w:bCs/>
          <w:sz w:val="28"/>
          <w:szCs w:val="28"/>
          <w:u w:val="single"/>
          <w:lang w:eastAsia="ru-RU"/>
        </w:rPr>
        <w:t>,</w:t>
      </w:r>
      <w:r w:rsidR="00CB14EF" w:rsidRPr="00CB14EF">
        <w:rPr>
          <w:rFonts w:ascii="Times New Roman" w:eastAsia="Times New Roman" w:hAnsi="Times New Roman" w:cs="Times New Roman"/>
          <w:b/>
          <w:bCs/>
          <w:sz w:val="28"/>
          <w:szCs w:val="28"/>
          <w:u w:val="single"/>
          <w:lang w:eastAsia="ru-RU"/>
        </w:rPr>
        <w:t>9</w:t>
      </w:r>
      <w:r w:rsidR="001634A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1EE2E44" w14:textId="1563DEE5"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202</w:t>
      </w:r>
      <w:r w:rsidR="001634A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в размере </w:t>
      </w:r>
      <w:r w:rsidR="001634A1">
        <w:rPr>
          <w:rFonts w:ascii="Times New Roman" w:eastAsia="Times New Roman" w:hAnsi="Times New Roman" w:cs="Times New Roman"/>
          <w:b/>
          <w:bCs/>
          <w:sz w:val="28"/>
          <w:szCs w:val="28"/>
          <w:lang w:eastAsia="ru-RU"/>
        </w:rPr>
        <w:t>452</w:t>
      </w:r>
      <w:r w:rsidR="001634A1" w:rsidRPr="00A927CF">
        <w:rPr>
          <w:rFonts w:ascii="Times New Roman" w:eastAsia="Times New Roman" w:hAnsi="Times New Roman" w:cs="Times New Roman"/>
          <w:b/>
          <w:bCs/>
          <w:sz w:val="28"/>
          <w:szCs w:val="28"/>
          <w:lang w:eastAsia="ru-RU"/>
        </w:rPr>
        <w:t> </w:t>
      </w:r>
      <w:r w:rsidR="001634A1">
        <w:rPr>
          <w:rFonts w:ascii="Times New Roman" w:eastAsia="Times New Roman" w:hAnsi="Times New Roman" w:cs="Times New Roman"/>
          <w:b/>
          <w:bCs/>
          <w:sz w:val="28"/>
          <w:szCs w:val="28"/>
          <w:lang w:eastAsia="ru-RU"/>
        </w:rPr>
        <w:t>150</w:t>
      </w:r>
      <w:r w:rsidR="001634A1" w:rsidRPr="00A927CF">
        <w:rPr>
          <w:rFonts w:ascii="Times New Roman" w:eastAsia="Times New Roman" w:hAnsi="Times New Roman" w:cs="Times New Roman"/>
          <w:b/>
          <w:bCs/>
          <w:sz w:val="28"/>
          <w:szCs w:val="28"/>
          <w:lang w:eastAsia="ru-RU"/>
        </w:rPr>
        <w:t>,</w:t>
      </w:r>
      <w:r w:rsidR="001634A1">
        <w:rPr>
          <w:rFonts w:ascii="Times New Roman" w:eastAsia="Times New Roman" w:hAnsi="Times New Roman" w:cs="Times New Roman"/>
          <w:b/>
          <w:bCs/>
          <w:sz w:val="28"/>
          <w:szCs w:val="28"/>
          <w:lang w:eastAsia="ru-RU"/>
        </w:rPr>
        <w:t>3</w:t>
      </w:r>
      <w:r w:rsidR="001634A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тыс. рублей, что составляет </w:t>
      </w:r>
      <w:r w:rsidR="001634A1">
        <w:rPr>
          <w:rFonts w:ascii="Times New Roman" w:eastAsia="Times New Roman" w:hAnsi="Times New Roman" w:cs="Times New Roman"/>
          <w:b/>
          <w:bCs/>
          <w:sz w:val="28"/>
          <w:szCs w:val="28"/>
          <w:lang w:eastAsia="ru-RU"/>
        </w:rPr>
        <w:t>0</w:t>
      </w:r>
      <w:r w:rsidR="009F71E6" w:rsidRPr="009F71E6">
        <w:rPr>
          <w:rFonts w:ascii="Times New Roman" w:eastAsia="Times New Roman" w:hAnsi="Times New Roman" w:cs="Times New Roman"/>
          <w:b/>
          <w:bCs/>
          <w:sz w:val="28"/>
          <w:szCs w:val="28"/>
          <w:lang w:eastAsia="ru-RU"/>
        </w:rPr>
        <w:t>,</w:t>
      </w:r>
      <w:r w:rsidR="001634A1">
        <w:rPr>
          <w:rFonts w:ascii="Times New Roman" w:eastAsia="Times New Roman" w:hAnsi="Times New Roman" w:cs="Times New Roman"/>
          <w:b/>
          <w:bCs/>
          <w:sz w:val="28"/>
          <w:szCs w:val="28"/>
          <w:lang w:eastAsia="ru-RU"/>
        </w:rPr>
        <w:t>8</w:t>
      </w:r>
      <w:r w:rsidR="001634A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0971C80A" w14:textId="0E1E9550"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 202</w:t>
      </w:r>
      <w:r w:rsidR="001634A1">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году в размере</w:t>
      </w:r>
      <w:r w:rsidR="007B69CE">
        <w:rPr>
          <w:rFonts w:ascii="Times New Roman" w:eastAsia="Times New Roman" w:hAnsi="Times New Roman" w:cs="Times New Roman"/>
          <w:sz w:val="28"/>
          <w:szCs w:val="28"/>
          <w:lang w:eastAsia="ru-RU"/>
        </w:rPr>
        <w:t xml:space="preserve"> </w:t>
      </w:r>
      <w:r w:rsidR="001634A1">
        <w:rPr>
          <w:rFonts w:ascii="Times New Roman" w:eastAsia="Times New Roman" w:hAnsi="Times New Roman" w:cs="Times New Roman"/>
          <w:b/>
          <w:bCs/>
          <w:sz w:val="28"/>
          <w:szCs w:val="28"/>
          <w:lang w:eastAsia="ru-RU"/>
        </w:rPr>
        <w:t>752</w:t>
      </w:r>
      <w:r w:rsidR="007B69CE" w:rsidRPr="007B69CE">
        <w:rPr>
          <w:rFonts w:ascii="Times New Roman" w:eastAsia="Times New Roman" w:hAnsi="Times New Roman" w:cs="Times New Roman"/>
          <w:b/>
          <w:bCs/>
          <w:sz w:val="28"/>
          <w:szCs w:val="28"/>
          <w:lang w:eastAsia="ru-RU"/>
        </w:rPr>
        <w:t> </w:t>
      </w:r>
      <w:r w:rsidR="001634A1">
        <w:rPr>
          <w:rFonts w:ascii="Times New Roman" w:eastAsia="Times New Roman" w:hAnsi="Times New Roman" w:cs="Times New Roman"/>
          <w:b/>
          <w:bCs/>
          <w:sz w:val="28"/>
          <w:szCs w:val="28"/>
          <w:lang w:eastAsia="ru-RU"/>
        </w:rPr>
        <w:t>130</w:t>
      </w:r>
      <w:r w:rsidR="007B69CE" w:rsidRPr="007B69CE">
        <w:rPr>
          <w:rFonts w:ascii="Times New Roman" w:eastAsia="Times New Roman" w:hAnsi="Times New Roman" w:cs="Times New Roman"/>
          <w:b/>
          <w:bCs/>
          <w:sz w:val="28"/>
          <w:szCs w:val="28"/>
          <w:lang w:eastAsia="ru-RU"/>
        </w:rPr>
        <w:t>,</w:t>
      </w:r>
      <w:r w:rsidR="001634A1">
        <w:rPr>
          <w:rFonts w:ascii="Times New Roman" w:eastAsia="Times New Roman" w:hAnsi="Times New Roman" w:cs="Times New Roman"/>
          <w:b/>
          <w:bCs/>
          <w:sz w:val="28"/>
          <w:szCs w:val="28"/>
          <w:lang w:eastAsia="ru-RU"/>
        </w:rPr>
        <w:t>8</w:t>
      </w:r>
      <w:r w:rsidR="001634A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тыс. рублей, что составляет </w:t>
      </w:r>
      <w:r w:rsidR="001634A1">
        <w:rPr>
          <w:rFonts w:ascii="Times New Roman" w:eastAsia="Times New Roman" w:hAnsi="Times New Roman" w:cs="Times New Roman"/>
          <w:b/>
          <w:bCs/>
          <w:sz w:val="28"/>
          <w:szCs w:val="28"/>
          <w:lang w:eastAsia="ru-RU"/>
        </w:rPr>
        <w:t>1</w:t>
      </w:r>
      <w:r w:rsidR="006822C4" w:rsidRPr="006822C4">
        <w:rPr>
          <w:rFonts w:ascii="Times New Roman" w:eastAsia="Times New Roman" w:hAnsi="Times New Roman" w:cs="Times New Roman"/>
          <w:b/>
          <w:bCs/>
          <w:sz w:val="28"/>
          <w:szCs w:val="28"/>
          <w:lang w:eastAsia="ru-RU"/>
        </w:rPr>
        <w:t>,</w:t>
      </w:r>
      <w:r w:rsidR="001634A1">
        <w:rPr>
          <w:rFonts w:ascii="Times New Roman" w:eastAsia="Times New Roman" w:hAnsi="Times New Roman" w:cs="Times New Roman"/>
          <w:b/>
          <w:bCs/>
          <w:sz w:val="28"/>
          <w:szCs w:val="28"/>
          <w:lang w:eastAsia="ru-RU"/>
        </w:rPr>
        <w:t>5</w:t>
      </w:r>
      <w:r w:rsidR="001634A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D13D93C" w14:textId="77777777" w:rsidR="00297C0E" w:rsidRDefault="00297C0E" w:rsidP="00297C0E">
      <w:pPr>
        <w:spacing w:after="0" w:line="240" w:lineRule="auto"/>
        <w:jc w:val="both"/>
        <w:rPr>
          <w:rFonts w:ascii="Times New Roman" w:eastAsia="Times New Roman" w:hAnsi="Times New Roman" w:cs="Times New Roman"/>
          <w:b/>
          <w:bCs/>
          <w:sz w:val="28"/>
          <w:szCs w:val="28"/>
          <w:highlight w:val="yellow"/>
          <w:lang w:eastAsia="ru-RU"/>
        </w:rPr>
      </w:pPr>
    </w:p>
    <w:p w14:paraId="4999F1E9" w14:textId="09C845C8" w:rsidR="00394BF5" w:rsidRDefault="00394BF5"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7</w:t>
      </w:r>
    </w:p>
    <w:p w14:paraId="5542725A" w14:textId="0E6A4736" w:rsidR="00394BF5" w:rsidRDefault="00476C75"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общий объем бюджетных ассигнований, предусмотренных на исполнение государственных гарантий Смоленской области по возможным гарантийным случаям:</w:t>
      </w:r>
    </w:p>
    <w:p w14:paraId="1E3A91D3" w14:textId="7CF6B686" w:rsidR="00476C75" w:rsidRDefault="00476C75" w:rsidP="00476C75">
      <w:pPr>
        <w:spacing w:after="0" w:line="240" w:lineRule="auto"/>
        <w:ind w:firstLine="708"/>
        <w:jc w:val="both"/>
        <w:rPr>
          <w:rFonts w:ascii="Times New Roman" w:eastAsia="Times New Roman" w:hAnsi="Times New Roman" w:cs="Times New Roman"/>
          <w:sz w:val="28"/>
          <w:szCs w:val="28"/>
          <w:lang w:eastAsia="ru-RU"/>
        </w:rPr>
      </w:pPr>
      <w:r w:rsidRPr="00476C7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на 2023 год в сумме </w:t>
      </w:r>
      <w:r w:rsidRPr="00476C75">
        <w:rPr>
          <w:rFonts w:ascii="Times New Roman" w:eastAsia="Times New Roman" w:hAnsi="Times New Roman" w:cs="Times New Roman"/>
          <w:b/>
          <w:bCs/>
          <w:sz w:val="28"/>
          <w:szCs w:val="28"/>
          <w:lang w:eastAsia="ru-RU"/>
        </w:rPr>
        <w:t>0,0</w:t>
      </w:r>
      <w:r>
        <w:rPr>
          <w:rFonts w:ascii="Times New Roman" w:eastAsia="Times New Roman" w:hAnsi="Times New Roman" w:cs="Times New Roman"/>
          <w:sz w:val="28"/>
          <w:szCs w:val="28"/>
          <w:lang w:eastAsia="ru-RU"/>
        </w:rPr>
        <w:t> тыс. рублей;</w:t>
      </w:r>
    </w:p>
    <w:p w14:paraId="69666F0E" w14:textId="0A1CEAB7" w:rsidR="00476C75" w:rsidRDefault="00476C75" w:rsidP="00476C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 2024 год в сумме </w:t>
      </w:r>
      <w:r w:rsidRPr="00476C75">
        <w:rPr>
          <w:rFonts w:ascii="Times New Roman" w:eastAsia="Times New Roman" w:hAnsi="Times New Roman" w:cs="Times New Roman"/>
          <w:b/>
          <w:bCs/>
          <w:sz w:val="28"/>
          <w:szCs w:val="28"/>
          <w:lang w:eastAsia="ru-RU"/>
        </w:rPr>
        <w:t>0,0</w:t>
      </w:r>
      <w:r>
        <w:rPr>
          <w:rFonts w:ascii="Times New Roman" w:eastAsia="Times New Roman" w:hAnsi="Times New Roman" w:cs="Times New Roman"/>
          <w:sz w:val="28"/>
          <w:szCs w:val="28"/>
          <w:lang w:eastAsia="ru-RU"/>
        </w:rPr>
        <w:t> тыс. рублей;</w:t>
      </w:r>
    </w:p>
    <w:p w14:paraId="1FC52699" w14:textId="4D3EE0E4" w:rsidR="00476C75" w:rsidRPr="00476C75" w:rsidRDefault="00476C75" w:rsidP="00476C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на 2025 год в сумме </w:t>
      </w:r>
      <w:r w:rsidRPr="00476C75">
        <w:rPr>
          <w:rFonts w:ascii="Times New Roman" w:eastAsia="Times New Roman" w:hAnsi="Times New Roman" w:cs="Times New Roman"/>
          <w:b/>
          <w:bCs/>
          <w:sz w:val="28"/>
          <w:szCs w:val="28"/>
          <w:lang w:eastAsia="ru-RU"/>
        </w:rPr>
        <w:t>0,0</w:t>
      </w:r>
      <w:r>
        <w:rPr>
          <w:rFonts w:ascii="Times New Roman" w:eastAsia="Times New Roman" w:hAnsi="Times New Roman" w:cs="Times New Roman"/>
          <w:sz w:val="28"/>
          <w:szCs w:val="28"/>
          <w:lang w:eastAsia="ru-RU"/>
        </w:rPr>
        <w:t> тыс. рублей.</w:t>
      </w:r>
    </w:p>
    <w:p w14:paraId="6B5E8755" w14:textId="77777777" w:rsidR="00394BF5" w:rsidRDefault="00394BF5" w:rsidP="00297C0E">
      <w:pPr>
        <w:spacing w:after="0" w:line="240" w:lineRule="auto"/>
        <w:ind w:firstLine="708"/>
        <w:jc w:val="both"/>
        <w:rPr>
          <w:rFonts w:ascii="Times New Roman" w:eastAsia="Times New Roman" w:hAnsi="Times New Roman" w:cs="Times New Roman"/>
          <w:b/>
          <w:bCs/>
          <w:sz w:val="28"/>
          <w:szCs w:val="28"/>
          <w:lang w:eastAsia="ru-RU"/>
        </w:rPr>
      </w:pPr>
    </w:p>
    <w:p w14:paraId="00B5A677" w14:textId="56714EAF"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8</w:t>
      </w:r>
    </w:p>
    <w:p w14:paraId="53BFD1E9" w14:textId="77777777"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объем бюджетных ассигнований на обязательное медицинское страхование неработающего населения в отношении застрахованных лиц, указанных в пункте 5 статьи 10 Федерального закона от 29 ноября 2010 года № 326-ФЗ «Об обязательном медицинском страховании в Российской Федерации»:</w:t>
      </w:r>
    </w:p>
    <w:p w14:paraId="00E4B7B5" w14:textId="6C50FE7C"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202</w:t>
      </w:r>
      <w:r w:rsidR="001F4D6C">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 в сумме </w:t>
      </w:r>
      <w:r>
        <w:rPr>
          <w:rFonts w:ascii="Times New Roman" w:eastAsia="Times New Roman" w:hAnsi="Times New Roman" w:cs="Times New Roman"/>
          <w:b/>
          <w:sz w:val="28"/>
          <w:szCs w:val="28"/>
          <w:lang w:eastAsia="ru-RU"/>
        </w:rPr>
        <w:t>4</w:t>
      </w:r>
      <w:r w:rsidR="003D2AC2">
        <w:rPr>
          <w:rFonts w:ascii="Times New Roman" w:eastAsia="Times New Roman" w:hAnsi="Times New Roman" w:cs="Times New Roman"/>
          <w:b/>
          <w:sz w:val="28"/>
          <w:szCs w:val="28"/>
          <w:lang w:eastAsia="ru-RU"/>
        </w:rPr>
        <w:t> </w:t>
      </w:r>
      <w:r w:rsidR="001F4D6C">
        <w:rPr>
          <w:rFonts w:ascii="Times New Roman" w:eastAsia="Times New Roman" w:hAnsi="Times New Roman" w:cs="Times New Roman"/>
          <w:b/>
          <w:sz w:val="28"/>
          <w:szCs w:val="28"/>
          <w:lang w:eastAsia="ru-RU"/>
        </w:rPr>
        <w:t>482</w:t>
      </w:r>
      <w:r w:rsidR="003D2AC2">
        <w:rPr>
          <w:rFonts w:ascii="Times New Roman" w:eastAsia="Times New Roman" w:hAnsi="Times New Roman" w:cs="Times New Roman"/>
          <w:b/>
          <w:sz w:val="28"/>
          <w:szCs w:val="28"/>
          <w:lang w:eastAsia="ru-RU"/>
        </w:rPr>
        <w:t> 9</w:t>
      </w:r>
      <w:r w:rsidR="001F4D6C">
        <w:rPr>
          <w:rFonts w:ascii="Times New Roman" w:eastAsia="Times New Roman" w:hAnsi="Times New Roman" w:cs="Times New Roman"/>
          <w:b/>
          <w:sz w:val="28"/>
          <w:szCs w:val="28"/>
          <w:lang w:eastAsia="ru-RU"/>
        </w:rPr>
        <w:t>84</w:t>
      </w:r>
      <w:r w:rsidR="003D2AC2">
        <w:rPr>
          <w:rFonts w:ascii="Times New Roman" w:eastAsia="Times New Roman" w:hAnsi="Times New Roman" w:cs="Times New Roman"/>
          <w:b/>
          <w:sz w:val="28"/>
          <w:szCs w:val="28"/>
          <w:lang w:eastAsia="ru-RU"/>
        </w:rPr>
        <w:t>,</w:t>
      </w:r>
      <w:r w:rsidR="001F4D6C">
        <w:rPr>
          <w:rFonts w:ascii="Times New Roman" w:eastAsia="Times New Roman" w:hAnsi="Times New Roman" w:cs="Times New Roman"/>
          <w:b/>
          <w:sz w:val="28"/>
          <w:szCs w:val="28"/>
          <w:lang w:eastAsia="ru-RU"/>
        </w:rPr>
        <w:t>3</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61685472" w14:textId="04B4A223"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202</w:t>
      </w:r>
      <w:r w:rsidR="001F4D6C">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 в сумме </w:t>
      </w:r>
      <w:r>
        <w:rPr>
          <w:rFonts w:ascii="Times New Roman" w:eastAsia="Times New Roman" w:hAnsi="Times New Roman" w:cs="Times New Roman"/>
          <w:b/>
          <w:sz w:val="28"/>
          <w:szCs w:val="28"/>
          <w:lang w:eastAsia="ru-RU"/>
        </w:rPr>
        <w:t>4</w:t>
      </w:r>
      <w:r w:rsidR="003D2AC2">
        <w:rPr>
          <w:rFonts w:ascii="Times New Roman" w:eastAsia="Times New Roman" w:hAnsi="Times New Roman" w:cs="Times New Roman"/>
          <w:b/>
          <w:sz w:val="28"/>
          <w:szCs w:val="28"/>
          <w:lang w:eastAsia="ru-RU"/>
        </w:rPr>
        <w:t> </w:t>
      </w:r>
      <w:r w:rsidR="001F4D6C">
        <w:rPr>
          <w:rFonts w:ascii="Times New Roman" w:eastAsia="Times New Roman" w:hAnsi="Times New Roman" w:cs="Times New Roman"/>
          <w:b/>
          <w:sz w:val="28"/>
          <w:szCs w:val="28"/>
          <w:lang w:eastAsia="ru-RU"/>
        </w:rPr>
        <w:t>811</w:t>
      </w:r>
      <w:r w:rsidR="003D2AC2">
        <w:rPr>
          <w:rFonts w:ascii="Times New Roman" w:eastAsia="Times New Roman" w:hAnsi="Times New Roman" w:cs="Times New Roman"/>
          <w:b/>
          <w:sz w:val="28"/>
          <w:szCs w:val="28"/>
          <w:lang w:eastAsia="ru-RU"/>
        </w:rPr>
        <w:t> </w:t>
      </w:r>
      <w:r w:rsidR="001F4D6C">
        <w:rPr>
          <w:rFonts w:ascii="Times New Roman" w:eastAsia="Times New Roman" w:hAnsi="Times New Roman" w:cs="Times New Roman"/>
          <w:b/>
          <w:sz w:val="28"/>
          <w:szCs w:val="28"/>
          <w:lang w:eastAsia="ru-RU"/>
        </w:rPr>
        <w:t>190</w:t>
      </w:r>
      <w:r w:rsidR="003D2AC2">
        <w:rPr>
          <w:rFonts w:ascii="Times New Roman" w:eastAsia="Times New Roman" w:hAnsi="Times New Roman" w:cs="Times New Roman"/>
          <w:b/>
          <w:sz w:val="28"/>
          <w:szCs w:val="28"/>
          <w:lang w:eastAsia="ru-RU"/>
        </w:rPr>
        <w:t>,</w:t>
      </w:r>
      <w:r w:rsidR="001F4D6C">
        <w:rPr>
          <w:rFonts w:ascii="Times New Roman" w:eastAsia="Times New Roman" w:hAnsi="Times New Roman" w:cs="Times New Roman"/>
          <w:b/>
          <w:sz w:val="28"/>
          <w:szCs w:val="28"/>
          <w:lang w:eastAsia="ru-RU"/>
        </w:rPr>
        <w:t>8</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7A7C945F" w14:textId="18E2340A" w:rsidR="00297C0E" w:rsidRDefault="00297C0E" w:rsidP="00297C0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202</w:t>
      </w:r>
      <w:r w:rsidR="001F4D6C">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 </w:t>
      </w:r>
      <w:r w:rsidR="001F4D6C">
        <w:rPr>
          <w:rFonts w:ascii="Times New Roman" w:eastAsia="Times New Roman" w:hAnsi="Times New Roman" w:cs="Times New Roman"/>
          <w:b/>
          <w:sz w:val="28"/>
          <w:szCs w:val="28"/>
          <w:lang w:eastAsia="ru-RU"/>
        </w:rPr>
        <w:t>5</w:t>
      </w:r>
      <w:r w:rsidR="003D2AC2">
        <w:rPr>
          <w:rFonts w:ascii="Times New Roman" w:eastAsia="Times New Roman" w:hAnsi="Times New Roman" w:cs="Times New Roman"/>
          <w:b/>
          <w:sz w:val="28"/>
          <w:szCs w:val="28"/>
          <w:lang w:eastAsia="ru-RU"/>
        </w:rPr>
        <w:t> </w:t>
      </w:r>
      <w:r w:rsidR="001F4D6C">
        <w:rPr>
          <w:rFonts w:ascii="Times New Roman" w:eastAsia="Times New Roman" w:hAnsi="Times New Roman" w:cs="Times New Roman"/>
          <w:b/>
          <w:sz w:val="28"/>
          <w:szCs w:val="28"/>
          <w:lang w:eastAsia="ru-RU"/>
        </w:rPr>
        <w:t>1</w:t>
      </w:r>
      <w:r w:rsidR="003D2AC2">
        <w:rPr>
          <w:rFonts w:ascii="Times New Roman" w:eastAsia="Times New Roman" w:hAnsi="Times New Roman" w:cs="Times New Roman"/>
          <w:b/>
          <w:sz w:val="28"/>
          <w:szCs w:val="28"/>
          <w:lang w:eastAsia="ru-RU"/>
        </w:rPr>
        <w:t>29 </w:t>
      </w:r>
      <w:r w:rsidR="001F4D6C">
        <w:rPr>
          <w:rFonts w:ascii="Times New Roman" w:eastAsia="Times New Roman" w:hAnsi="Times New Roman" w:cs="Times New Roman"/>
          <w:b/>
          <w:sz w:val="28"/>
          <w:szCs w:val="28"/>
          <w:lang w:eastAsia="ru-RU"/>
        </w:rPr>
        <w:t>532</w:t>
      </w:r>
      <w:r w:rsidR="003D2AC2">
        <w:rPr>
          <w:rFonts w:ascii="Times New Roman" w:eastAsia="Times New Roman" w:hAnsi="Times New Roman" w:cs="Times New Roman"/>
          <w:b/>
          <w:sz w:val="28"/>
          <w:szCs w:val="28"/>
          <w:lang w:eastAsia="ru-RU"/>
        </w:rPr>
        <w:t>,</w:t>
      </w:r>
      <w:r w:rsidR="001F4D6C">
        <w:rPr>
          <w:rFonts w:ascii="Times New Roman" w:eastAsia="Times New Roman" w:hAnsi="Times New Roman" w:cs="Times New Roman"/>
          <w:b/>
          <w:sz w:val="28"/>
          <w:szCs w:val="28"/>
          <w:lang w:eastAsia="ru-RU"/>
        </w:rPr>
        <w:t>4</w:t>
      </w:r>
      <w:r w:rsidR="001F4D6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p>
    <w:p w14:paraId="4F6BB988" w14:textId="77777777" w:rsidR="00CB14EF" w:rsidRDefault="00CB14EF" w:rsidP="00297C0E">
      <w:pPr>
        <w:spacing w:after="0" w:line="240" w:lineRule="auto"/>
        <w:ind w:firstLine="708"/>
        <w:jc w:val="both"/>
        <w:rPr>
          <w:rFonts w:ascii="Times New Roman" w:eastAsia="Times New Roman" w:hAnsi="Times New Roman" w:cs="Times New Roman"/>
          <w:sz w:val="28"/>
          <w:szCs w:val="28"/>
          <w:lang w:eastAsia="ru-RU"/>
        </w:rPr>
      </w:pPr>
    </w:p>
    <w:p w14:paraId="314484D2" w14:textId="7B8A863D" w:rsidR="00CE7B32" w:rsidRDefault="00297C0E" w:rsidP="009C7AB6">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001219F3" w:rsidRPr="00EF7CC9">
        <w:rPr>
          <w:rFonts w:ascii="Times New Roman" w:eastAsia="Times New Roman" w:hAnsi="Times New Roman" w:cs="Times New Roman"/>
          <w:b/>
          <w:bCs/>
          <w:sz w:val="28"/>
          <w:szCs w:val="28"/>
          <w:lang w:eastAsia="ru-RU"/>
        </w:rPr>
        <w:t>2</w:t>
      </w:r>
      <w:r w:rsidR="00EF7CC9" w:rsidRPr="00EF7CC9">
        <w:rPr>
          <w:rFonts w:ascii="Times New Roman" w:eastAsia="Times New Roman" w:hAnsi="Times New Roman" w:cs="Times New Roman"/>
          <w:b/>
          <w:bCs/>
          <w:sz w:val="28"/>
          <w:szCs w:val="28"/>
          <w:lang w:eastAsia="ru-RU"/>
        </w:rPr>
        <w:t>9</w:t>
      </w:r>
    </w:p>
    <w:p w14:paraId="549AE71C" w14:textId="77777777"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proofErr w:type="gramStart"/>
      <w:r w:rsidRPr="009C7AB6">
        <w:rPr>
          <w:rFonts w:ascii="Times New Roman" w:hAnsi="Times New Roman" w:cs="Times New Roman"/>
          <w:color w:val="000000" w:themeColor="text1"/>
          <w:sz w:val="28"/>
          <w:szCs w:val="28"/>
          <w:shd w:val="clear" w:color="auto" w:fill="FFFFFF"/>
        </w:rPr>
        <w:t>Установить в соответствии с пунктом 8 статьи 217 Бюджетного кодекса Российской Федерации и частью 2 статьи 14</w:t>
      </w:r>
      <w:r w:rsidRPr="00CE7B32">
        <w:rPr>
          <w:rFonts w:ascii="Times New Roman" w:hAnsi="Times New Roman" w:cs="Times New Roman"/>
          <w:color w:val="000000" w:themeColor="text1"/>
          <w:sz w:val="28"/>
          <w:szCs w:val="28"/>
          <w:shd w:val="clear" w:color="auto" w:fill="FFFFFF"/>
          <w:vertAlign w:val="superscript"/>
        </w:rPr>
        <w:t>1</w:t>
      </w:r>
      <w:r w:rsidRPr="009C7AB6">
        <w:rPr>
          <w:rFonts w:ascii="Times New Roman" w:hAnsi="Times New Roman" w:cs="Times New Roman"/>
          <w:color w:val="000000" w:themeColor="text1"/>
          <w:sz w:val="28"/>
          <w:szCs w:val="28"/>
          <w:shd w:val="clear" w:color="auto" w:fill="FFFFFF"/>
        </w:rPr>
        <w:t xml:space="preserve"> областного закона от 28 мая 2008 года № 65-з «О бюджетном процессе в Смоленской области»,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начальника Департамента бюджета и</w:t>
      </w:r>
      <w:proofErr w:type="gramEnd"/>
      <w:r w:rsidRPr="009C7AB6">
        <w:rPr>
          <w:rFonts w:ascii="Times New Roman" w:hAnsi="Times New Roman" w:cs="Times New Roman"/>
          <w:color w:val="000000" w:themeColor="text1"/>
          <w:sz w:val="28"/>
          <w:szCs w:val="28"/>
          <w:shd w:val="clear" w:color="auto" w:fill="FFFFFF"/>
        </w:rPr>
        <w:t xml:space="preserve"> финансов Смоленской области являются:</w:t>
      </w:r>
    </w:p>
    <w:p w14:paraId="0653B52E" w14:textId="77777777"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9C7AB6">
        <w:rPr>
          <w:rFonts w:ascii="Times New Roman" w:hAnsi="Times New Roman" w:cs="Times New Roman"/>
          <w:color w:val="000000" w:themeColor="text1"/>
          <w:sz w:val="28"/>
          <w:szCs w:val="28"/>
          <w:shd w:val="clear" w:color="auto" w:fill="FFFFFF"/>
        </w:rPr>
        <w:t>1) поступление средств финансовой поддержки за счет средств Фонда содействия реформированию жилищно-коммунального хозяйства, не утвержденных в областном законе об областном бюджете;</w:t>
      </w:r>
    </w:p>
    <w:p w14:paraId="37B25633" w14:textId="5C2703D2"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9C7AB6">
        <w:rPr>
          <w:rFonts w:ascii="Times New Roman" w:hAnsi="Times New Roman" w:cs="Times New Roman"/>
          <w:color w:val="000000" w:themeColor="text1"/>
          <w:sz w:val="28"/>
          <w:szCs w:val="28"/>
          <w:shd w:val="clear" w:color="auto" w:fill="FFFFFF"/>
        </w:rPr>
        <w:t>2)</w:t>
      </w:r>
      <w:r w:rsidR="00C2337A">
        <w:rPr>
          <w:rFonts w:ascii="Times New Roman" w:hAnsi="Times New Roman" w:cs="Times New Roman"/>
          <w:color w:val="000000" w:themeColor="text1"/>
          <w:sz w:val="28"/>
          <w:szCs w:val="28"/>
          <w:shd w:val="clear" w:color="auto" w:fill="FFFFFF"/>
        </w:rPr>
        <w:t> </w:t>
      </w:r>
      <w:r w:rsidRPr="009C7AB6">
        <w:rPr>
          <w:rFonts w:ascii="Times New Roman" w:hAnsi="Times New Roman" w:cs="Times New Roman"/>
          <w:color w:val="000000" w:themeColor="text1"/>
          <w:sz w:val="28"/>
          <w:szCs w:val="28"/>
          <w:shd w:val="clear" w:color="auto" w:fill="FFFFFF"/>
        </w:rPr>
        <w:t>изменение бюджетной классификации Российской Федерации в части изменения классификации расходов бюджетов;</w:t>
      </w:r>
    </w:p>
    <w:p w14:paraId="459120D5" w14:textId="77A23572"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9C7AB6">
        <w:rPr>
          <w:rFonts w:ascii="Times New Roman" w:hAnsi="Times New Roman" w:cs="Times New Roman"/>
          <w:color w:val="000000" w:themeColor="text1"/>
          <w:sz w:val="28"/>
          <w:szCs w:val="28"/>
          <w:shd w:val="clear" w:color="auto" w:fill="FFFFFF"/>
        </w:rPr>
        <w:t>3)</w:t>
      </w:r>
      <w:r w:rsidR="00C2337A">
        <w:rPr>
          <w:rFonts w:ascii="Times New Roman" w:hAnsi="Times New Roman" w:cs="Times New Roman"/>
          <w:color w:val="000000" w:themeColor="text1"/>
          <w:sz w:val="28"/>
          <w:szCs w:val="28"/>
          <w:shd w:val="clear" w:color="auto" w:fill="FFFFFF"/>
        </w:rPr>
        <w:t> </w:t>
      </w:r>
      <w:r w:rsidRPr="009C7AB6">
        <w:rPr>
          <w:rFonts w:ascii="Times New Roman" w:hAnsi="Times New Roman" w:cs="Times New Roman"/>
          <w:color w:val="000000" w:themeColor="text1"/>
          <w:sz w:val="28"/>
          <w:szCs w:val="28"/>
          <w:shd w:val="clear" w:color="auto" w:fill="FFFFFF"/>
        </w:rPr>
        <w:t>поступление иных межбюджетных трансфертов,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w:t>
      </w:r>
    </w:p>
    <w:p w14:paraId="032271AA" w14:textId="2382219E"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9C7AB6">
        <w:rPr>
          <w:rFonts w:ascii="Times New Roman" w:hAnsi="Times New Roman" w:cs="Times New Roman"/>
          <w:color w:val="000000" w:themeColor="text1"/>
          <w:sz w:val="28"/>
          <w:szCs w:val="28"/>
          <w:shd w:val="clear" w:color="auto" w:fill="FFFFFF"/>
        </w:rPr>
        <w:t>4)</w:t>
      </w:r>
      <w:r w:rsidR="00C2337A">
        <w:rPr>
          <w:rFonts w:ascii="Times New Roman" w:hAnsi="Times New Roman" w:cs="Times New Roman"/>
          <w:color w:val="000000" w:themeColor="text1"/>
          <w:sz w:val="28"/>
          <w:szCs w:val="28"/>
          <w:shd w:val="clear" w:color="auto" w:fill="FFFFFF"/>
        </w:rPr>
        <w:t> </w:t>
      </w:r>
      <w:r w:rsidRPr="009C7AB6">
        <w:rPr>
          <w:rFonts w:ascii="Times New Roman" w:hAnsi="Times New Roman" w:cs="Times New Roman"/>
          <w:color w:val="000000" w:themeColor="text1"/>
          <w:sz w:val="28"/>
          <w:szCs w:val="28"/>
          <w:shd w:val="clear" w:color="auto" w:fill="FFFFFF"/>
        </w:rPr>
        <w:t>уплат</w:t>
      </w:r>
      <w:r w:rsidR="000C2DB1">
        <w:rPr>
          <w:rFonts w:ascii="Times New Roman" w:hAnsi="Times New Roman" w:cs="Times New Roman"/>
          <w:color w:val="000000" w:themeColor="text1"/>
          <w:sz w:val="28"/>
          <w:szCs w:val="28"/>
          <w:shd w:val="clear" w:color="auto" w:fill="FFFFFF"/>
        </w:rPr>
        <w:t>а</w:t>
      </w:r>
      <w:r w:rsidRPr="009C7AB6">
        <w:rPr>
          <w:rFonts w:ascii="Times New Roman" w:hAnsi="Times New Roman" w:cs="Times New Roman"/>
          <w:color w:val="000000" w:themeColor="text1"/>
          <w:sz w:val="28"/>
          <w:szCs w:val="28"/>
          <w:shd w:val="clear" w:color="auto" w:fill="FFFFFF"/>
        </w:rPr>
        <w:t xml:space="preserve"> казенным учреждением пеней и штрафов;</w:t>
      </w:r>
    </w:p>
    <w:p w14:paraId="3DE1D66E" w14:textId="75A515C3" w:rsidR="00CE7B32"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9C7AB6">
        <w:rPr>
          <w:rFonts w:ascii="Times New Roman" w:hAnsi="Times New Roman" w:cs="Times New Roman"/>
          <w:color w:val="000000" w:themeColor="text1"/>
          <w:sz w:val="28"/>
          <w:szCs w:val="28"/>
          <w:shd w:val="clear" w:color="auto" w:fill="FFFFFF"/>
        </w:rPr>
        <w:t>5)</w:t>
      </w:r>
      <w:r w:rsidR="00C2337A">
        <w:rPr>
          <w:rFonts w:ascii="Times New Roman" w:hAnsi="Times New Roman" w:cs="Times New Roman"/>
          <w:color w:val="000000" w:themeColor="text1"/>
          <w:sz w:val="28"/>
          <w:szCs w:val="28"/>
          <w:shd w:val="clear" w:color="auto" w:fill="FFFFFF"/>
        </w:rPr>
        <w:t> </w:t>
      </w:r>
      <w:r w:rsidRPr="009C7AB6">
        <w:rPr>
          <w:rFonts w:ascii="Times New Roman" w:hAnsi="Times New Roman" w:cs="Times New Roman"/>
          <w:color w:val="000000" w:themeColor="text1"/>
          <w:sz w:val="28"/>
          <w:szCs w:val="28"/>
          <w:shd w:val="clear" w:color="auto" w:fill="FFFFFF"/>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C2337A">
        <w:rPr>
          <w:rFonts w:ascii="Times New Roman" w:hAnsi="Times New Roman" w:cs="Times New Roman"/>
          <w:color w:val="000000" w:themeColor="text1"/>
          <w:sz w:val="28"/>
          <w:szCs w:val="28"/>
          <w:shd w:val="clear" w:color="auto" w:fill="FFFFFF"/>
        </w:rPr>
        <w:t xml:space="preserve"> и результатов федеральных проектов</w:t>
      </w:r>
      <w:r w:rsidRPr="009C7AB6">
        <w:rPr>
          <w:rFonts w:ascii="Times New Roman" w:hAnsi="Times New Roman" w:cs="Times New Roman"/>
          <w:color w:val="000000" w:themeColor="text1"/>
          <w:sz w:val="28"/>
          <w:szCs w:val="28"/>
          <w:shd w:val="clear" w:color="auto" w:fill="FFFFFF"/>
        </w:rPr>
        <w:t>;</w:t>
      </w:r>
    </w:p>
    <w:p w14:paraId="06A5ADB3" w14:textId="24D7ADC0" w:rsidR="000C2DB1" w:rsidRDefault="00A169E8" w:rsidP="00297C0E">
      <w:pPr>
        <w:spacing w:after="0" w:line="240" w:lineRule="auto"/>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6</w:t>
      </w:r>
      <w:r w:rsidR="00E93964" w:rsidRPr="00A169E8">
        <w:rPr>
          <w:rFonts w:ascii="Times New Roman" w:hAnsi="Times New Roman" w:cs="Times New Roman"/>
          <w:color w:val="000000" w:themeColor="text1"/>
          <w:sz w:val="28"/>
          <w:szCs w:val="28"/>
          <w:shd w:val="clear" w:color="auto" w:fill="FFFFFF"/>
        </w:rPr>
        <w:t>) наличие на 1 января 202</w:t>
      </w:r>
      <w:r w:rsidR="00C2337A">
        <w:rPr>
          <w:rFonts w:ascii="Times New Roman" w:hAnsi="Times New Roman" w:cs="Times New Roman"/>
          <w:color w:val="000000" w:themeColor="text1"/>
          <w:sz w:val="28"/>
          <w:szCs w:val="28"/>
          <w:shd w:val="clear" w:color="auto" w:fill="FFFFFF"/>
        </w:rPr>
        <w:t>3</w:t>
      </w:r>
      <w:r w:rsidR="00E93964" w:rsidRPr="00A169E8">
        <w:rPr>
          <w:rFonts w:ascii="Times New Roman" w:hAnsi="Times New Roman" w:cs="Times New Roman"/>
          <w:color w:val="000000" w:themeColor="text1"/>
          <w:sz w:val="28"/>
          <w:szCs w:val="28"/>
          <w:shd w:val="clear" w:color="auto" w:fill="FFFFFF"/>
        </w:rPr>
        <w:t xml:space="preserve"> года остатков ранее полученных дотаций на поддержку мер по обеспечению сбалансированности бюджетов субъектов Российской Федерации</w:t>
      </w:r>
      <w:r w:rsidR="000C2DB1">
        <w:rPr>
          <w:rFonts w:ascii="Times New Roman" w:hAnsi="Times New Roman" w:cs="Times New Roman"/>
          <w:color w:val="000000" w:themeColor="text1"/>
          <w:sz w:val="28"/>
          <w:szCs w:val="28"/>
          <w:shd w:val="clear" w:color="auto" w:fill="FFFFFF"/>
        </w:rPr>
        <w:t>;</w:t>
      </w:r>
    </w:p>
    <w:p w14:paraId="0F0237EE" w14:textId="2B9606BB" w:rsidR="00E93964" w:rsidRDefault="000C2DB1" w:rsidP="00297C0E">
      <w:pPr>
        <w:spacing w:after="0" w:line="240" w:lineRule="auto"/>
        <w:ind w:firstLine="708"/>
        <w:jc w:val="both"/>
        <w:rPr>
          <w:rFonts w:ascii="Times New Roman" w:hAnsi="Times New Roman" w:cs="Times New Roman"/>
          <w:color w:val="000000" w:themeColor="text1"/>
          <w:sz w:val="28"/>
          <w:szCs w:val="28"/>
          <w:shd w:val="clear" w:color="auto" w:fill="FFFFFF"/>
        </w:rPr>
      </w:pPr>
      <w:proofErr w:type="gramStart"/>
      <w:r w:rsidRPr="000535A6">
        <w:rPr>
          <w:rFonts w:ascii="Times New Roman" w:hAnsi="Times New Roman" w:cs="Times New Roman"/>
          <w:color w:val="000000" w:themeColor="text1"/>
          <w:sz w:val="28"/>
          <w:szCs w:val="28"/>
          <w:shd w:val="clear" w:color="auto" w:fill="FFFFFF"/>
        </w:rPr>
        <w:t>7) </w:t>
      </w:r>
      <w:r w:rsidRPr="000535A6">
        <w:rPr>
          <w:rFonts w:ascii="Times New Roman" w:hAnsi="Times New Roman" w:cs="Times New Roman"/>
          <w:sz w:val="28"/>
          <w:szCs w:val="28"/>
        </w:rPr>
        <w:t>увеличение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областного бюджета, источником финансового обеспечения которых являлись указанные межбюджетные трансферты, в объеме, не превышающем остатка не</w:t>
      </w:r>
      <w:r w:rsidR="00443E2F" w:rsidRPr="00443E2F">
        <w:rPr>
          <w:rFonts w:ascii="Times New Roman" w:hAnsi="Times New Roman" w:cs="Times New Roman"/>
          <w:sz w:val="28"/>
          <w:szCs w:val="28"/>
        </w:rPr>
        <w:t xml:space="preserve"> </w:t>
      </w:r>
      <w:r w:rsidRPr="000535A6">
        <w:rPr>
          <w:rFonts w:ascii="Times New Roman" w:hAnsi="Times New Roman" w:cs="Times New Roman"/>
          <w:sz w:val="28"/>
          <w:szCs w:val="28"/>
        </w:rPr>
        <w:t>использованных на начало текущего финансового года бюджетных</w:t>
      </w:r>
      <w:proofErr w:type="gramEnd"/>
      <w:r w:rsidRPr="000535A6">
        <w:rPr>
          <w:rFonts w:ascii="Times New Roman" w:hAnsi="Times New Roman" w:cs="Times New Roman"/>
          <w:sz w:val="28"/>
          <w:szCs w:val="28"/>
        </w:rPr>
        <w:t xml:space="preserve"> ассигнований на предоставление указанных межбюджетных трансфертов</w:t>
      </w:r>
      <w:r w:rsidR="00C2337A">
        <w:rPr>
          <w:rFonts w:ascii="Times New Roman" w:hAnsi="Times New Roman" w:cs="Times New Roman"/>
          <w:color w:val="000000" w:themeColor="text1"/>
          <w:sz w:val="28"/>
          <w:szCs w:val="28"/>
          <w:shd w:val="clear" w:color="auto" w:fill="FFFFFF"/>
        </w:rPr>
        <w:t>;</w:t>
      </w:r>
    </w:p>
    <w:p w14:paraId="2BA7CD40" w14:textId="7B011D41" w:rsidR="00CB14EF" w:rsidRPr="00CB14EF" w:rsidRDefault="00CB14EF" w:rsidP="00297C0E">
      <w:pPr>
        <w:spacing w:after="0" w:line="240" w:lineRule="auto"/>
        <w:ind w:firstLine="708"/>
        <w:jc w:val="both"/>
        <w:rPr>
          <w:rFonts w:ascii="Times New Roman" w:hAnsi="Times New Roman" w:cs="Times New Roman"/>
          <w:color w:val="000000" w:themeColor="text1"/>
          <w:sz w:val="28"/>
          <w:szCs w:val="28"/>
          <w:u w:val="single"/>
          <w:shd w:val="clear" w:color="auto" w:fill="FFFFFF"/>
        </w:rPr>
      </w:pPr>
      <w:r w:rsidRPr="00CB14EF">
        <w:rPr>
          <w:rFonts w:ascii="Times New Roman" w:hAnsi="Times New Roman" w:cs="Times New Roman"/>
          <w:color w:val="000000" w:themeColor="text1"/>
          <w:sz w:val="28"/>
          <w:szCs w:val="28"/>
          <w:u w:val="single"/>
          <w:shd w:val="clear" w:color="auto" w:fill="FFFFFF"/>
        </w:rPr>
        <w:t>8) </w:t>
      </w:r>
      <w:r>
        <w:rPr>
          <w:rFonts w:ascii="Times New Roman" w:hAnsi="Times New Roman" w:cs="Times New Roman"/>
          <w:color w:val="000000" w:themeColor="text1"/>
          <w:sz w:val="28"/>
          <w:szCs w:val="28"/>
          <w:u w:val="single"/>
          <w:shd w:val="clear" w:color="auto" w:fill="FFFFFF"/>
        </w:rPr>
        <w:t>увеличение бюджетных ассигнований на предоставление из областного бюджета местным бюджетам субсидий, имеющих целевое назначение, в объеме неиспользованного остатка бюджетного кредита, привлеченного на финансовое обеспечение реализации инфраструктурных проектов, по итогам отчетного финансового года;</w:t>
      </w:r>
    </w:p>
    <w:p w14:paraId="62E7321C" w14:textId="23DCB9D4" w:rsidR="00397FD0" w:rsidRPr="00397FD0" w:rsidRDefault="00CB14EF" w:rsidP="00397FD0">
      <w:pPr>
        <w:autoSpaceDE w:val="0"/>
        <w:autoSpaceDN w:val="0"/>
        <w:adjustRightInd w:val="0"/>
        <w:spacing w:after="0" w:line="240" w:lineRule="auto"/>
        <w:ind w:firstLine="709"/>
        <w:jc w:val="both"/>
        <w:rPr>
          <w:rFonts w:ascii="Times New Roman" w:hAnsi="Times New Roman" w:cs="Times New Roman"/>
          <w:sz w:val="28"/>
          <w:szCs w:val="28"/>
        </w:rPr>
      </w:pPr>
      <w:r w:rsidRPr="00CB14EF">
        <w:rPr>
          <w:rFonts w:ascii="Times New Roman" w:hAnsi="Times New Roman" w:cs="Times New Roman"/>
          <w:sz w:val="28"/>
          <w:szCs w:val="28"/>
          <w:u w:val="single"/>
        </w:rPr>
        <w:t>9</w:t>
      </w:r>
      <w:r w:rsidR="00397FD0" w:rsidRPr="00CB14EF">
        <w:rPr>
          <w:rFonts w:ascii="Times New Roman" w:hAnsi="Times New Roman" w:cs="Times New Roman"/>
          <w:sz w:val="28"/>
          <w:szCs w:val="28"/>
          <w:u w:val="single"/>
        </w:rPr>
        <w:t>)</w:t>
      </w:r>
      <w:r w:rsidR="00397FD0">
        <w:rPr>
          <w:rFonts w:ascii="Times New Roman" w:hAnsi="Times New Roman" w:cs="Times New Roman"/>
          <w:sz w:val="28"/>
          <w:szCs w:val="28"/>
        </w:rPr>
        <w:t> </w:t>
      </w:r>
      <w:r w:rsidR="00397FD0" w:rsidRPr="00397FD0">
        <w:rPr>
          <w:rFonts w:ascii="Times New Roman" w:hAnsi="Times New Roman" w:cs="Times New Roman"/>
          <w:sz w:val="28"/>
          <w:szCs w:val="28"/>
        </w:rPr>
        <w:t xml:space="preserve">распределение зарезервированных в составе </w:t>
      </w:r>
      <w:hyperlink r:id="rId10" w:history="1">
        <w:r w:rsidR="00397FD0" w:rsidRPr="00397FD0">
          <w:rPr>
            <w:rFonts w:ascii="Times New Roman" w:hAnsi="Times New Roman" w:cs="Times New Roman"/>
            <w:sz w:val="28"/>
            <w:szCs w:val="28"/>
          </w:rPr>
          <w:t>приложений 8</w:t>
        </w:r>
      </w:hyperlink>
      <w:r w:rsidR="00397FD0" w:rsidRPr="00397FD0">
        <w:rPr>
          <w:rFonts w:ascii="Times New Roman" w:hAnsi="Times New Roman" w:cs="Times New Roman"/>
          <w:sz w:val="28"/>
          <w:szCs w:val="28"/>
        </w:rPr>
        <w:t xml:space="preserve">, </w:t>
      </w:r>
      <w:hyperlink r:id="rId11" w:history="1">
        <w:r w:rsidR="00397FD0" w:rsidRPr="00397FD0">
          <w:rPr>
            <w:rFonts w:ascii="Times New Roman" w:hAnsi="Times New Roman" w:cs="Times New Roman"/>
            <w:sz w:val="28"/>
            <w:szCs w:val="28"/>
          </w:rPr>
          <w:t>10</w:t>
        </w:r>
      </w:hyperlink>
      <w:r w:rsidR="00397FD0" w:rsidRPr="00397FD0">
        <w:rPr>
          <w:rFonts w:ascii="Times New Roman" w:hAnsi="Times New Roman" w:cs="Times New Roman"/>
          <w:sz w:val="28"/>
          <w:szCs w:val="28"/>
        </w:rPr>
        <w:t xml:space="preserve">, </w:t>
      </w:r>
      <w:hyperlink r:id="rId12" w:history="1">
        <w:r w:rsidR="00397FD0" w:rsidRPr="00397FD0">
          <w:rPr>
            <w:rFonts w:ascii="Times New Roman" w:hAnsi="Times New Roman" w:cs="Times New Roman"/>
            <w:sz w:val="28"/>
            <w:szCs w:val="28"/>
          </w:rPr>
          <w:t>12</w:t>
        </w:r>
      </w:hyperlink>
      <w:r w:rsidR="00397FD0" w:rsidRPr="00397FD0">
        <w:rPr>
          <w:rFonts w:ascii="Times New Roman" w:hAnsi="Times New Roman" w:cs="Times New Roman"/>
          <w:sz w:val="28"/>
          <w:szCs w:val="28"/>
        </w:rPr>
        <w:t xml:space="preserve"> и </w:t>
      </w:r>
      <w:hyperlink r:id="rId13" w:history="1">
        <w:r w:rsidR="00397FD0" w:rsidRPr="00397FD0">
          <w:rPr>
            <w:rFonts w:ascii="Times New Roman" w:hAnsi="Times New Roman" w:cs="Times New Roman"/>
            <w:sz w:val="28"/>
            <w:szCs w:val="28"/>
          </w:rPr>
          <w:t>14</w:t>
        </w:r>
      </w:hyperlink>
      <w:r w:rsidR="00397FD0" w:rsidRPr="00397FD0">
        <w:rPr>
          <w:rFonts w:ascii="Times New Roman" w:hAnsi="Times New Roman" w:cs="Times New Roman"/>
          <w:sz w:val="28"/>
          <w:szCs w:val="28"/>
        </w:rPr>
        <w:t xml:space="preserve"> к настоящему областному закону бюджетных ассигнований:</w:t>
      </w:r>
    </w:p>
    <w:p w14:paraId="5A7A5481" w14:textId="7C8E2BE2" w:rsidR="00397FD0" w:rsidRPr="00397FD0"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97FD0">
        <w:rPr>
          <w:rFonts w:ascii="Times New Roman" w:hAnsi="Times New Roman" w:cs="Times New Roman"/>
          <w:sz w:val="28"/>
          <w:szCs w:val="28"/>
        </w:rPr>
        <w:t>-</w:t>
      </w:r>
      <w:r>
        <w:rPr>
          <w:rFonts w:ascii="Times New Roman" w:hAnsi="Times New Roman" w:cs="Times New Roman"/>
          <w:sz w:val="28"/>
          <w:szCs w:val="28"/>
        </w:rPr>
        <w:t> </w:t>
      </w:r>
      <w:r w:rsidRPr="00397FD0">
        <w:rPr>
          <w:rFonts w:ascii="Times New Roman" w:hAnsi="Times New Roman" w:cs="Times New Roman"/>
          <w:sz w:val="28"/>
          <w:szCs w:val="28"/>
        </w:rPr>
        <w:t xml:space="preserve">в объеме </w:t>
      </w:r>
      <w:r w:rsidR="00B16DE2" w:rsidRPr="00B16DE2">
        <w:rPr>
          <w:rFonts w:ascii="Times New Roman" w:hAnsi="Times New Roman" w:cs="Times New Roman"/>
          <w:sz w:val="28"/>
          <w:szCs w:val="28"/>
          <w:u w:val="single"/>
        </w:rPr>
        <w:t>33</w:t>
      </w:r>
      <w:r w:rsidRPr="00B16DE2">
        <w:rPr>
          <w:rFonts w:ascii="Times New Roman" w:hAnsi="Times New Roman" w:cs="Times New Roman"/>
          <w:sz w:val="28"/>
          <w:szCs w:val="28"/>
          <w:u w:val="single"/>
        </w:rPr>
        <w:t>3 </w:t>
      </w:r>
      <w:r w:rsidR="00B16DE2" w:rsidRPr="00B16DE2">
        <w:rPr>
          <w:rFonts w:ascii="Times New Roman" w:hAnsi="Times New Roman" w:cs="Times New Roman"/>
          <w:sz w:val="28"/>
          <w:szCs w:val="28"/>
          <w:u w:val="single"/>
        </w:rPr>
        <w:t>677</w:t>
      </w:r>
      <w:r w:rsidRPr="00B16DE2">
        <w:rPr>
          <w:rFonts w:ascii="Times New Roman" w:hAnsi="Times New Roman" w:cs="Times New Roman"/>
          <w:sz w:val="28"/>
          <w:szCs w:val="28"/>
          <w:u w:val="single"/>
        </w:rPr>
        <w:t>,</w:t>
      </w:r>
      <w:r w:rsidR="00B16DE2" w:rsidRPr="00B16DE2">
        <w:rPr>
          <w:rFonts w:ascii="Times New Roman" w:hAnsi="Times New Roman" w:cs="Times New Roman"/>
          <w:sz w:val="28"/>
          <w:szCs w:val="28"/>
          <w:u w:val="single"/>
        </w:rPr>
        <w:t>9</w:t>
      </w:r>
      <w:r>
        <w:rPr>
          <w:rFonts w:ascii="Times New Roman" w:hAnsi="Times New Roman" w:cs="Times New Roman"/>
          <w:sz w:val="28"/>
          <w:szCs w:val="28"/>
        </w:rPr>
        <w:t> </w:t>
      </w:r>
      <w:r w:rsidRPr="00397FD0">
        <w:rPr>
          <w:rFonts w:ascii="Times New Roman" w:hAnsi="Times New Roman" w:cs="Times New Roman"/>
          <w:sz w:val="28"/>
          <w:szCs w:val="28"/>
        </w:rPr>
        <w:t xml:space="preserve">тыс. рублей, предусмотренных для сохранения целевых показателей по заработной плате отдельных категорий работников бюджетной сферы, достигнутых при реализации </w:t>
      </w:r>
      <w:r w:rsidR="00706407">
        <w:rPr>
          <w:rFonts w:ascii="Times New Roman" w:hAnsi="Times New Roman" w:cs="Times New Roman"/>
          <w:sz w:val="28"/>
          <w:szCs w:val="28"/>
        </w:rPr>
        <w:t>у</w:t>
      </w:r>
      <w:r w:rsidRPr="00397FD0">
        <w:rPr>
          <w:rFonts w:ascii="Times New Roman" w:hAnsi="Times New Roman" w:cs="Times New Roman"/>
          <w:sz w:val="28"/>
          <w:szCs w:val="28"/>
        </w:rPr>
        <w:t xml:space="preserve">казов Президента Российской Федерации от </w:t>
      </w:r>
      <w:r w:rsidRPr="00397FD0">
        <w:rPr>
          <w:rFonts w:ascii="Times New Roman" w:hAnsi="Times New Roman" w:cs="Times New Roman"/>
          <w:sz w:val="28"/>
          <w:szCs w:val="28"/>
        </w:rPr>
        <w:lastRenderedPageBreak/>
        <w:t>7</w:t>
      </w:r>
      <w:r>
        <w:rPr>
          <w:rFonts w:ascii="Times New Roman" w:hAnsi="Times New Roman" w:cs="Times New Roman"/>
          <w:sz w:val="28"/>
          <w:szCs w:val="28"/>
        </w:rPr>
        <w:t> </w:t>
      </w:r>
      <w:r w:rsidRPr="00397FD0">
        <w:rPr>
          <w:rFonts w:ascii="Times New Roman" w:hAnsi="Times New Roman" w:cs="Times New Roman"/>
          <w:sz w:val="28"/>
          <w:szCs w:val="28"/>
        </w:rPr>
        <w:t xml:space="preserve">мая 2012 года </w:t>
      </w:r>
      <w:hyperlink r:id="rId14" w:history="1">
        <w:r>
          <w:rPr>
            <w:rFonts w:ascii="Times New Roman" w:hAnsi="Times New Roman" w:cs="Times New Roman"/>
            <w:sz w:val="28"/>
            <w:szCs w:val="28"/>
          </w:rPr>
          <w:t>№ </w:t>
        </w:r>
        <w:r w:rsidRPr="00397FD0">
          <w:rPr>
            <w:rFonts w:ascii="Times New Roman" w:hAnsi="Times New Roman" w:cs="Times New Roman"/>
            <w:sz w:val="28"/>
            <w:szCs w:val="28"/>
          </w:rPr>
          <w:t>597</w:t>
        </w:r>
      </w:hyperlink>
      <w:r w:rsidRPr="00397FD0">
        <w:rPr>
          <w:rFonts w:ascii="Times New Roman" w:hAnsi="Times New Roman" w:cs="Times New Roman"/>
          <w:sz w:val="28"/>
          <w:szCs w:val="28"/>
        </w:rPr>
        <w:t xml:space="preserve"> </w:t>
      </w:r>
      <w:r>
        <w:rPr>
          <w:rFonts w:ascii="Times New Roman" w:hAnsi="Times New Roman" w:cs="Times New Roman"/>
          <w:sz w:val="28"/>
          <w:szCs w:val="28"/>
        </w:rPr>
        <w:t>«</w:t>
      </w:r>
      <w:r w:rsidRPr="00397FD0">
        <w:rPr>
          <w:rFonts w:ascii="Times New Roman" w:hAnsi="Times New Roman" w:cs="Times New Roman"/>
          <w:sz w:val="28"/>
          <w:szCs w:val="28"/>
        </w:rPr>
        <w:t>О мероприятиях по реализации государственной социальной политики</w:t>
      </w:r>
      <w:r>
        <w:rPr>
          <w:rFonts w:ascii="Times New Roman" w:hAnsi="Times New Roman" w:cs="Times New Roman"/>
          <w:sz w:val="28"/>
          <w:szCs w:val="28"/>
        </w:rPr>
        <w:t>»</w:t>
      </w:r>
      <w:r w:rsidRPr="00397FD0">
        <w:rPr>
          <w:rFonts w:ascii="Times New Roman" w:hAnsi="Times New Roman" w:cs="Times New Roman"/>
          <w:sz w:val="28"/>
          <w:szCs w:val="28"/>
        </w:rPr>
        <w:t xml:space="preserve">, от 1 июня 2012 года </w:t>
      </w:r>
      <w:hyperlink r:id="rId15" w:history="1">
        <w:r>
          <w:rPr>
            <w:rFonts w:ascii="Times New Roman" w:hAnsi="Times New Roman" w:cs="Times New Roman"/>
            <w:sz w:val="28"/>
            <w:szCs w:val="28"/>
          </w:rPr>
          <w:t>№ </w:t>
        </w:r>
        <w:r w:rsidRPr="00397FD0">
          <w:rPr>
            <w:rFonts w:ascii="Times New Roman" w:hAnsi="Times New Roman" w:cs="Times New Roman"/>
            <w:sz w:val="28"/>
            <w:szCs w:val="28"/>
          </w:rPr>
          <w:t>761</w:t>
        </w:r>
      </w:hyperlink>
      <w:r w:rsidRPr="00397FD0">
        <w:rPr>
          <w:rFonts w:ascii="Times New Roman" w:hAnsi="Times New Roman" w:cs="Times New Roman"/>
          <w:sz w:val="28"/>
          <w:szCs w:val="28"/>
        </w:rPr>
        <w:t xml:space="preserve"> </w:t>
      </w:r>
      <w:r>
        <w:rPr>
          <w:rFonts w:ascii="Times New Roman" w:hAnsi="Times New Roman" w:cs="Times New Roman"/>
          <w:sz w:val="28"/>
          <w:szCs w:val="28"/>
        </w:rPr>
        <w:t>«</w:t>
      </w:r>
      <w:r w:rsidRPr="00397FD0">
        <w:rPr>
          <w:rFonts w:ascii="Times New Roman" w:hAnsi="Times New Roman" w:cs="Times New Roman"/>
          <w:sz w:val="28"/>
          <w:szCs w:val="28"/>
        </w:rPr>
        <w:t>О Национальной стратегии действий в интересах детей на 2012 - 2017 годы</w:t>
      </w:r>
      <w:r>
        <w:rPr>
          <w:rFonts w:ascii="Times New Roman" w:hAnsi="Times New Roman" w:cs="Times New Roman"/>
          <w:sz w:val="28"/>
          <w:szCs w:val="28"/>
        </w:rPr>
        <w:t>»</w:t>
      </w:r>
      <w:r w:rsidRPr="00397FD0">
        <w:rPr>
          <w:rFonts w:ascii="Times New Roman" w:hAnsi="Times New Roman" w:cs="Times New Roman"/>
          <w:sz w:val="28"/>
          <w:szCs w:val="28"/>
        </w:rPr>
        <w:t>, от 28 декабря 2012</w:t>
      </w:r>
      <w:proofErr w:type="gramEnd"/>
      <w:r w:rsidRPr="00397FD0">
        <w:rPr>
          <w:rFonts w:ascii="Times New Roman" w:hAnsi="Times New Roman" w:cs="Times New Roman"/>
          <w:sz w:val="28"/>
          <w:szCs w:val="28"/>
        </w:rPr>
        <w:t xml:space="preserve"> года </w:t>
      </w:r>
      <w:hyperlink r:id="rId16" w:history="1">
        <w:r>
          <w:rPr>
            <w:rFonts w:ascii="Times New Roman" w:hAnsi="Times New Roman" w:cs="Times New Roman"/>
            <w:sz w:val="28"/>
            <w:szCs w:val="28"/>
          </w:rPr>
          <w:t>№ </w:t>
        </w:r>
        <w:r w:rsidRPr="00397FD0">
          <w:rPr>
            <w:rFonts w:ascii="Times New Roman" w:hAnsi="Times New Roman" w:cs="Times New Roman"/>
            <w:sz w:val="28"/>
            <w:szCs w:val="28"/>
          </w:rPr>
          <w:t>1688</w:t>
        </w:r>
      </w:hyperlink>
      <w:r w:rsidRPr="00397FD0">
        <w:rPr>
          <w:rFonts w:ascii="Times New Roman" w:hAnsi="Times New Roman" w:cs="Times New Roman"/>
          <w:sz w:val="28"/>
          <w:szCs w:val="28"/>
        </w:rPr>
        <w:t xml:space="preserve"> </w:t>
      </w:r>
      <w:r>
        <w:rPr>
          <w:rFonts w:ascii="Times New Roman" w:hAnsi="Times New Roman" w:cs="Times New Roman"/>
          <w:sz w:val="28"/>
          <w:szCs w:val="28"/>
        </w:rPr>
        <w:t>«</w:t>
      </w:r>
      <w:r w:rsidRPr="00397FD0">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Pr>
          <w:rFonts w:ascii="Times New Roman" w:hAnsi="Times New Roman" w:cs="Times New Roman"/>
          <w:sz w:val="28"/>
          <w:szCs w:val="28"/>
        </w:rPr>
        <w:t>»</w:t>
      </w:r>
      <w:r w:rsidRPr="00397FD0">
        <w:rPr>
          <w:rFonts w:ascii="Times New Roman" w:hAnsi="Times New Roman" w:cs="Times New Roman"/>
          <w:sz w:val="28"/>
          <w:szCs w:val="28"/>
        </w:rPr>
        <w:t xml:space="preserve">, на обеспечение месячной заработной платы работников бюджетной сферы на уровне не ниже минимального </w:t>
      </w:r>
      <w:proofErr w:type="gramStart"/>
      <w:r w:rsidRPr="00397FD0">
        <w:rPr>
          <w:rFonts w:ascii="Times New Roman" w:hAnsi="Times New Roman" w:cs="Times New Roman"/>
          <w:sz w:val="28"/>
          <w:szCs w:val="28"/>
        </w:rPr>
        <w:t>размера оплаты труда</w:t>
      </w:r>
      <w:proofErr w:type="gramEnd"/>
      <w:r w:rsidRPr="00397FD0">
        <w:rPr>
          <w:rFonts w:ascii="Times New Roman" w:hAnsi="Times New Roman" w:cs="Times New Roman"/>
          <w:sz w:val="28"/>
          <w:szCs w:val="28"/>
        </w:rPr>
        <w:t xml:space="preserve">, установленного Федеральным </w:t>
      </w:r>
      <w:hyperlink r:id="rId17" w:history="1">
        <w:r w:rsidRPr="00397FD0">
          <w:rPr>
            <w:rFonts w:ascii="Times New Roman" w:hAnsi="Times New Roman" w:cs="Times New Roman"/>
            <w:sz w:val="28"/>
            <w:szCs w:val="28"/>
          </w:rPr>
          <w:t>законом</w:t>
        </w:r>
      </w:hyperlink>
      <w:r w:rsidRPr="00397FD0">
        <w:rPr>
          <w:rFonts w:ascii="Times New Roman" w:hAnsi="Times New Roman" w:cs="Times New Roman"/>
          <w:sz w:val="28"/>
          <w:szCs w:val="28"/>
        </w:rPr>
        <w:t xml:space="preserve"> от 19</w:t>
      </w:r>
      <w:r>
        <w:rPr>
          <w:rFonts w:ascii="Times New Roman" w:hAnsi="Times New Roman" w:cs="Times New Roman"/>
          <w:sz w:val="28"/>
          <w:szCs w:val="28"/>
        </w:rPr>
        <w:t> </w:t>
      </w:r>
      <w:r w:rsidRPr="00397FD0">
        <w:rPr>
          <w:rFonts w:ascii="Times New Roman" w:hAnsi="Times New Roman" w:cs="Times New Roman"/>
          <w:sz w:val="28"/>
          <w:szCs w:val="28"/>
        </w:rPr>
        <w:t xml:space="preserve">июня 2000 года </w:t>
      </w:r>
      <w:r>
        <w:rPr>
          <w:rFonts w:ascii="Times New Roman" w:hAnsi="Times New Roman" w:cs="Times New Roman"/>
          <w:sz w:val="28"/>
          <w:szCs w:val="28"/>
        </w:rPr>
        <w:t>№ </w:t>
      </w:r>
      <w:r w:rsidRPr="00397FD0">
        <w:rPr>
          <w:rFonts w:ascii="Times New Roman" w:hAnsi="Times New Roman" w:cs="Times New Roman"/>
          <w:sz w:val="28"/>
          <w:szCs w:val="28"/>
        </w:rPr>
        <w:t xml:space="preserve">82-ФЗ </w:t>
      </w:r>
      <w:r>
        <w:rPr>
          <w:rFonts w:ascii="Times New Roman" w:hAnsi="Times New Roman" w:cs="Times New Roman"/>
          <w:sz w:val="28"/>
          <w:szCs w:val="28"/>
        </w:rPr>
        <w:t>«</w:t>
      </w:r>
      <w:r w:rsidRPr="00397FD0">
        <w:rPr>
          <w:rFonts w:ascii="Times New Roman" w:hAnsi="Times New Roman" w:cs="Times New Roman"/>
          <w:sz w:val="28"/>
          <w:szCs w:val="28"/>
        </w:rPr>
        <w:t>О минимальном размере оплаты труда</w:t>
      </w:r>
      <w:r>
        <w:rPr>
          <w:rFonts w:ascii="Times New Roman" w:hAnsi="Times New Roman" w:cs="Times New Roman"/>
          <w:sz w:val="28"/>
          <w:szCs w:val="28"/>
        </w:rPr>
        <w:t>»</w:t>
      </w:r>
      <w:r w:rsidRPr="00397FD0">
        <w:rPr>
          <w:rFonts w:ascii="Times New Roman" w:hAnsi="Times New Roman" w:cs="Times New Roman"/>
          <w:sz w:val="28"/>
          <w:szCs w:val="28"/>
        </w:rPr>
        <w:t>;</w:t>
      </w:r>
    </w:p>
    <w:p w14:paraId="2208CE21" w14:textId="02C1C4A5" w:rsidR="00397FD0"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397FD0">
        <w:rPr>
          <w:rFonts w:ascii="Times New Roman" w:hAnsi="Times New Roman" w:cs="Times New Roman"/>
          <w:sz w:val="28"/>
          <w:szCs w:val="28"/>
        </w:rPr>
        <w:t>-</w:t>
      </w:r>
      <w:r w:rsidR="00951935">
        <w:rPr>
          <w:rFonts w:ascii="Times New Roman" w:hAnsi="Times New Roman" w:cs="Times New Roman"/>
          <w:sz w:val="28"/>
          <w:szCs w:val="28"/>
        </w:rPr>
        <w:t> </w:t>
      </w:r>
      <w:r w:rsidRPr="00397FD0">
        <w:rPr>
          <w:rFonts w:ascii="Times New Roman" w:hAnsi="Times New Roman" w:cs="Times New Roman"/>
          <w:sz w:val="28"/>
          <w:szCs w:val="28"/>
        </w:rPr>
        <w:t xml:space="preserve">в объеме </w:t>
      </w:r>
      <w:r w:rsidRPr="00B16DE2">
        <w:rPr>
          <w:rFonts w:ascii="Times New Roman" w:hAnsi="Times New Roman" w:cs="Times New Roman"/>
          <w:sz w:val="28"/>
          <w:szCs w:val="28"/>
          <w:u w:val="single"/>
        </w:rPr>
        <w:t>3</w:t>
      </w:r>
      <w:r w:rsidR="00B16DE2" w:rsidRPr="00B16DE2">
        <w:rPr>
          <w:rFonts w:ascii="Times New Roman" w:hAnsi="Times New Roman" w:cs="Times New Roman"/>
          <w:sz w:val="28"/>
          <w:szCs w:val="28"/>
          <w:u w:val="single"/>
        </w:rPr>
        <w:t>75</w:t>
      </w:r>
      <w:r w:rsidR="00951935" w:rsidRPr="00B16DE2">
        <w:rPr>
          <w:rFonts w:ascii="Times New Roman" w:hAnsi="Times New Roman" w:cs="Times New Roman"/>
          <w:sz w:val="28"/>
          <w:szCs w:val="28"/>
          <w:u w:val="single"/>
        </w:rPr>
        <w:t> </w:t>
      </w:r>
      <w:r w:rsidRPr="00B16DE2">
        <w:rPr>
          <w:rFonts w:ascii="Times New Roman" w:hAnsi="Times New Roman" w:cs="Times New Roman"/>
          <w:sz w:val="28"/>
          <w:szCs w:val="28"/>
          <w:u w:val="single"/>
        </w:rPr>
        <w:t>000,0</w:t>
      </w:r>
      <w:r w:rsidR="00951935">
        <w:rPr>
          <w:rFonts w:ascii="Times New Roman" w:hAnsi="Times New Roman" w:cs="Times New Roman"/>
          <w:sz w:val="28"/>
          <w:szCs w:val="28"/>
        </w:rPr>
        <w:t> </w:t>
      </w:r>
      <w:r w:rsidRPr="00397FD0">
        <w:rPr>
          <w:rFonts w:ascii="Times New Roman" w:hAnsi="Times New Roman" w:cs="Times New Roman"/>
          <w:sz w:val="28"/>
          <w:szCs w:val="28"/>
        </w:rPr>
        <w:t>тыс. рублей, предусмотренных на обеспечение действующих расходных обязательств, потребность в увеличении которых возникла в ходе исполнения областного бюджета в 202</w:t>
      </w:r>
      <w:r w:rsidR="00951935">
        <w:rPr>
          <w:rFonts w:ascii="Times New Roman" w:hAnsi="Times New Roman" w:cs="Times New Roman"/>
          <w:sz w:val="28"/>
          <w:szCs w:val="28"/>
        </w:rPr>
        <w:t>3</w:t>
      </w:r>
      <w:r w:rsidRPr="00397FD0">
        <w:rPr>
          <w:rFonts w:ascii="Times New Roman" w:hAnsi="Times New Roman" w:cs="Times New Roman"/>
          <w:sz w:val="28"/>
          <w:szCs w:val="28"/>
        </w:rPr>
        <w:t xml:space="preserve"> году;</w:t>
      </w:r>
    </w:p>
    <w:p w14:paraId="358D05C2" w14:textId="3D23D0F5" w:rsidR="00C2337A" w:rsidRDefault="00CB14EF" w:rsidP="009F794B">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CB14EF">
        <w:rPr>
          <w:rFonts w:ascii="Times New Roman" w:hAnsi="Times New Roman" w:cs="Times New Roman"/>
          <w:sz w:val="28"/>
          <w:szCs w:val="28"/>
          <w:u w:val="single"/>
        </w:rPr>
        <w:t>10</w:t>
      </w:r>
      <w:r w:rsidR="00951935" w:rsidRPr="00CB14EF">
        <w:rPr>
          <w:rFonts w:ascii="Times New Roman" w:hAnsi="Times New Roman" w:cs="Times New Roman"/>
          <w:sz w:val="28"/>
          <w:szCs w:val="28"/>
          <w:u w:val="single"/>
        </w:rPr>
        <w:t>)</w:t>
      </w:r>
      <w:r w:rsidR="00951935">
        <w:rPr>
          <w:rFonts w:ascii="Times New Roman" w:hAnsi="Times New Roman" w:cs="Times New Roman"/>
          <w:sz w:val="28"/>
          <w:szCs w:val="28"/>
        </w:rPr>
        <w:t> перераспределение бюджетных ассигнований, связанных с финансовым обеспечением подготовки и проведения выборов депутатов Смоленской областной Думы.</w:t>
      </w:r>
    </w:p>
    <w:p w14:paraId="0A38F266" w14:textId="1B5CEA92" w:rsidR="00B5588B" w:rsidRDefault="00B5588B" w:rsidP="00297C0E">
      <w:pPr>
        <w:spacing w:after="0" w:line="240" w:lineRule="auto"/>
        <w:ind w:firstLine="708"/>
        <w:jc w:val="both"/>
        <w:rPr>
          <w:rFonts w:ascii="Times New Roman" w:eastAsia="Times New Roman" w:hAnsi="Times New Roman" w:cs="Times New Roman"/>
          <w:b/>
          <w:bCs/>
          <w:sz w:val="28"/>
          <w:szCs w:val="28"/>
          <w:lang w:eastAsia="ru-RU"/>
        </w:rPr>
      </w:pPr>
    </w:p>
    <w:p w14:paraId="04D4AE20" w14:textId="39030BF8"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b/>
          <w:bCs/>
          <w:sz w:val="28"/>
          <w:szCs w:val="28"/>
        </w:rPr>
      </w:pPr>
      <w:r w:rsidRPr="001E2B2B">
        <w:rPr>
          <w:rFonts w:ascii="Times New Roman" w:hAnsi="Times New Roman" w:cs="Times New Roman"/>
          <w:b/>
          <w:bCs/>
          <w:sz w:val="28"/>
          <w:szCs w:val="28"/>
        </w:rPr>
        <w:t xml:space="preserve">Статья </w:t>
      </w:r>
      <w:r w:rsidR="00EF7CC9" w:rsidRPr="00EF7CC9">
        <w:rPr>
          <w:rFonts w:ascii="Times New Roman" w:hAnsi="Times New Roman" w:cs="Times New Roman"/>
          <w:b/>
          <w:bCs/>
          <w:sz w:val="28"/>
          <w:szCs w:val="28"/>
        </w:rPr>
        <w:t>30</w:t>
      </w:r>
    </w:p>
    <w:p w14:paraId="2BDDAAED" w14:textId="61D33CFB"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1E2B2B">
        <w:rPr>
          <w:rFonts w:ascii="Times New Roman" w:hAnsi="Times New Roman" w:cs="Times New Roman"/>
          <w:sz w:val="28"/>
          <w:szCs w:val="28"/>
        </w:rPr>
        <w:t>1.</w:t>
      </w:r>
      <w:r w:rsidRPr="001E2B2B">
        <w:rPr>
          <w:rFonts w:ascii="Times New Roman" w:hAnsi="Times New Roman" w:cs="Times New Roman"/>
          <w:sz w:val="28"/>
          <w:szCs w:val="28"/>
          <w:lang w:val="en-US"/>
        </w:rPr>
        <w:t> </w:t>
      </w:r>
      <w:r w:rsidRPr="001E2B2B">
        <w:rPr>
          <w:rFonts w:ascii="Times New Roman" w:hAnsi="Times New Roman" w:cs="Times New Roman"/>
          <w:sz w:val="28"/>
          <w:szCs w:val="28"/>
        </w:rPr>
        <w:t>Установить, что в 2023 году Управление Федерального казначейства по Смоленской области осуществляет казначейское сопровождение сре</w:t>
      </w:r>
      <w:proofErr w:type="gramStart"/>
      <w:r w:rsidRPr="001E2B2B">
        <w:rPr>
          <w:rFonts w:ascii="Times New Roman" w:hAnsi="Times New Roman" w:cs="Times New Roman"/>
          <w:sz w:val="28"/>
          <w:szCs w:val="28"/>
        </w:rPr>
        <w:t>дств в в</w:t>
      </w:r>
      <w:proofErr w:type="gramEnd"/>
      <w:r w:rsidRPr="001E2B2B">
        <w:rPr>
          <w:rFonts w:ascii="Times New Roman" w:hAnsi="Times New Roman" w:cs="Times New Roman"/>
          <w:sz w:val="28"/>
          <w:szCs w:val="28"/>
        </w:rPr>
        <w:t>алюте Российской Федерации, предоставляемых из областного бюджета, указанных в части 2 настоящей статьи (далее – целевые средства).</w:t>
      </w:r>
    </w:p>
    <w:p w14:paraId="71F32122" w14:textId="311C7E31"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1E2B2B">
        <w:rPr>
          <w:rFonts w:ascii="Times New Roman" w:hAnsi="Times New Roman" w:cs="Times New Roman"/>
          <w:sz w:val="28"/>
          <w:szCs w:val="28"/>
        </w:rPr>
        <w:t>2.</w:t>
      </w:r>
      <w:r w:rsidRPr="001E2B2B">
        <w:rPr>
          <w:rFonts w:ascii="Times New Roman" w:hAnsi="Times New Roman" w:cs="Times New Roman"/>
          <w:sz w:val="28"/>
          <w:szCs w:val="28"/>
          <w:lang w:val="en-US"/>
        </w:rPr>
        <w:t> </w:t>
      </w:r>
      <w:r w:rsidRPr="001E2B2B">
        <w:rPr>
          <w:rFonts w:ascii="Times New Roman" w:hAnsi="Times New Roman" w:cs="Times New Roman"/>
          <w:sz w:val="28"/>
          <w:szCs w:val="28"/>
        </w:rPr>
        <w:t>Установить, что в соответствии со статьей 242</w:t>
      </w:r>
      <w:r w:rsidRPr="001E2B2B">
        <w:rPr>
          <w:rFonts w:ascii="Times New Roman" w:hAnsi="Times New Roman" w:cs="Times New Roman"/>
          <w:sz w:val="28"/>
          <w:szCs w:val="28"/>
          <w:vertAlign w:val="superscript"/>
        </w:rPr>
        <w:t>26</w:t>
      </w:r>
      <w:r w:rsidRPr="001E2B2B">
        <w:rPr>
          <w:rFonts w:ascii="Times New Roman" w:hAnsi="Times New Roman" w:cs="Times New Roman"/>
          <w:sz w:val="28"/>
          <w:szCs w:val="28"/>
        </w:rPr>
        <w:t xml:space="preserve"> Бюджетного кодекса Российской Федерации казначейскому сопровождению подлежат следующие целевые средства:</w:t>
      </w:r>
    </w:p>
    <w:p w14:paraId="174B09CB" w14:textId="11BCA359"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1E2B2B">
        <w:rPr>
          <w:rFonts w:ascii="Times New Roman" w:hAnsi="Times New Roman" w:cs="Times New Roman"/>
          <w:sz w:val="28"/>
          <w:szCs w:val="28"/>
        </w:rPr>
        <w:t>1) авансы и расчеты по государственным контрактам о поставке товаров, выполнении работ, оказании услуг, заключаемым на сумму не менее 50 миллионов рублей;</w:t>
      </w:r>
    </w:p>
    <w:p w14:paraId="34C36EB6" w14:textId="3F941CC1"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E2B2B">
        <w:rPr>
          <w:rFonts w:ascii="Times New Roman" w:hAnsi="Times New Roman" w:cs="Times New Roman"/>
          <w:sz w:val="28"/>
          <w:szCs w:val="28"/>
        </w:rPr>
        <w:t>2) авансы и расчеты по контрактам (договорам) о поставке товаров, выполнении работ, оказании услуг, заключаемым на сумму не менее 50 миллионов рублей областными государственными бюджетными или автономными учреждениями, лицевые счета которым открыты в Департаменте бюджета и финансов Смоленской области</w:t>
      </w:r>
      <w:r w:rsidR="00706407" w:rsidRPr="001E2B2B">
        <w:rPr>
          <w:rFonts w:ascii="Times New Roman" w:hAnsi="Times New Roman" w:cs="Times New Roman"/>
          <w:sz w:val="28"/>
          <w:szCs w:val="28"/>
        </w:rPr>
        <w:t>, за счет средств, поступающих указанным учреждениям в соответствии с законодательством Российской Федерации</w:t>
      </w:r>
      <w:r w:rsidRPr="001E2B2B">
        <w:rPr>
          <w:rFonts w:ascii="Times New Roman" w:hAnsi="Times New Roman" w:cs="Times New Roman"/>
          <w:sz w:val="28"/>
          <w:szCs w:val="28"/>
        </w:rPr>
        <w:t>;</w:t>
      </w:r>
      <w:proofErr w:type="gramEnd"/>
    </w:p>
    <w:p w14:paraId="487B1E46" w14:textId="7E6FC22A"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1E2B2B">
        <w:rPr>
          <w:rFonts w:ascii="Times New Roman" w:hAnsi="Times New Roman" w:cs="Times New Roman"/>
          <w:sz w:val="28"/>
          <w:szCs w:val="28"/>
        </w:rPr>
        <w:t xml:space="preserve">3) авансы и расчеты по контрактам (договорам) о поставке товаров, выполнении работ, оказании услуг, </w:t>
      </w:r>
      <w:r w:rsidR="000062AB" w:rsidRPr="001E2B2B">
        <w:rPr>
          <w:rFonts w:ascii="Times New Roman" w:hAnsi="Times New Roman" w:cs="Times New Roman"/>
          <w:sz w:val="28"/>
          <w:szCs w:val="28"/>
        </w:rPr>
        <w:t>заключаемым на сумму не менее 50 миллионов рублей</w:t>
      </w:r>
      <w:r w:rsidR="000062AB">
        <w:rPr>
          <w:rFonts w:ascii="Times New Roman" w:hAnsi="Times New Roman" w:cs="Times New Roman"/>
          <w:sz w:val="28"/>
          <w:szCs w:val="28"/>
        </w:rPr>
        <w:t>,</w:t>
      </w:r>
      <w:r w:rsidR="000062AB" w:rsidRPr="001E2B2B">
        <w:rPr>
          <w:rFonts w:ascii="Times New Roman" w:hAnsi="Times New Roman" w:cs="Times New Roman"/>
          <w:sz w:val="28"/>
          <w:szCs w:val="28"/>
        </w:rPr>
        <w:t xml:space="preserve"> </w:t>
      </w:r>
      <w:r w:rsidRPr="001E2B2B">
        <w:rPr>
          <w:rFonts w:ascii="Times New Roman" w:hAnsi="Times New Roman" w:cs="Times New Roman"/>
          <w:sz w:val="28"/>
          <w:szCs w:val="28"/>
        </w:rPr>
        <w:t xml:space="preserve">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подпунктах 1 и 2 </w:t>
      </w:r>
      <w:r w:rsidR="000062AB">
        <w:rPr>
          <w:rFonts w:ascii="Times New Roman" w:hAnsi="Times New Roman" w:cs="Times New Roman"/>
          <w:sz w:val="28"/>
          <w:szCs w:val="28"/>
        </w:rPr>
        <w:t xml:space="preserve">настоящего </w:t>
      </w:r>
      <w:r w:rsidRPr="001E2B2B">
        <w:rPr>
          <w:rFonts w:ascii="Times New Roman" w:hAnsi="Times New Roman" w:cs="Times New Roman"/>
          <w:sz w:val="28"/>
          <w:szCs w:val="28"/>
        </w:rPr>
        <w:t>пункта;</w:t>
      </w:r>
    </w:p>
    <w:p w14:paraId="36453B52" w14:textId="52430909" w:rsidR="006C57CA" w:rsidRPr="001E2B2B"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bookmarkStart w:id="2" w:name="Par1"/>
      <w:bookmarkEnd w:id="2"/>
      <w:proofErr w:type="gramStart"/>
      <w:r w:rsidRPr="001E2B2B">
        <w:rPr>
          <w:rFonts w:ascii="Times New Roman" w:hAnsi="Times New Roman" w:cs="Times New Roman"/>
          <w:sz w:val="28"/>
          <w:szCs w:val="28"/>
        </w:rPr>
        <w:t xml:space="preserve">4) гранты в форме субсидий, предоставляемые из областного бюджета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w:t>
      </w:r>
      <w:proofErr w:type="spellStart"/>
      <w:r w:rsidRPr="001E2B2B">
        <w:rPr>
          <w:rFonts w:ascii="Times New Roman" w:hAnsi="Times New Roman" w:cs="Times New Roman"/>
          <w:sz w:val="28"/>
          <w:szCs w:val="28"/>
        </w:rPr>
        <w:t>софинансирования</w:t>
      </w:r>
      <w:proofErr w:type="spellEnd"/>
      <w:r w:rsidRPr="001E2B2B">
        <w:rPr>
          <w:rFonts w:ascii="Times New Roman" w:hAnsi="Times New Roman" w:cs="Times New Roman"/>
          <w:sz w:val="28"/>
          <w:szCs w:val="28"/>
        </w:rPr>
        <w:t xml:space="preserve"> расходных обязательств субъектов Российской Федерации по поддержке сельского хозяйства, а также </w:t>
      </w:r>
      <w:r w:rsidRPr="001E2B2B">
        <w:rPr>
          <w:rFonts w:ascii="Times New Roman" w:hAnsi="Times New Roman" w:cs="Times New Roman"/>
          <w:sz w:val="28"/>
          <w:szCs w:val="28"/>
        </w:rPr>
        <w:lastRenderedPageBreak/>
        <w:t>авансовых платежей по контрактам (договорам), источником финансового обеспечения которых являются указанные субсидии;</w:t>
      </w:r>
      <w:proofErr w:type="gramEnd"/>
    </w:p>
    <w:p w14:paraId="7420D809" w14:textId="5AED1C25" w:rsidR="006C57CA" w:rsidRDefault="006C57CA" w:rsidP="006C57CA">
      <w:pPr>
        <w:spacing w:after="0" w:line="240" w:lineRule="auto"/>
        <w:ind w:firstLine="709"/>
        <w:jc w:val="both"/>
        <w:rPr>
          <w:rFonts w:ascii="Times New Roman" w:eastAsia="Times New Roman" w:hAnsi="Times New Roman" w:cs="Times New Roman"/>
          <w:b/>
          <w:bCs/>
          <w:sz w:val="28"/>
          <w:szCs w:val="28"/>
          <w:lang w:eastAsia="ru-RU"/>
        </w:rPr>
      </w:pPr>
      <w:proofErr w:type="gramStart"/>
      <w:r w:rsidRPr="001E2B2B">
        <w:rPr>
          <w:rFonts w:ascii="Times New Roman" w:hAnsi="Times New Roman" w:cs="Times New Roman"/>
          <w:sz w:val="28"/>
          <w:szCs w:val="28"/>
        </w:rPr>
        <w:t>5) субсидии на предоставление финансовой поддержки в форме займов юридическим лицам, индивидуальным предпринимателям, осуществляющим деятельность в сфере промышленности, расположенным и зарегистрированным на территории Смоленской области, а также операции со средствами, полученными при возврате выданных займов, процентов, а также иные доходы в форме штрафов, пеней, источником финансового обеспечения которых являлись указанные субсидии.</w:t>
      </w:r>
      <w:proofErr w:type="gramEnd"/>
    </w:p>
    <w:p w14:paraId="685E478C" w14:textId="77777777" w:rsidR="001E2B2B" w:rsidRDefault="001E2B2B" w:rsidP="00297C0E">
      <w:pPr>
        <w:spacing w:after="0" w:line="240" w:lineRule="auto"/>
        <w:ind w:firstLine="708"/>
        <w:jc w:val="both"/>
        <w:rPr>
          <w:rFonts w:ascii="Times New Roman" w:eastAsia="Times New Roman" w:hAnsi="Times New Roman" w:cs="Times New Roman"/>
          <w:b/>
          <w:bCs/>
          <w:sz w:val="28"/>
          <w:szCs w:val="28"/>
          <w:lang w:eastAsia="ru-RU"/>
        </w:rPr>
      </w:pPr>
    </w:p>
    <w:p w14:paraId="20BCFAEA" w14:textId="471AE9FC" w:rsidR="00297C0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Pr="0005216F">
        <w:rPr>
          <w:rFonts w:ascii="Times New Roman" w:eastAsia="Times New Roman" w:hAnsi="Times New Roman" w:cs="Times New Roman"/>
          <w:b/>
          <w:bCs/>
          <w:sz w:val="28"/>
          <w:szCs w:val="28"/>
          <w:lang w:eastAsia="ru-RU"/>
        </w:rPr>
        <w:t>3</w:t>
      </w:r>
      <w:r w:rsidR="0005216F" w:rsidRPr="0005216F">
        <w:rPr>
          <w:rFonts w:ascii="Times New Roman" w:eastAsia="Times New Roman" w:hAnsi="Times New Roman" w:cs="Times New Roman"/>
          <w:b/>
          <w:bCs/>
          <w:sz w:val="28"/>
          <w:szCs w:val="28"/>
          <w:lang w:eastAsia="ru-RU"/>
        </w:rPr>
        <w:t>1</w:t>
      </w:r>
    </w:p>
    <w:p w14:paraId="0CF2A64C" w14:textId="1348AD75" w:rsidR="00297C0E" w:rsidRDefault="00297C0E" w:rsidP="00297C0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В соответствии с </w:t>
      </w:r>
      <w:hyperlink r:id="rId18" w:history="1">
        <w:r w:rsidRPr="00E75AFE">
          <w:rPr>
            <w:rStyle w:val="a5"/>
            <w:rFonts w:ascii="Times New Roman" w:hAnsi="Times New Roman" w:cs="Times New Roman"/>
            <w:color w:val="000000" w:themeColor="text1"/>
            <w:sz w:val="28"/>
            <w:szCs w:val="28"/>
            <w:u w:val="none"/>
          </w:rPr>
          <w:t>пунктом 7</w:t>
        </w:r>
        <w:r w:rsidRPr="00E75AFE">
          <w:rPr>
            <w:rStyle w:val="a5"/>
            <w:rFonts w:ascii="Times New Roman" w:hAnsi="Times New Roman" w:cs="Times New Roman"/>
            <w:color w:val="000000" w:themeColor="text1"/>
            <w:sz w:val="28"/>
            <w:szCs w:val="28"/>
            <w:u w:val="none"/>
            <w:vertAlign w:val="superscript"/>
          </w:rPr>
          <w:t>1</w:t>
        </w:r>
        <w:r w:rsidRPr="00E75AFE">
          <w:rPr>
            <w:rStyle w:val="a5"/>
            <w:rFonts w:ascii="Times New Roman" w:hAnsi="Times New Roman" w:cs="Times New Roman"/>
            <w:color w:val="000000" w:themeColor="text1"/>
            <w:sz w:val="28"/>
            <w:szCs w:val="28"/>
            <w:u w:val="none"/>
          </w:rPr>
          <w:t xml:space="preserve"> статьи 136</w:t>
        </w:r>
      </w:hyperlink>
      <w:r>
        <w:rPr>
          <w:rFonts w:ascii="Times New Roman" w:hAnsi="Times New Roman" w:cs="Times New Roman"/>
          <w:color w:val="000000" w:themeColor="text1"/>
          <w:sz w:val="28"/>
          <w:szCs w:val="28"/>
        </w:rPr>
        <w:t xml:space="preserve"> Бюджетного кодекса Российской Федерации передать Управлению Федерального казначейства по Смоленской области в 202</w:t>
      </w:r>
      <w:r w:rsidR="00E775EF">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w:t>
      </w:r>
      <w:proofErr w:type="gramEnd"/>
      <w:r>
        <w:rPr>
          <w:rFonts w:ascii="Times New Roman" w:hAnsi="Times New Roman" w:cs="Times New Roman"/>
          <w:color w:val="000000" w:themeColor="text1"/>
          <w:sz w:val="28"/>
          <w:szCs w:val="28"/>
        </w:rPr>
        <w:t xml:space="preserve"> оплаты денежных обязательств по расходам получателей средств местного бюджета,</w:t>
      </w:r>
      <w:r>
        <w:rPr>
          <w:rFonts w:ascii="Times New Roman" w:eastAsia="Times New Roman" w:hAnsi="Times New Roman" w:cs="Times New Roman"/>
          <w:color w:val="000000" w:themeColor="text1"/>
          <w:sz w:val="28"/>
          <w:szCs w:val="20"/>
          <w:lang w:eastAsia="ru-RU"/>
        </w:rPr>
        <w:t xml:space="preserve"> </w:t>
      </w:r>
      <w:r>
        <w:rPr>
          <w:rFonts w:ascii="Times New Roman" w:hAnsi="Times New Roman" w:cs="Times New Roman"/>
          <w:color w:val="000000" w:themeColor="text1"/>
          <w:sz w:val="28"/>
          <w:szCs w:val="28"/>
        </w:rPr>
        <w:t xml:space="preserve">в целях </w:t>
      </w:r>
      <w:proofErr w:type="spellStart"/>
      <w:r>
        <w:rPr>
          <w:rFonts w:ascii="Times New Roman" w:hAnsi="Times New Roman" w:cs="Times New Roman"/>
          <w:color w:val="000000" w:themeColor="text1"/>
          <w:sz w:val="28"/>
          <w:szCs w:val="28"/>
        </w:rPr>
        <w:t>софинансирования</w:t>
      </w:r>
      <w:proofErr w:type="spellEnd"/>
      <w:r>
        <w:rPr>
          <w:rFonts w:ascii="Times New Roman" w:hAnsi="Times New Roman" w:cs="Times New Roman"/>
          <w:color w:val="000000" w:themeColor="text1"/>
          <w:sz w:val="28"/>
          <w:szCs w:val="28"/>
        </w:rPr>
        <w:t xml:space="preserve"> (финансового обеспечения) которых предоставляются такие межбюджетные трансферты, в порядке, установленном Федеральным казначейством.</w:t>
      </w:r>
    </w:p>
    <w:p w14:paraId="53E2696E" w14:textId="77777777"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Cs/>
          <w:sz w:val="28"/>
          <w:szCs w:val="28"/>
          <w:lang w:eastAsia="ru-RU"/>
        </w:rPr>
      </w:pPr>
    </w:p>
    <w:p w14:paraId="2FF3872A" w14:textId="07EA2D8A"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Статья </w:t>
      </w:r>
      <w:r w:rsidRPr="0005216F">
        <w:rPr>
          <w:rFonts w:ascii="Times New Roman" w:eastAsia="Calibri" w:hAnsi="Times New Roman" w:cs="Times New Roman"/>
          <w:b/>
          <w:bCs/>
          <w:sz w:val="28"/>
          <w:szCs w:val="28"/>
          <w:lang w:eastAsia="ru-RU"/>
        </w:rPr>
        <w:t>3</w:t>
      </w:r>
      <w:r w:rsidR="0005216F" w:rsidRPr="0005216F">
        <w:rPr>
          <w:rFonts w:ascii="Times New Roman" w:eastAsia="Calibri" w:hAnsi="Times New Roman" w:cs="Times New Roman"/>
          <w:b/>
          <w:bCs/>
          <w:sz w:val="28"/>
          <w:szCs w:val="28"/>
          <w:lang w:eastAsia="ru-RU"/>
        </w:rPr>
        <w:t>2</w:t>
      </w:r>
    </w:p>
    <w:p w14:paraId="2C9526CF" w14:textId="52DDBA27"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Настоящий областной закон вступает в силу с 1 января 202</w:t>
      </w:r>
      <w:r w:rsidR="00E775EF">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 xml:space="preserve"> года.</w:t>
      </w:r>
    </w:p>
    <w:p w14:paraId="70FE90CA" w14:textId="77777777" w:rsidR="00297C0E"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14:paraId="71057B0F" w14:textId="77777777" w:rsidR="00297C0E"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tbl>
      <w:tblPr>
        <w:tblW w:w="10421" w:type="dxa"/>
        <w:tblLook w:val="04A0" w:firstRow="1" w:lastRow="0" w:firstColumn="1" w:lastColumn="0" w:noHBand="0" w:noVBand="1"/>
      </w:tblPr>
      <w:tblGrid>
        <w:gridCol w:w="5070"/>
        <w:gridCol w:w="5351"/>
      </w:tblGrid>
      <w:tr w:rsidR="00297C0E" w14:paraId="3620A575" w14:textId="77777777" w:rsidTr="00A66227">
        <w:tc>
          <w:tcPr>
            <w:tcW w:w="5070" w:type="dxa"/>
            <w:hideMark/>
          </w:tcPr>
          <w:p w14:paraId="7A4EDB04" w14:textId="4092B21D" w:rsidR="00297C0E" w:rsidRDefault="00297C0E" w:rsidP="00A6622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Губернатор </w:t>
            </w:r>
          </w:p>
          <w:p w14:paraId="3E35304C" w14:textId="77777777" w:rsidR="00297C0E" w:rsidRDefault="00297C0E" w:rsidP="00A6622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Смоленской области</w:t>
            </w:r>
          </w:p>
        </w:tc>
        <w:tc>
          <w:tcPr>
            <w:tcW w:w="5351" w:type="dxa"/>
          </w:tcPr>
          <w:p w14:paraId="198AB997" w14:textId="77777777" w:rsidR="00297C0E" w:rsidRDefault="00297C0E" w:rsidP="00A66227">
            <w:pPr>
              <w:spacing w:after="0" w:line="240" w:lineRule="auto"/>
              <w:jc w:val="both"/>
              <w:rPr>
                <w:rFonts w:ascii="Times New Roman" w:eastAsia="Times New Roman" w:hAnsi="Times New Roman" w:cs="Times New Roman"/>
                <w:b/>
                <w:sz w:val="28"/>
                <w:szCs w:val="28"/>
                <w:lang w:eastAsia="ru-RU"/>
              </w:rPr>
            </w:pPr>
          </w:p>
          <w:p w14:paraId="79FE917F" w14:textId="77777777" w:rsidR="00297C0E" w:rsidRDefault="00297C0E" w:rsidP="00A66227">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А.В. Островский</w:t>
            </w:r>
          </w:p>
        </w:tc>
      </w:tr>
    </w:tbl>
    <w:p w14:paraId="1D7837C6" w14:textId="77777777" w:rsidR="00297C0E" w:rsidRDefault="00297C0E" w:rsidP="00297C0E">
      <w:pPr>
        <w:tabs>
          <w:tab w:val="left" w:pos="709"/>
          <w:tab w:val="left" w:pos="851"/>
        </w:tabs>
        <w:autoSpaceDE w:val="0"/>
        <w:autoSpaceDN w:val="0"/>
        <w:adjustRightInd w:val="0"/>
        <w:spacing w:after="0" w:line="240" w:lineRule="auto"/>
        <w:outlineLvl w:val="1"/>
        <w:rPr>
          <w:rFonts w:ascii="Times New Roman" w:eastAsia="Calibri" w:hAnsi="Times New Roman" w:cs="Times New Roman"/>
          <w:b/>
          <w:bCs/>
          <w:sz w:val="28"/>
          <w:szCs w:val="28"/>
          <w:lang w:eastAsia="ru-RU"/>
        </w:rPr>
      </w:pPr>
    </w:p>
    <w:p w14:paraId="2800583C" w14:textId="22D3223A" w:rsidR="00297C0E" w:rsidRDefault="00297C0E" w:rsidP="00297C0E">
      <w:pPr>
        <w:autoSpaceDE w:val="0"/>
        <w:autoSpaceDN w:val="0"/>
        <w:adjustRightInd w:val="0"/>
        <w:spacing w:after="0" w:line="240" w:lineRule="auto"/>
        <w:outlineLvl w:val="1"/>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w:t>
      </w:r>
      <w:r w:rsidR="00BB6EE7">
        <w:rPr>
          <w:rFonts w:ascii="Times New Roman" w:eastAsia="Calibri" w:hAnsi="Times New Roman" w:cs="Times New Roman"/>
          <w:b/>
          <w:bCs/>
          <w:sz w:val="28"/>
          <w:szCs w:val="28"/>
          <w:lang w:eastAsia="ru-RU"/>
        </w:rPr>
        <w:t>15</w:t>
      </w:r>
      <w:r>
        <w:rPr>
          <w:rFonts w:ascii="Times New Roman" w:eastAsia="Calibri" w:hAnsi="Times New Roman" w:cs="Times New Roman"/>
          <w:b/>
          <w:bCs/>
          <w:sz w:val="28"/>
          <w:szCs w:val="28"/>
          <w:lang w:eastAsia="ru-RU"/>
        </w:rPr>
        <w:t>»</w:t>
      </w:r>
      <w:r w:rsidR="00BB6EE7">
        <w:rPr>
          <w:rFonts w:ascii="Times New Roman" w:eastAsia="Calibri" w:hAnsi="Times New Roman" w:cs="Times New Roman"/>
          <w:b/>
          <w:bCs/>
          <w:sz w:val="28"/>
          <w:szCs w:val="28"/>
          <w:lang w:eastAsia="ru-RU"/>
        </w:rPr>
        <w:t xml:space="preserve"> декабря </w:t>
      </w:r>
      <w:r>
        <w:rPr>
          <w:rFonts w:ascii="Times New Roman" w:eastAsia="Calibri" w:hAnsi="Times New Roman" w:cs="Times New Roman"/>
          <w:b/>
          <w:bCs/>
          <w:sz w:val="28"/>
          <w:szCs w:val="28"/>
          <w:lang w:eastAsia="ru-RU"/>
        </w:rPr>
        <w:t>202</w:t>
      </w:r>
      <w:r w:rsidR="00E775EF">
        <w:rPr>
          <w:rFonts w:ascii="Times New Roman" w:eastAsia="Calibri" w:hAnsi="Times New Roman" w:cs="Times New Roman"/>
          <w:b/>
          <w:bCs/>
          <w:sz w:val="28"/>
          <w:szCs w:val="28"/>
          <w:lang w:eastAsia="ru-RU"/>
        </w:rPr>
        <w:t>2</w:t>
      </w:r>
      <w:r>
        <w:rPr>
          <w:rFonts w:ascii="Times New Roman" w:eastAsia="Calibri" w:hAnsi="Times New Roman" w:cs="Times New Roman"/>
          <w:b/>
          <w:bCs/>
          <w:sz w:val="28"/>
          <w:szCs w:val="28"/>
          <w:lang w:eastAsia="ru-RU"/>
        </w:rPr>
        <w:t xml:space="preserve"> года</w:t>
      </w:r>
    </w:p>
    <w:p w14:paraId="7AFE0B2D" w14:textId="35B2C61E" w:rsidR="00C06E8C" w:rsidRDefault="00297C0E" w:rsidP="00E775EF">
      <w:pPr>
        <w:spacing w:after="0" w:line="240" w:lineRule="auto"/>
      </w:pPr>
      <w:r>
        <w:rPr>
          <w:rFonts w:ascii="Times New Roman" w:eastAsia="Calibri" w:hAnsi="Times New Roman" w:cs="Times New Roman"/>
          <w:b/>
          <w:bCs/>
          <w:sz w:val="28"/>
          <w:szCs w:val="28"/>
          <w:lang w:eastAsia="ru-RU"/>
        </w:rPr>
        <w:t xml:space="preserve">№ </w:t>
      </w:r>
      <w:r w:rsidR="00BB6EE7">
        <w:rPr>
          <w:rFonts w:ascii="Times New Roman" w:eastAsia="Calibri" w:hAnsi="Times New Roman" w:cs="Times New Roman"/>
          <w:b/>
          <w:bCs/>
          <w:sz w:val="28"/>
          <w:szCs w:val="28"/>
          <w:lang w:eastAsia="ru-RU"/>
        </w:rPr>
        <w:t>159-з</w:t>
      </w:r>
      <w:bookmarkStart w:id="3" w:name="_GoBack"/>
      <w:bookmarkEnd w:id="3"/>
    </w:p>
    <w:sectPr w:rsidR="00C06E8C" w:rsidSect="004017EC">
      <w:headerReference w:type="default" r:id="rId19"/>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1929B" w14:textId="77777777" w:rsidR="00A22E79" w:rsidRDefault="00A22E79" w:rsidP="004017EC">
      <w:pPr>
        <w:spacing w:after="0" w:line="240" w:lineRule="auto"/>
      </w:pPr>
      <w:r>
        <w:separator/>
      </w:r>
    </w:p>
  </w:endnote>
  <w:endnote w:type="continuationSeparator" w:id="0">
    <w:p w14:paraId="0D40FDB6" w14:textId="77777777" w:rsidR="00A22E79" w:rsidRDefault="00A22E79" w:rsidP="00401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A312D" w14:textId="77777777" w:rsidR="00A22E79" w:rsidRDefault="00A22E79" w:rsidP="004017EC">
      <w:pPr>
        <w:spacing w:after="0" w:line="240" w:lineRule="auto"/>
      </w:pPr>
      <w:r>
        <w:separator/>
      </w:r>
    </w:p>
  </w:footnote>
  <w:footnote w:type="continuationSeparator" w:id="0">
    <w:p w14:paraId="67480900" w14:textId="77777777" w:rsidR="00A22E79" w:rsidRDefault="00A22E79" w:rsidP="00401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938856"/>
      <w:docPartObj>
        <w:docPartGallery w:val="Page Numbers (Top of Page)"/>
        <w:docPartUnique/>
      </w:docPartObj>
    </w:sdtPr>
    <w:sdtEndPr>
      <w:rPr>
        <w:rFonts w:ascii="Times New Roman" w:hAnsi="Times New Roman" w:cs="Times New Roman"/>
      </w:rPr>
    </w:sdtEndPr>
    <w:sdtContent>
      <w:p w14:paraId="17A7FD65" w14:textId="5918191D" w:rsidR="00A66227" w:rsidRDefault="00A66227" w:rsidP="004017EC">
        <w:pPr>
          <w:pStyle w:val="a6"/>
          <w:jc w:val="center"/>
        </w:pPr>
        <w:r w:rsidRPr="00D30B20">
          <w:rPr>
            <w:rFonts w:ascii="Times New Roman" w:hAnsi="Times New Roman" w:cs="Times New Roman"/>
          </w:rPr>
          <w:fldChar w:fldCharType="begin"/>
        </w:r>
        <w:r w:rsidRPr="00D30B20">
          <w:rPr>
            <w:rFonts w:ascii="Times New Roman" w:hAnsi="Times New Roman" w:cs="Times New Roman"/>
          </w:rPr>
          <w:instrText>PAGE   \* MERGEFORMAT</w:instrText>
        </w:r>
        <w:r w:rsidRPr="00D30B20">
          <w:rPr>
            <w:rFonts w:ascii="Times New Roman" w:hAnsi="Times New Roman" w:cs="Times New Roman"/>
          </w:rPr>
          <w:fldChar w:fldCharType="separate"/>
        </w:r>
        <w:r w:rsidR="00BB6EE7">
          <w:rPr>
            <w:rFonts w:ascii="Times New Roman" w:hAnsi="Times New Roman" w:cs="Times New Roman"/>
            <w:noProof/>
          </w:rPr>
          <w:t>13</w:t>
        </w:r>
        <w:r w:rsidRPr="00D30B20">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6392"/>
    <w:multiLevelType w:val="hybridMultilevel"/>
    <w:tmpl w:val="38C2F898"/>
    <w:lvl w:ilvl="0" w:tplc="9D3214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D5C6C57"/>
    <w:multiLevelType w:val="hybridMultilevel"/>
    <w:tmpl w:val="2AF67858"/>
    <w:lvl w:ilvl="0" w:tplc="3C76E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120"/>
    <w:rsid w:val="00003DF8"/>
    <w:rsid w:val="000062AB"/>
    <w:rsid w:val="00013A8C"/>
    <w:rsid w:val="00035564"/>
    <w:rsid w:val="0005216F"/>
    <w:rsid w:val="000535A6"/>
    <w:rsid w:val="00061274"/>
    <w:rsid w:val="0007661C"/>
    <w:rsid w:val="000B0644"/>
    <w:rsid w:val="000C2DB1"/>
    <w:rsid w:val="000D35A3"/>
    <w:rsid w:val="00100A16"/>
    <w:rsid w:val="0011315D"/>
    <w:rsid w:val="001219F3"/>
    <w:rsid w:val="00131B4D"/>
    <w:rsid w:val="00154E0C"/>
    <w:rsid w:val="001568C3"/>
    <w:rsid w:val="001634A1"/>
    <w:rsid w:val="00191086"/>
    <w:rsid w:val="001A170B"/>
    <w:rsid w:val="001E0676"/>
    <w:rsid w:val="001E2B2B"/>
    <w:rsid w:val="001F1494"/>
    <w:rsid w:val="001F4D6C"/>
    <w:rsid w:val="002008A1"/>
    <w:rsid w:val="0020543A"/>
    <w:rsid w:val="00207B62"/>
    <w:rsid w:val="00222B43"/>
    <w:rsid w:val="002413AC"/>
    <w:rsid w:val="002432F9"/>
    <w:rsid w:val="00244C7D"/>
    <w:rsid w:val="00257038"/>
    <w:rsid w:val="00261016"/>
    <w:rsid w:val="00295A62"/>
    <w:rsid w:val="00297C0E"/>
    <w:rsid w:val="00297E5E"/>
    <w:rsid w:val="002B27D6"/>
    <w:rsid w:val="002D1B2A"/>
    <w:rsid w:val="002D2FF8"/>
    <w:rsid w:val="003173E9"/>
    <w:rsid w:val="003218E1"/>
    <w:rsid w:val="00322446"/>
    <w:rsid w:val="00343FA3"/>
    <w:rsid w:val="00351B9C"/>
    <w:rsid w:val="00377430"/>
    <w:rsid w:val="00384BF3"/>
    <w:rsid w:val="00385369"/>
    <w:rsid w:val="00391561"/>
    <w:rsid w:val="00391B2F"/>
    <w:rsid w:val="00394BF5"/>
    <w:rsid w:val="00394C50"/>
    <w:rsid w:val="0039525D"/>
    <w:rsid w:val="00397FD0"/>
    <w:rsid w:val="003A0F3D"/>
    <w:rsid w:val="003A364C"/>
    <w:rsid w:val="003B30B3"/>
    <w:rsid w:val="003B50D5"/>
    <w:rsid w:val="003C462A"/>
    <w:rsid w:val="003D2AC2"/>
    <w:rsid w:val="003E0247"/>
    <w:rsid w:val="003F23D6"/>
    <w:rsid w:val="004017EC"/>
    <w:rsid w:val="00404521"/>
    <w:rsid w:val="00404DFB"/>
    <w:rsid w:val="00416F1D"/>
    <w:rsid w:val="00427DA4"/>
    <w:rsid w:val="00430003"/>
    <w:rsid w:val="004315A5"/>
    <w:rsid w:val="004364AD"/>
    <w:rsid w:val="00443E2F"/>
    <w:rsid w:val="0044588C"/>
    <w:rsid w:val="004477E3"/>
    <w:rsid w:val="004519F2"/>
    <w:rsid w:val="00473B3D"/>
    <w:rsid w:val="00476C75"/>
    <w:rsid w:val="00485DE1"/>
    <w:rsid w:val="00486EFF"/>
    <w:rsid w:val="004879A9"/>
    <w:rsid w:val="004939BD"/>
    <w:rsid w:val="004A5CAF"/>
    <w:rsid w:val="004A7BD9"/>
    <w:rsid w:val="004B3384"/>
    <w:rsid w:val="004C3B93"/>
    <w:rsid w:val="004D4AA7"/>
    <w:rsid w:val="004D79D2"/>
    <w:rsid w:val="004E1D91"/>
    <w:rsid w:val="004E3FE0"/>
    <w:rsid w:val="004F364C"/>
    <w:rsid w:val="00504160"/>
    <w:rsid w:val="005048C5"/>
    <w:rsid w:val="00507DCF"/>
    <w:rsid w:val="00511A26"/>
    <w:rsid w:val="00525D2B"/>
    <w:rsid w:val="005337C8"/>
    <w:rsid w:val="00542709"/>
    <w:rsid w:val="005429B5"/>
    <w:rsid w:val="005442CD"/>
    <w:rsid w:val="00595772"/>
    <w:rsid w:val="00597E40"/>
    <w:rsid w:val="005B0CA4"/>
    <w:rsid w:val="005D4220"/>
    <w:rsid w:val="005E313E"/>
    <w:rsid w:val="005F4A23"/>
    <w:rsid w:val="006022C1"/>
    <w:rsid w:val="00622F9D"/>
    <w:rsid w:val="00634CB4"/>
    <w:rsid w:val="00634FE7"/>
    <w:rsid w:val="006471CD"/>
    <w:rsid w:val="00671730"/>
    <w:rsid w:val="00677350"/>
    <w:rsid w:val="006822C4"/>
    <w:rsid w:val="006863E0"/>
    <w:rsid w:val="00693F5B"/>
    <w:rsid w:val="00695EC1"/>
    <w:rsid w:val="006A4D6D"/>
    <w:rsid w:val="006B0522"/>
    <w:rsid w:val="006B2352"/>
    <w:rsid w:val="006B735A"/>
    <w:rsid w:val="006C3DE9"/>
    <w:rsid w:val="006C57CA"/>
    <w:rsid w:val="006E0CAA"/>
    <w:rsid w:val="006E7EB9"/>
    <w:rsid w:val="006F154D"/>
    <w:rsid w:val="00706407"/>
    <w:rsid w:val="00710330"/>
    <w:rsid w:val="0071403B"/>
    <w:rsid w:val="00723443"/>
    <w:rsid w:val="00734F46"/>
    <w:rsid w:val="00735369"/>
    <w:rsid w:val="00736914"/>
    <w:rsid w:val="007627AC"/>
    <w:rsid w:val="00772CCE"/>
    <w:rsid w:val="00773CA3"/>
    <w:rsid w:val="007A4343"/>
    <w:rsid w:val="007B69CE"/>
    <w:rsid w:val="007D111F"/>
    <w:rsid w:val="007F05DB"/>
    <w:rsid w:val="007F1436"/>
    <w:rsid w:val="0080161A"/>
    <w:rsid w:val="00805440"/>
    <w:rsid w:val="00851DA8"/>
    <w:rsid w:val="00863032"/>
    <w:rsid w:val="00886440"/>
    <w:rsid w:val="00896654"/>
    <w:rsid w:val="008C21EB"/>
    <w:rsid w:val="008D1E3A"/>
    <w:rsid w:val="008F07DA"/>
    <w:rsid w:val="00901D86"/>
    <w:rsid w:val="00920BE4"/>
    <w:rsid w:val="00924881"/>
    <w:rsid w:val="009403D1"/>
    <w:rsid w:val="009459FD"/>
    <w:rsid w:val="00951935"/>
    <w:rsid w:val="009524C8"/>
    <w:rsid w:val="00956EEF"/>
    <w:rsid w:val="00957778"/>
    <w:rsid w:val="00966597"/>
    <w:rsid w:val="00966751"/>
    <w:rsid w:val="009813D9"/>
    <w:rsid w:val="00983A04"/>
    <w:rsid w:val="009A342C"/>
    <w:rsid w:val="009B5B7F"/>
    <w:rsid w:val="009B7627"/>
    <w:rsid w:val="009C2BBF"/>
    <w:rsid w:val="009C7AB6"/>
    <w:rsid w:val="009E5E85"/>
    <w:rsid w:val="009F47DC"/>
    <w:rsid w:val="009F4CAC"/>
    <w:rsid w:val="009F71E6"/>
    <w:rsid w:val="009F794B"/>
    <w:rsid w:val="00A04EAB"/>
    <w:rsid w:val="00A11643"/>
    <w:rsid w:val="00A156E7"/>
    <w:rsid w:val="00A169E8"/>
    <w:rsid w:val="00A22E79"/>
    <w:rsid w:val="00A3282C"/>
    <w:rsid w:val="00A34250"/>
    <w:rsid w:val="00A555CA"/>
    <w:rsid w:val="00A66227"/>
    <w:rsid w:val="00A9154C"/>
    <w:rsid w:val="00A927CF"/>
    <w:rsid w:val="00AA1E68"/>
    <w:rsid w:val="00AA437F"/>
    <w:rsid w:val="00AA4E01"/>
    <w:rsid w:val="00AA736F"/>
    <w:rsid w:val="00AB595D"/>
    <w:rsid w:val="00AC5D0F"/>
    <w:rsid w:val="00AC6A26"/>
    <w:rsid w:val="00AD4F6B"/>
    <w:rsid w:val="00AE0450"/>
    <w:rsid w:val="00B02164"/>
    <w:rsid w:val="00B03308"/>
    <w:rsid w:val="00B10C03"/>
    <w:rsid w:val="00B16AC5"/>
    <w:rsid w:val="00B16DE2"/>
    <w:rsid w:val="00B17F6A"/>
    <w:rsid w:val="00B30803"/>
    <w:rsid w:val="00B3093B"/>
    <w:rsid w:val="00B31900"/>
    <w:rsid w:val="00B50C1F"/>
    <w:rsid w:val="00B5588B"/>
    <w:rsid w:val="00B87BA1"/>
    <w:rsid w:val="00BB22B1"/>
    <w:rsid w:val="00BB6A68"/>
    <w:rsid w:val="00BB6EE7"/>
    <w:rsid w:val="00BC4416"/>
    <w:rsid w:val="00BD509F"/>
    <w:rsid w:val="00BE3523"/>
    <w:rsid w:val="00BE6698"/>
    <w:rsid w:val="00BF3D09"/>
    <w:rsid w:val="00BF466A"/>
    <w:rsid w:val="00BF4D1B"/>
    <w:rsid w:val="00C06E8C"/>
    <w:rsid w:val="00C172C3"/>
    <w:rsid w:val="00C2337A"/>
    <w:rsid w:val="00C437D6"/>
    <w:rsid w:val="00C5499D"/>
    <w:rsid w:val="00C61388"/>
    <w:rsid w:val="00C63B87"/>
    <w:rsid w:val="00C730F2"/>
    <w:rsid w:val="00C95235"/>
    <w:rsid w:val="00CA0CD6"/>
    <w:rsid w:val="00CB14EF"/>
    <w:rsid w:val="00CB17C8"/>
    <w:rsid w:val="00CB4E2A"/>
    <w:rsid w:val="00CD20D5"/>
    <w:rsid w:val="00CE7B32"/>
    <w:rsid w:val="00D30B20"/>
    <w:rsid w:val="00D35BB8"/>
    <w:rsid w:val="00D46D2B"/>
    <w:rsid w:val="00D50B64"/>
    <w:rsid w:val="00D543F4"/>
    <w:rsid w:val="00D57F31"/>
    <w:rsid w:val="00D74EF1"/>
    <w:rsid w:val="00D85136"/>
    <w:rsid w:val="00D91743"/>
    <w:rsid w:val="00DA0C4E"/>
    <w:rsid w:val="00DA1636"/>
    <w:rsid w:val="00DB0593"/>
    <w:rsid w:val="00DC40B2"/>
    <w:rsid w:val="00DD7084"/>
    <w:rsid w:val="00DE117B"/>
    <w:rsid w:val="00E06B9B"/>
    <w:rsid w:val="00E06C52"/>
    <w:rsid w:val="00E134FF"/>
    <w:rsid w:val="00E20EE7"/>
    <w:rsid w:val="00E47BED"/>
    <w:rsid w:val="00E50CA0"/>
    <w:rsid w:val="00E51A84"/>
    <w:rsid w:val="00E55A55"/>
    <w:rsid w:val="00E6482D"/>
    <w:rsid w:val="00E67764"/>
    <w:rsid w:val="00E75AFE"/>
    <w:rsid w:val="00E775EF"/>
    <w:rsid w:val="00E77AED"/>
    <w:rsid w:val="00E9013E"/>
    <w:rsid w:val="00E93964"/>
    <w:rsid w:val="00E95366"/>
    <w:rsid w:val="00EC1B06"/>
    <w:rsid w:val="00EF0EEE"/>
    <w:rsid w:val="00EF479E"/>
    <w:rsid w:val="00EF4B7B"/>
    <w:rsid w:val="00EF4C50"/>
    <w:rsid w:val="00EF7CC9"/>
    <w:rsid w:val="00F03930"/>
    <w:rsid w:val="00F067C7"/>
    <w:rsid w:val="00F21024"/>
    <w:rsid w:val="00F24D53"/>
    <w:rsid w:val="00F36F9D"/>
    <w:rsid w:val="00F6344E"/>
    <w:rsid w:val="00F82323"/>
    <w:rsid w:val="00F84D36"/>
    <w:rsid w:val="00F87B1B"/>
    <w:rsid w:val="00FA5366"/>
    <w:rsid w:val="00FA795E"/>
    <w:rsid w:val="00FB6C6C"/>
    <w:rsid w:val="00FC1EF0"/>
    <w:rsid w:val="00FD71EA"/>
    <w:rsid w:val="00FE3120"/>
    <w:rsid w:val="00FE4752"/>
    <w:rsid w:val="00FF3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20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C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C0E"/>
    <w:rPr>
      <w:b/>
      <w:bCs/>
    </w:rPr>
  </w:style>
  <w:style w:type="character" w:styleId="a5">
    <w:name w:val="Hyperlink"/>
    <w:basedOn w:val="a0"/>
    <w:uiPriority w:val="99"/>
    <w:semiHidden/>
    <w:unhideWhenUsed/>
    <w:rsid w:val="00297C0E"/>
    <w:rPr>
      <w:color w:val="0000FF"/>
      <w:u w:val="single"/>
    </w:rPr>
  </w:style>
  <w:style w:type="paragraph" w:styleId="a6">
    <w:name w:val="header"/>
    <w:basedOn w:val="a"/>
    <w:link w:val="a7"/>
    <w:uiPriority w:val="99"/>
    <w:unhideWhenUsed/>
    <w:rsid w:val="00401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EC"/>
  </w:style>
  <w:style w:type="paragraph" w:styleId="a8">
    <w:name w:val="footer"/>
    <w:basedOn w:val="a"/>
    <w:link w:val="a9"/>
    <w:uiPriority w:val="99"/>
    <w:unhideWhenUsed/>
    <w:rsid w:val="00401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EC"/>
  </w:style>
  <w:style w:type="paragraph" w:styleId="aa">
    <w:name w:val="List Paragraph"/>
    <w:basedOn w:val="a"/>
    <w:uiPriority w:val="34"/>
    <w:qFormat/>
    <w:rsid w:val="00BF4D1B"/>
    <w:pPr>
      <w:ind w:left="720"/>
      <w:contextualSpacing/>
    </w:pPr>
  </w:style>
  <w:style w:type="paragraph" w:styleId="ab">
    <w:name w:val="Balloon Text"/>
    <w:basedOn w:val="a"/>
    <w:link w:val="ac"/>
    <w:uiPriority w:val="99"/>
    <w:semiHidden/>
    <w:unhideWhenUsed/>
    <w:rsid w:val="00486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6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C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C0E"/>
    <w:rPr>
      <w:b/>
      <w:bCs/>
    </w:rPr>
  </w:style>
  <w:style w:type="character" w:styleId="a5">
    <w:name w:val="Hyperlink"/>
    <w:basedOn w:val="a0"/>
    <w:uiPriority w:val="99"/>
    <w:semiHidden/>
    <w:unhideWhenUsed/>
    <w:rsid w:val="00297C0E"/>
    <w:rPr>
      <w:color w:val="0000FF"/>
      <w:u w:val="single"/>
    </w:rPr>
  </w:style>
  <w:style w:type="paragraph" w:styleId="a6">
    <w:name w:val="header"/>
    <w:basedOn w:val="a"/>
    <w:link w:val="a7"/>
    <w:uiPriority w:val="99"/>
    <w:unhideWhenUsed/>
    <w:rsid w:val="00401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EC"/>
  </w:style>
  <w:style w:type="paragraph" w:styleId="a8">
    <w:name w:val="footer"/>
    <w:basedOn w:val="a"/>
    <w:link w:val="a9"/>
    <w:uiPriority w:val="99"/>
    <w:unhideWhenUsed/>
    <w:rsid w:val="00401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EC"/>
  </w:style>
  <w:style w:type="paragraph" w:styleId="aa">
    <w:name w:val="List Paragraph"/>
    <w:basedOn w:val="a"/>
    <w:uiPriority w:val="34"/>
    <w:qFormat/>
    <w:rsid w:val="00BF4D1B"/>
    <w:pPr>
      <w:ind w:left="720"/>
      <w:contextualSpacing/>
    </w:pPr>
  </w:style>
  <w:style w:type="paragraph" w:styleId="ab">
    <w:name w:val="Balloon Text"/>
    <w:basedOn w:val="a"/>
    <w:link w:val="ac"/>
    <w:uiPriority w:val="99"/>
    <w:semiHidden/>
    <w:unhideWhenUsed/>
    <w:rsid w:val="00486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6E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F732DC1A56317C2181B40AA77E9E78A5E435921BD0917C44928DA5EB735003A27BEC9B86B4E1DF8606D212E14BBFB2D455634AE9C207A92EF4E3606vDn9H" TargetMode="External"/><Relationship Id="rId18" Type="http://schemas.openxmlformats.org/officeDocument/2006/relationships/hyperlink" Target="consultantplus://offline/ref=35670633AD509DAB379BC3922BCCC40F3FA50476E96E26A28AA5174B1D53A126938854FFCC9941D58983ADD9365BF7FE7B64A5794180g4M6I"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F732DC1A56317C2181B40AA77E9E78A5E435921BD0917C44928DA5EB735003A27BEC9B86B4E1DF86D652B2D15BBFB2D455634AE9C207A92EF4E3606vDn9H" TargetMode="External"/><Relationship Id="rId17" Type="http://schemas.openxmlformats.org/officeDocument/2006/relationships/hyperlink" Target="consultantplus://offline/ref=6F732DC1A56317C2181B5EA76185BA805C480529B40F1B94177DDC09E865066F75FE97E128020EF8687A2B2F1FvBn2H" TargetMode="External"/><Relationship Id="rId2" Type="http://schemas.openxmlformats.org/officeDocument/2006/relationships/styles" Target="styles.xml"/><Relationship Id="rId16" Type="http://schemas.openxmlformats.org/officeDocument/2006/relationships/hyperlink" Target="consultantplus://offline/ref=6F732DC1A56317C2181B5EA76185BA805A40052BB9031B94177DDC09E865066F75FE97E128020EF8687A2B2F1FvBn2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F732DC1A56317C2181B40AA77E9E78A5E435921BD0917C44928DA5EB735003A27BEC9B86B4E1DF86B672A2C15BBFB2D455634AE9C207A92EF4E3606vDn9H" TargetMode="External"/><Relationship Id="rId5" Type="http://schemas.openxmlformats.org/officeDocument/2006/relationships/webSettings" Target="webSettings.xml"/><Relationship Id="rId15" Type="http://schemas.openxmlformats.org/officeDocument/2006/relationships/hyperlink" Target="consultantplus://offline/ref=6F732DC1A56317C2181B5EA76185BA80594B0729BD0D1B94177DDC09E865066F75FE97E128020EF8687A2B2F1FvBn2H" TargetMode="External"/><Relationship Id="rId10" Type="http://schemas.openxmlformats.org/officeDocument/2006/relationships/hyperlink" Target="consultantplus://offline/ref=6F732DC1A56317C2181B40AA77E9E78A5E435921BD0917C44928DA5EB735003A27BEC9B86B4E1DF86866282D1EBBFB2D455634AE9C207A92EF4E3606vDn9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13DA85F84408EB41D506E05E5AE7F7FFB38D971EC7EB98BA10451C1C74AFD5FC1137B18693F746EAE972DA2D11F1E02F5AC18A61CA50C0003D954B2Q8m2N" TargetMode="External"/><Relationship Id="rId14" Type="http://schemas.openxmlformats.org/officeDocument/2006/relationships/hyperlink" Target="consultantplus://offline/ref=6F732DC1A56317C2181B5EA76185BA80594A0E2FB80F1B94177DDC09E865066F75FE97E128020EF8687A2B2F1FvBn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2015</TotalTime>
  <Pages>13</Pages>
  <Words>4744</Words>
  <Characters>27044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 Ляльченко</dc:creator>
  <cp:lastModifiedBy>Захаренков Александр Валерьевич</cp:lastModifiedBy>
  <cp:revision>207</cp:revision>
  <cp:lastPrinted>2022-10-25T06:48:00Z</cp:lastPrinted>
  <dcterms:created xsi:type="dcterms:W3CDTF">2021-10-07T15:31:00Z</dcterms:created>
  <dcterms:modified xsi:type="dcterms:W3CDTF">2022-12-20T08:03:00Z</dcterms:modified>
</cp:coreProperties>
</file>