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09B" w:rsidRPr="009D0BA5" w:rsidRDefault="00FB009B" w:rsidP="00FB009B">
      <w:pPr>
        <w:spacing w:after="0" w:line="240" w:lineRule="auto"/>
        <w:jc w:val="right"/>
        <w:rPr>
          <w:rFonts w:ascii="Times New Roman" w:hAnsi="Times New Roman"/>
          <w:sz w:val="28"/>
          <w:szCs w:val="28"/>
          <w:lang w:eastAsia="ru-RU"/>
        </w:rPr>
      </w:pPr>
      <w:r w:rsidRPr="009D0BA5">
        <w:rPr>
          <w:rFonts w:ascii="Times New Roman" w:hAnsi="Times New Roman"/>
          <w:sz w:val="28"/>
          <w:szCs w:val="28"/>
          <w:lang w:eastAsia="ru-RU"/>
        </w:rPr>
        <w:t>Приложение 1</w:t>
      </w:r>
      <w:r>
        <w:rPr>
          <w:rFonts w:ascii="Times New Roman" w:hAnsi="Times New Roman"/>
          <w:sz w:val="28"/>
          <w:szCs w:val="28"/>
          <w:lang w:eastAsia="ru-RU"/>
        </w:rPr>
        <w:t>2</w:t>
      </w:r>
    </w:p>
    <w:p w:rsidR="00FB009B" w:rsidRPr="009D0BA5" w:rsidRDefault="00FB009B" w:rsidP="00FB009B">
      <w:pPr>
        <w:tabs>
          <w:tab w:val="left" w:pos="6540"/>
          <w:tab w:val="right" w:pos="10205"/>
        </w:tabs>
        <w:spacing w:after="0" w:line="240" w:lineRule="auto"/>
        <w:jc w:val="right"/>
        <w:rPr>
          <w:rFonts w:ascii="Times New Roman" w:hAnsi="Times New Roman"/>
          <w:sz w:val="28"/>
          <w:szCs w:val="28"/>
          <w:lang w:eastAsia="ru-RU"/>
        </w:rPr>
      </w:pPr>
      <w:r w:rsidRPr="009D0BA5">
        <w:rPr>
          <w:rFonts w:ascii="Times New Roman" w:hAnsi="Times New Roman"/>
          <w:sz w:val="28"/>
          <w:szCs w:val="28"/>
          <w:lang w:eastAsia="ru-RU"/>
        </w:rPr>
        <w:t>к областному закону</w:t>
      </w:r>
    </w:p>
    <w:p w:rsidR="00FB009B" w:rsidRPr="009D0BA5" w:rsidRDefault="00A16DDD" w:rsidP="00FB009B">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FB009B" w:rsidRPr="009D0BA5">
        <w:rPr>
          <w:rFonts w:ascii="Times New Roman" w:hAnsi="Times New Roman"/>
          <w:sz w:val="28"/>
          <w:szCs w:val="28"/>
          <w:lang w:eastAsia="ru-RU"/>
        </w:rPr>
        <w:t>Об областном бюджете на 20</w:t>
      </w:r>
      <w:r w:rsidR="00FB009B">
        <w:rPr>
          <w:rFonts w:ascii="Times New Roman" w:hAnsi="Times New Roman"/>
          <w:sz w:val="28"/>
          <w:szCs w:val="28"/>
          <w:lang w:eastAsia="ru-RU"/>
        </w:rPr>
        <w:t>2</w:t>
      </w:r>
      <w:r w:rsidR="006B4C79" w:rsidRPr="006B4C79">
        <w:rPr>
          <w:rFonts w:ascii="Times New Roman" w:hAnsi="Times New Roman"/>
          <w:sz w:val="28"/>
          <w:szCs w:val="28"/>
          <w:lang w:eastAsia="ru-RU"/>
        </w:rPr>
        <w:t>3</w:t>
      </w:r>
      <w:r w:rsidR="006B4C79">
        <w:rPr>
          <w:rFonts w:ascii="Times New Roman" w:hAnsi="Times New Roman"/>
          <w:sz w:val="28"/>
          <w:szCs w:val="28"/>
          <w:lang w:val="en-US" w:eastAsia="ru-RU"/>
        </w:rPr>
        <w:t> </w:t>
      </w:r>
      <w:r w:rsidR="00FB009B" w:rsidRPr="009D0BA5">
        <w:rPr>
          <w:rFonts w:ascii="Times New Roman" w:hAnsi="Times New Roman"/>
          <w:sz w:val="28"/>
          <w:szCs w:val="28"/>
          <w:lang w:eastAsia="ru-RU"/>
        </w:rPr>
        <w:t>год</w:t>
      </w:r>
    </w:p>
    <w:p w:rsidR="00FB009B" w:rsidRPr="009D0BA5" w:rsidRDefault="00FB009B" w:rsidP="00FB009B">
      <w:pPr>
        <w:spacing w:after="0" w:line="240" w:lineRule="auto"/>
        <w:jc w:val="right"/>
        <w:rPr>
          <w:rFonts w:ascii="Times New Roman" w:hAnsi="Times New Roman"/>
          <w:sz w:val="28"/>
          <w:szCs w:val="28"/>
          <w:lang w:eastAsia="ru-RU"/>
        </w:rPr>
      </w:pPr>
      <w:r w:rsidRPr="009D0BA5">
        <w:rPr>
          <w:rFonts w:ascii="Times New Roman" w:hAnsi="Times New Roman"/>
          <w:sz w:val="28"/>
          <w:szCs w:val="28"/>
          <w:lang w:eastAsia="ru-RU"/>
        </w:rPr>
        <w:t>и на плановый период 202</w:t>
      </w:r>
      <w:r w:rsidR="006B4C79" w:rsidRPr="006B4C79">
        <w:rPr>
          <w:rFonts w:ascii="Times New Roman" w:hAnsi="Times New Roman"/>
          <w:sz w:val="28"/>
          <w:szCs w:val="28"/>
          <w:lang w:eastAsia="ru-RU"/>
        </w:rPr>
        <w:t>4</w:t>
      </w:r>
      <w:r w:rsidRPr="009D0BA5">
        <w:rPr>
          <w:rFonts w:ascii="Times New Roman" w:hAnsi="Times New Roman"/>
          <w:sz w:val="28"/>
          <w:szCs w:val="28"/>
          <w:lang w:eastAsia="ru-RU"/>
        </w:rPr>
        <w:t xml:space="preserve"> и 202</w:t>
      </w:r>
      <w:r w:rsidR="006B4C79" w:rsidRPr="006B4C79">
        <w:rPr>
          <w:rFonts w:ascii="Times New Roman" w:hAnsi="Times New Roman"/>
          <w:sz w:val="28"/>
          <w:szCs w:val="28"/>
          <w:lang w:eastAsia="ru-RU"/>
        </w:rPr>
        <w:t>5</w:t>
      </w:r>
      <w:r w:rsidRPr="009D0BA5">
        <w:rPr>
          <w:rFonts w:ascii="Times New Roman" w:hAnsi="Times New Roman"/>
          <w:sz w:val="28"/>
          <w:szCs w:val="28"/>
          <w:lang w:eastAsia="ru-RU"/>
        </w:rPr>
        <w:t xml:space="preserve"> годов</w:t>
      </w:r>
      <w:r w:rsidR="00A16DDD">
        <w:rPr>
          <w:rFonts w:ascii="Times New Roman" w:hAnsi="Times New Roman"/>
          <w:sz w:val="28"/>
          <w:szCs w:val="28"/>
          <w:lang w:eastAsia="ru-RU"/>
        </w:rPr>
        <w:t>»</w:t>
      </w:r>
    </w:p>
    <w:p w:rsidR="00FB009B" w:rsidRPr="009D0BA5" w:rsidRDefault="00FB009B" w:rsidP="00FB009B">
      <w:pPr>
        <w:spacing w:after="0" w:line="240" w:lineRule="auto"/>
        <w:jc w:val="right"/>
        <w:rPr>
          <w:rFonts w:ascii="Times New Roman" w:hAnsi="Times New Roman"/>
          <w:sz w:val="28"/>
          <w:szCs w:val="28"/>
          <w:lang w:eastAsia="ru-RU"/>
        </w:rPr>
      </w:pPr>
    </w:p>
    <w:p w:rsidR="00FB009B" w:rsidRPr="009D0BA5" w:rsidRDefault="00FB009B" w:rsidP="00FB009B">
      <w:pPr>
        <w:spacing w:after="0" w:line="240" w:lineRule="auto"/>
        <w:jc w:val="center"/>
        <w:rPr>
          <w:rFonts w:ascii="Times New Roman" w:hAnsi="Times New Roman"/>
          <w:b/>
          <w:sz w:val="28"/>
          <w:szCs w:val="28"/>
          <w:lang w:eastAsia="ru-RU"/>
        </w:rPr>
      </w:pPr>
      <w:r w:rsidRPr="009D0BA5">
        <w:rPr>
          <w:rFonts w:ascii="Times New Roman" w:hAnsi="Times New Roman"/>
          <w:b/>
          <w:sz w:val="28"/>
          <w:szCs w:val="28"/>
          <w:lang w:eastAsia="ru-RU"/>
        </w:rPr>
        <w:t xml:space="preserve">Ведомственная </w:t>
      </w:r>
      <w:hyperlink r:id="rId7" w:history="1">
        <w:r w:rsidRPr="009D0BA5">
          <w:rPr>
            <w:rFonts w:ascii="Times New Roman" w:hAnsi="Times New Roman"/>
            <w:b/>
            <w:sz w:val="28"/>
            <w:szCs w:val="28"/>
            <w:lang w:eastAsia="ru-RU"/>
          </w:rPr>
          <w:t>структур</w:t>
        </w:r>
      </w:hyperlink>
      <w:r w:rsidRPr="009D0BA5">
        <w:rPr>
          <w:rFonts w:ascii="Times New Roman" w:hAnsi="Times New Roman"/>
          <w:b/>
          <w:sz w:val="28"/>
          <w:szCs w:val="28"/>
          <w:lang w:eastAsia="ru-RU"/>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rsidR="00FB009B" w:rsidRPr="009D0BA5" w:rsidRDefault="00FB009B" w:rsidP="00FB009B">
      <w:pPr>
        <w:spacing w:after="0" w:line="240" w:lineRule="auto"/>
        <w:jc w:val="center"/>
        <w:rPr>
          <w:rFonts w:ascii="Times New Roman" w:hAnsi="Times New Roman"/>
          <w:b/>
          <w:sz w:val="28"/>
          <w:szCs w:val="28"/>
          <w:lang w:eastAsia="ru-RU"/>
        </w:rPr>
      </w:pPr>
      <w:r w:rsidRPr="009D0BA5">
        <w:rPr>
          <w:rFonts w:ascii="Times New Roman" w:hAnsi="Times New Roman"/>
          <w:b/>
          <w:sz w:val="28"/>
          <w:szCs w:val="28"/>
          <w:lang w:eastAsia="ru-RU"/>
        </w:rPr>
        <w:t>на 20</w:t>
      </w:r>
      <w:r>
        <w:rPr>
          <w:rFonts w:ascii="Times New Roman" w:hAnsi="Times New Roman"/>
          <w:b/>
          <w:sz w:val="28"/>
          <w:szCs w:val="28"/>
          <w:lang w:eastAsia="ru-RU"/>
        </w:rPr>
        <w:t>2</w:t>
      </w:r>
      <w:r w:rsidR="006B4C79">
        <w:rPr>
          <w:rFonts w:ascii="Times New Roman" w:hAnsi="Times New Roman"/>
          <w:b/>
          <w:sz w:val="28"/>
          <w:szCs w:val="28"/>
          <w:lang w:val="en-US" w:eastAsia="ru-RU"/>
        </w:rPr>
        <w:t>3</w:t>
      </w:r>
      <w:r w:rsidRPr="009D0BA5">
        <w:rPr>
          <w:rFonts w:ascii="Times New Roman" w:hAnsi="Times New Roman"/>
          <w:b/>
          <w:sz w:val="28"/>
          <w:szCs w:val="28"/>
          <w:lang w:eastAsia="ru-RU"/>
        </w:rPr>
        <w:t xml:space="preserve"> год</w:t>
      </w:r>
    </w:p>
    <w:p w:rsidR="00347AE3" w:rsidRPr="00347AE3" w:rsidRDefault="00347AE3" w:rsidP="00347AE3">
      <w:pPr>
        <w:spacing w:after="0" w:line="240" w:lineRule="auto"/>
        <w:jc w:val="center"/>
        <w:rPr>
          <w:rFonts w:ascii="Times New Roman" w:hAnsi="Times New Roman"/>
          <w:b/>
          <w:sz w:val="28"/>
          <w:szCs w:val="28"/>
          <w:lang w:eastAsia="ru-RU"/>
        </w:rPr>
      </w:pPr>
    </w:p>
    <w:p w:rsidR="00347AE3" w:rsidRPr="00347AE3" w:rsidRDefault="00347AE3" w:rsidP="00347AE3">
      <w:pPr>
        <w:spacing w:after="0" w:line="240" w:lineRule="auto"/>
        <w:jc w:val="right"/>
        <w:rPr>
          <w:rFonts w:ascii="Times New Roman" w:hAnsi="Times New Roman"/>
          <w:sz w:val="28"/>
          <w:szCs w:val="28"/>
          <w:lang w:eastAsia="ru-RU"/>
        </w:rPr>
      </w:pPr>
      <w:r w:rsidRPr="00347AE3">
        <w:rPr>
          <w:rFonts w:ascii="Times New Roman" w:hAnsi="Times New Roman"/>
          <w:sz w:val="28"/>
          <w:szCs w:val="28"/>
          <w:lang w:eastAsia="ru-RU"/>
        </w:rPr>
        <w:t>(рублей)</w:t>
      </w:r>
    </w:p>
    <w:tbl>
      <w:tblPr>
        <w:tblW w:w="10490"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864"/>
        <w:gridCol w:w="412"/>
        <w:gridCol w:w="425"/>
        <w:gridCol w:w="1560"/>
        <w:gridCol w:w="567"/>
        <w:gridCol w:w="1984"/>
      </w:tblGrid>
      <w:tr w:rsidR="00347AE3" w:rsidRPr="00475951" w:rsidTr="006B4C79">
        <w:trPr>
          <w:cantSplit/>
          <w:trHeight w:val="3132"/>
          <w:tblHeader/>
        </w:trPr>
        <w:tc>
          <w:tcPr>
            <w:tcW w:w="4678" w:type="dxa"/>
            <w:vAlign w:val="center"/>
          </w:tcPr>
          <w:p w:rsidR="00347AE3" w:rsidRPr="00347AE3" w:rsidRDefault="00347AE3" w:rsidP="00347AE3">
            <w:pPr>
              <w:spacing w:after="0" w:line="240" w:lineRule="auto"/>
              <w:jc w:val="center"/>
              <w:rPr>
                <w:rFonts w:ascii="Times New Roman" w:hAnsi="Times New Roman"/>
                <w:b/>
                <w:bCs/>
                <w:sz w:val="20"/>
                <w:szCs w:val="20"/>
                <w:lang w:val="en-US" w:eastAsia="ru-RU"/>
              </w:rPr>
            </w:pPr>
            <w:r w:rsidRPr="00347AE3">
              <w:rPr>
                <w:rFonts w:ascii="Times New Roman" w:hAnsi="Times New Roman"/>
                <w:b/>
                <w:bCs/>
                <w:sz w:val="20"/>
                <w:szCs w:val="20"/>
                <w:lang w:eastAsia="ru-RU"/>
              </w:rPr>
              <w:t>Наименование</w:t>
            </w:r>
          </w:p>
        </w:tc>
        <w:tc>
          <w:tcPr>
            <w:tcW w:w="864" w:type="dxa"/>
            <w:noWrap/>
            <w:textDirection w:val="btLr"/>
            <w:vAlign w:val="center"/>
          </w:tcPr>
          <w:p w:rsidR="00347AE3" w:rsidRPr="00347AE3" w:rsidRDefault="00347AE3" w:rsidP="00347AE3">
            <w:pPr>
              <w:spacing w:after="0" w:line="240" w:lineRule="auto"/>
              <w:ind w:left="113" w:right="113"/>
              <w:jc w:val="center"/>
              <w:rPr>
                <w:rFonts w:ascii="Times New Roman" w:hAnsi="Times New Roman"/>
                <w:b/>
                <w:bCs/>
                <w:sz w:val="20"/>
                <w:szCs w:val="20"/>
                <w:lang w:eastAsia="ru-RU"/>
              </w:rPr>
            </w:pPr>
            <w:r w:rsidRPr="00347AE3">
              <w:rPr>
                <w:rFonts w:ascii="Times New Roman" w:hAnsi="Times New Roman"/>
                <w:b/>
                <w:bCs/>
                <w:sz w:val="20"/>
                <w:szCs w:val="20"/>
                <w:lang w:eastAsia="ru-RU"/>
              </w:rPr>
              <w:t>Код главного распорядителя средств областного бюджета (прямого получателя)</w:t>
            </w:r>
          </w:p>
        </w:tc>
        <w:tc>
          <w:tcPr>
            <w:tcW w:w="412" w:type="dxa"/>
            <w:noWrap/>
            <w:textDirection w:val="btLr"/>
            <w:vAlign w:val="center"/>
          </w:tcPr>
          <w:p w:rsidR="00347AE3" w:rsidRPr="00347AE3" w:rsidRDefault="00347AE3" w:rsidP="00347AE3">
            <w:pPr>
              <w:spacing w:after="0" w:line="240" w:lineRule="auto"/>
              <w:ind w:left="113" w:right="113"/>
              <w:jc w:val="center"/>
              <w:rPr>
                <w:rFonts w:ascii="Times New Roman" w:hAnsi="Times New Roman"/>
                <w:b/>
                <w:bCs/>
                <w:sz w:val="20"/>
                <w:szCs w:val="20"/>
                <w:lang w:eastAsia="ru-RU"/>
              </w:rPr>
            </w:pPr>
            <w:r w:rsidRPr="00347AE3">
              <w:rPr>
                <w:rFonts w:ascii="Times New Roman" w:hAnsi="Times New Roman"/>
                <w:b/>
                <w:bCs/>
                <w:sz w:val="20"/>
                <w:szCs w:val="20"/>
                <w:lang w:eastAsia="ru-RU"/>
              </w:rPr>
              <w:t>Раздел</w:t>
            </w:r>
          </w:p>
        </w:tc>
        <w:tc>
          <w:tcPr>
            <w:tcW w:w="425" w:type="dxa"/>
            <w:noWrap/>
            <w:textDirection w:val="btLr"/>
            <w:vAlign w:val="center"/>
          </w:tcPr>
          <w:p w:rsidR="00347AE3" w:rsidRPr="00347AE3" w:rsidRDefault="00347AE3" w:rsidP="00347AE3">
            <w:pPr>
              <w:spacing w:after="0" w:line="240" w:lineRule="auto"/>
              <w:ind w:left="113" w:right="113"/>
              <w:jc w:val="center"/>
              <w:rPr>
                <w:rFonts w:ascii="Times New Roman" w:hAnsi="Times New Roman"/>
                <w:b/>
                <w:bCs/>
                <w:sz w:val="20"/>
                <w:szCs w:val="20"/>
                <w:lang w:eastAsia="ru-RU"/>
              </w:rPr>
            </w:pPr>
            <w:r w:rsidRPr="00347AE3">
              <w:rPr>
                <w:rFonts w:ascii="Times New Roman" w:hAnsi="Times New Roman"/>
                <w:b/>
                <w:bCs/>
                <w:sz w:val="20"/>
                <w:szCs w:val="20"/>
                <w:lang w:eastAsia="ru-RU"/>
              </w:rPr>
              <w:t>Подраздел</w:t>
            </w:r>
          </w:p>
        </w:tc>
        <w:tc>
          <w:tcPr>
            <w:tcW w:w="1560" w:type="dxa"/>
            <w:noWrap/>
            <w:textDirection w:val="btLr"/>
            <w:vAlign w:val="center"/>
          </w:tcPr>
          <w:p w:rsidR="00347AE3" w:rsidRPr="00347AE3" w:rsidRDefault="00347AE3" w:rsidP="00347AE3">
            <w:pPr>
              <w:spacing w:after="0" w:line="240" w:lineRule="auto"/>
              <w:ind w:left="113" w:right="113"/>
              <w:jc w:val="center"/>
              <w:rPr>
                <w:rFonts w:ascii="Times New Roman" w:hAnsi="Times New Roman"/>
                <w:b/>
                <w:bCs/>
                <w:sz w:val="20"/>
                <w:szCs w:val="20"/>
                <w:lang w:eastAsia="ru-RU"/>
              </w:rPr>
            </w:pPr>
            <w:r w:rsidRPr="00347AE3">
              <w:rPr>
                <w:rFonts w:ascii="Times New Roman" w:hAnsi="Times New Roman"/>
                <w:b/>
                <w:bCs/>
                <w:sz w:val="20"/>
                <w:szCs w:val="20"/>
                <w:lang w:eastAsia="ru-RU"/>
              </w:rPr>
              <w:t>Целевая статья расходов</w:t>
            </w:r>
          </w:p>
        </w:tc>
        <w:tc>
          <w:tcPr>
            <w:tcW w:w="567" w:type="dxa"/>
            <w:noWrap/>
            <w:textDirection w:val="btLr"/>
            <w:vAlign w:val="center"/>
          </w:tcPr>
          <w:p w:rsidR="00347AE3" w:rsidRPr="00347AE3" w:rsidRDefault="00347AE3" w:rsidP="00347AE3">
            <w:pPr>
              <w:spacing w:after="0" w:line="240" w:lineRule="auto"/>
              <w:ind w:left="113" w:right="113"/>
              <w:jc w:val="center"/>
              <w:rPr>
                <w:rFonts w:ascii="Times New Roman" w:hAnsi="Times New Roman"/>
                <w:b/>
                <w:bCs/>
                <w:sz w:val="20"/>
                <w:szCs w:val="20"/>
                <w:lang w:eastAsia="ru-RU"/>
              </w:rPr>
            </w:pPr>
            <w:r w:rsidRPr="00347AE3">
              <w:rPr>
                <w:rFonts w:ascii="Times New Roman" w:hAnsi="Times New Roman"/>
                <w:b/>
                <w:bCs/>
                <w:sz w:val="20"/>
                <w:szCs w:val="20"/>
                <w:lang w:eastAsia="ru-RU"/>
              </w:rPr>
              <w:t>Вид расходов</w:t>
            </w:r>
          </w:p>
        </w:tc>
        <w:tc>
          <w:tcPr>
            <w:tcW w:w="1984" w:type="dxa"/>
            <w:noWrap/>
            <w:vAlign w:val="center"/>
          </w:tcPr>
          <w:p w:rsidR="00347AE3" w:rsidRPr="00347AE3" w:rsidRDefault="00347AE3" w:rsidP="00347AE3">
            <w:pPr>
              <w:spacing w:after="0" w:line="240" w:lineRule="auto"/>
              <w:jc w:val="center"/>
              <w:rPr>
                <w:rFonts w:ascii="Times New Roman" w:hAnsi="Times New Roman"/>
                <w:b/>
                <w:bCs/>
                <w:sz w:val="20"/>
                <w:szCs w:val="20"/>
                <w:lang w:eastAsia="ru-RU"/>
              </w:rPr>
            </w:pPr>
            <w:r w:rsidRPr="00347AE3">
              <w:rPr>
                <w:rFonts w:ascii="Times New Roman" w:hAnsi="Times New Roman"/>
                <w:b/>
                <w:bCs/>
                <w:sz w:val="20"/>
                <w:szCs w:val="20"/>
                <w:lang w:eastAsia="ru-RU"/>
              </w:rPr>
              <w:t>СУММА</w:t>
            </w:r>
          </w:p>
        </w:tc>
      </w:tr>
    </w:tbl>
    <w:p w:rsidR="006B4C79" w:rsidRPr="00A16DDD" w:rsidRDefault="006B4C79" w:rsidP="006B4C79">
      <w:pPr>
        <w:spacing w:after="0" w:line="240" w:lineRule="auto"/>
        <w:rPr>
          <w:rFonts w:ascii="Times New Roman" w:hAnsi="Times New Roman"/>
          <w:sz w:val="2"/>
          <w:szCs w:val="2"/>
        </w:rPr>
      </w:pPr>
    </w:p>
    <w:tbl>
      <w:tblPr>
        <w:tblW w:w="10490" w:type="dxa"/>
        <w:tblInd w:w="-34" w:type="dxa"/>
        <w:tblLook w:val="04A0" w:firstRow="1" w:lastRow="0" w:firstColumn="1" w:lastColumn="0" w:noHBand="0" w:noVBand="1"/>
      </w:tblPr>
      <w:tblGrid>
        <w:gridCol w:w="4678"/>
        <w:gridCol w:w="851"/>
        <w:gridCol w:w="425"/>
        <w:gridCol w:w="425"/>
        <w:gridCol w:w="1560"/>
        <w:gridCol w:w="567"/>
        <w:gridCol w:w="1984"/>
      </w:tblGrid>
      <w:tr w:rsidR="00A16DDD" w:rsidRPr="00A16DDD" w:rsidTr="00A16DDD">
        <w:trPr>
          <w:cantSplit/>
          <w:trHeight w:val="20"/>
          <w:tblHeader/>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1</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4</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6</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A16DDD" w:rsidRPr="00A16DDD" w:rsidRDefault="00A16DDD" w:rsidP="00A16DDD">
            <w:pPr>
              <w:spacing w:after="0" w:line="240" w:lineRule="auto"/>
              <w:jc w:val="center"/>
              <w:rPr>
                <w:rFonts w:ascii="Times New Roman" w:hAnsi="Times New Roman"/>
                <w:color w:val="000000"/>
                <w:sz w:val="20"/>
                <w:szCs w:val="20"/>
                <w:lang w:eastAsia="ru-RU"/>
              </w:rPr>
            </w:pPr>
            <w:r w:rsidRPr="00A16DDD">
              <w:rPr>
                <w:rFonts w:ascii="Times New Roman" w:hAnsi="Times New Roman"/>
                <w:color w:val="000000"/>
                <w:sz w:val="20"/>
                <w:szCs w:val="20"/>
                <w:lang w:eastAsia="ru-RU"/>
              </w:rPr>
              <w:t>7</w:t>
            </w:r>
          </w:p>
        </w:tc>
      </w:tr>
      <w:tr w:rsidR="00A16DDD" w:rsidRPr="00A16DDD" w:rsidTr="005965BC">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СМОЛЕНСКАЯ ОБЛАСТНАЯ ДУМА</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141 035 500,00</w:t>
            </w:r>
          </w:p>
        </w:tc>
      </w:tr>
      <w:tr w:rsidR="00A16DDD" w:rsidRPr="00A16DDD" w:rsidTr="005965BC">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141 035 500,00</w:t>
            </w:r>
          </w:p>
        </w:tc>
      </w:tr>
      <w:tr w:rsidR="00A16DDD" w:rsidRPr="00A16DDD" w:rsidTr="005965BC">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p>
        </w:tc>
        <w:tc>
          <w:tcPr>
            <w:tcW w:w="567"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141 035 500,00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141 035 500,00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5965BC" w:rsidRDefault="00A16DDD" w:rsidP="00A16DDD">
            <w:pPr>
              <w:spacing w:after="0" w:line="240" w:lineRule="auto"/>
              <w:jc w:val="center"/>
              <w:rPr>
                <w:rFonts w:ascii="Times New Roman" w:hAnsi="Times New Roman"/>
                <w:color w:val="000000"/>
                <w:sz w:val="20"/>
                <w:szCs w:val="20"/>
                <w:lang w:eastAsia="ru-RU"/>
              </w:rPr>
            </w:pPr>
            <w:r w:rsidRPr="005965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23 273 300,00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23 273 300,00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23 273 300,00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23 273 300,00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113 400 400,00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83 056 100,00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70 014 300,00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70 014 300,00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13 041 800,00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13 041 800,00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28 784 300,00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6 257 800,00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6 257 800,00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Аппарат Администрации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753 418 400,00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734 100 800,00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207 109 900,00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148 443 600,00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146 593 600,00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607DE6" w:rsidRDefault="00A16DDD" w:rsidP="00A16DDD">
            <w:pPr>
              <w:spacing w:after="0" w:line="240" w:lineRule="auto"/>
              <w:jc w:val="center"/>
              <w:rPr>
                <w:rFonts w:ascii="Times New Roman" w:hAnsi="Times New Roman"/>
                <w:color w:val="000000"/>
                <w:sz w:val="20"/>
                <w:szCs w:val="20"/>
                <w:lang w:eastAsia="ru-RU"/>
              </w:rPr>
            </w:pPr>
            <w:r w:rsidRPr="00607DE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146 593 600,00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137 723 500,00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137 723 500,00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8 870 100,00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8 870 100,00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46 852 900,00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46 852 900,00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46 852 900,00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46 852 900,00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46 852 900,00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516 620 400,00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«Антитеррор-Смоленск»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514 165 200,00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9 172 060,00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9 172 060,00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9 172 060,00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9 172 060,00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«Повышение эффективности тепловых характеристик котельной»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21 3 03 00000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6 460 940,00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873BE5" w:rsidRDefault="00A16DDD" w:rsidP="00A16DDD">
            <w:pPr>
              <w:spacing w:after="0" w:line="240" w:lineRule="auto"/>
              <w:jc w:val="center"/>
              <w:rPr>
                <w:rFonts w:ascii="Times New Roman" w:hAnsi="Times New Roman"/>
                <w:color w:val="000000"/>
                <w:sz w:val="20"/>
                <w:szCs w:val="20"/>
                <w:lang w:eastAsia="ru-RU"/>
              </w:rPr>
            </w:pPr>
            <w:r w:rsidRPr="00873BE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6 460 940,00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6 460 940,00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6 460 940,00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13 624 700,00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по проведению ежегодного областного конкурса «Я - ЛИДЕР»</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185 099 200,00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183 937 200,00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183 937 200,00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183 937 200,00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B50F19" w:rsidRDefault="00A16DDD" w:rsidP="00A16DDD">
            <w:pPr>
              <w:spacing w:after="0" w:line="240" w:lineRule="auto"/>
              <w:jc w:val="center"/>
              <w:rPr>
                <w:rFonts w:ascii="Times New Roman" w:hAnsi="Times New Roman"/>
                <w:color w:val="000000"/>
                <w:sz w:val="20"/>
                <w:szCs w:val="20"/>
                <w:lang w:eastAsia="ru-RU"/>
              </w:rPr>
            </w:pPr>
            <w:r w:rsidRPr="00B50F1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857933" w:rsidRDefault="00A16DDD" w:rsidP="00A16DDD">
            <w:pPr>
              <w:spacing w:after="0" w:line="240" w:lineRule="auto"/>
              <w:jc w:val="center"/>
              <w:rPr>
                <w:rFonts w:ascii="Times New Roman" w:hAnsi="Times New Roman"/>
                <w:color w:val="000000"/>
                <w:sz w:val="20"/>
                <w:szCs w:val="20"/>
                <w:lang w:eastAsia="ru-RU"/>
              </w:rPr>
            </w:pPr>
            <w:r w:rsidRPr="0085793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250 390 300,00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857933" w:rsidRDefault="00A16DDD" w:rsidP="00A16DDD">
            <w:pPr>
              <w:spacing w:after="0" w:line="240" w:lineRule="auto"/>
              <w:jc w:val="center"/>
              <w:rPr>
                <w:rFonts w:ascii="Times New Roman" w:hAnsi="Times New Roman"/>
                <w:color w:val="000000"/>
                <w:sz w:val="20"/>
                <w:szCs w:val="20"/>
                <w:lang w:eastAsia="ru-RU"/>
              </w:rPr>
            </w:pPr>
            <w:r w:rsidRPr="0085793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243 531 400,00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243 531 400,00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243 531 400,00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857933" w:rsidRDefault="00A16DDD" w:rsidP="00A16DDD">
            <w:pPr>
              <w:spacing w:after="0" w:line="240" w:lineRule="auto"/>
              <w:jc w:val="center"/>
              <w:rPr>
                <w:rFonts w:ascii="Times New Roman" w:hAnsi="Times New Roman"/>
                <w:color w:val="000000"/>
                <w:sz w:val="20"/>
                <w:szCs w:val="20"/>
                <w:lang w:eastAsia="ru-RU"/>
              </w:rPr>
            </w:pPr>
            <w:r w:rsidRPr="0085793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6 858 900,00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6 858 900,00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6 858 900,00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857933" w:rsidRDefault="00A16DDD" w:rsidP="00A16DDD">
            <w:pPr>
              <w:spacing w:after="0" w:line="240" w:lineRule="auto"/>
              <w:jc w:val="center"/>
              <w:rPr>
                <w:rFonts w:ascii="Times New Roman" w:hAnsi="Times New Roman"/>
                <w:color w:val="000000"/>
                <w:sz w:val="20"/>
                <w:szCs w:val="20"/>
                <w:lang w:eastAsia="ru-RU"/>
              </w:rPr>
            </w:pPr>
            <w:r w:rsidRPr="0085793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49 418 000,00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416AF3" w:rsidRDefault="00A16DDD" w:rsidP="00A16DDD">
            <w:pPr>
              <w:spacing w:after="0" w:line="240" w:lineRule="auto"/>
              <w:jc w:val="center"/>
              <w:rPr>
                <w:rFonts w:ascii="Times New Roman" w:hAnsi="Times New Roman"/>
                <w:color w:val="000000"/>
                <w:sz w:val="20"/>
                <w:szCs w:val="20"/>
                <w:lang w:eastAsia="ru-RU"/>
              </w:rPr>
            </w:pPr>
            <w:r w:rsidRPr="00416AF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49 418 000,00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16AF3" w:rsidRDefault="00A16DDD" w:rsidP="00A16DDD">
            <w:pPr>
              <w:spacing w:after="0" w:line="240" w:lineRule="auto"/>
              <w:jc w:val="center"/>
              <w:rPr>
                <w:rFonts w:ascii="Times New Roman" w:hAnsi="Times New Roman"/>
                <w:color w:val="000000"/>
                <w:sz w:val="20"/>
                <w:szCs w:val="20"/>
                <w:lang w:eastAsia="ru-RU"/>
              </w:rPr>
            </w:pPr>
            <w:r w:rsidRPr="00416AF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2 204 200,00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416AF3" w:rsidRDefault="00A16DDD" w:rsidP="00A16DDD">
            <w:pPr>
              <w:spacing w:after="0" w:line="240" w:lineRule="auto"/>
              <w:jc w:val="center"/>
              <w:rPr>
                <w:rFonts w:ascii="Times New Roman" w:hAnsi="Times New Roman"/>
                <w:color w:val="000000"/>
                <w:sz w:val="20"/>
                <w:szCs w:val="20"/>
                <w:lang w:eastAsia="ru-RU"/>
              </w:rPr>
            </w:pPr>
            <w:r w:rsidRPr="00416AF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2 204 200,00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416AF3" w:rsidRDefault="00A16DDD" w:rsidP="00A16DDD">
            <w:pPr>
              <w:spacing w:after="0" w:line="240" w:lineRule="auto"/>
              <w:jc w:val="center"/>
              <w:rPr>
                <w:rFonts w:ascii="Times New Roman" w:hAnsi="Times New Roman"/>
                <w:color w:val="000000"/>
                <w:sz w:val="20"/>
                <w:szCs w:val="20"/>
                <w:lang w:eastAsia="ru-RU"/>
              </w:rPr>
            </w:pPr>
            <w:r w:rsidRPr="00416AF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A16DDD" w:rsidRPr="00416AF3" w:rsidRDefault="00A16DDD" w:rsidP="00A16DDD">
            <w:pPr>
              <w:spacing w:after="0" w:line="240" w:lineRule="auto"/>
              <w:jc w:val="center"/>
              <w:rPr>
                <w:rFonts w:ascii="Times New Roman" w:hAnsi="Times New Roman"/>
                <w:color w:val="000000"/>
                <w:sz w:val="20"/>
                <w:szCs w:val="20"/>
                <w:lang w:eastAsia="ru-RU"/>
              </w:rPr>
            </w:pPr>
            <w:r w:rsidRPr="00416AF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18 223 300,00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18 223 300,00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18 223 300,00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18 223 300,00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16 853 300,00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16 853 300,00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16 853 300,00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lastRenderedPageBreak/>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переподготовку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467 107,02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467 107,02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467 107,02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627 192,98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627 192,98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627 192,98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бюджета и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5 964 040 891,00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1 107 498 591,00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48 327 800,00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48 327 800,00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47 627 800,00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47 627 800,00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46 475 500,00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46 195 500,00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1 087 300,00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1 087 300,00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Резервные фонды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Резервный фонд Администрации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за счет средств резервного фонда Администрации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709 170 791,00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709 170 791,00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709 170 791,00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Финансовое обеспечение повышения оплаты труда отдельных категорий работников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333 677 891,00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333 677 891,00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333 677 891,00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Финансовое обеспечение расходных обязательств, возникающих в ходе исполнения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4 304 392 000,00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3 092 000 000,00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«Осуществление мер по обеспечению сбалансированности бюджетов муниципальных образований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Дотация на поддержку мер по обеспечению сбалансированности бюджетов муниципальных образований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1 136 886 000,00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281 757 900,00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31 004 300,00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31 004 300,00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31 004 300,00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31 004 300,00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17 321 300,00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17 321 300,00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17 321 300,00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13 683 000,00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13 683 000,00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13 683 000,00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249 753 600,00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248 753 600,00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248 753 600,00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234 422 600,00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220 575 300,00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220 575 300,00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220 575 300,00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5A128E" w:rsidRDefault="00A16DDD" w:rsidP="00A16DDD">
            <w:pPr>
              <w:spacing w:after="0" w:line="240" w:lineRule="auto"/>
              <w:jc w:val="center"/>
              <w:rPr>
                <w:rFonts w:ascii="Times New Roman" w:hAnsi="Times New Roman"/>
                <w:color w:val="000000"/>
                <w:sz w:val="20"/>
                <w:szCs w:val="20"/>
                <w:lang w:eastAsia="ru-RU"/>
              </w:rPr>
            </w:pPr>
            <w:r w:rsidRPr="005A12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Личное страхование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Материальное стимулирование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12 439 700,00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12 439 700,00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1 662 000,00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СЕЛЬСКОМУ ХОЗЯЙСТВУ И ПРОДОВОЛЬСТВИЮ</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1 011 959 700,00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955 104 132,99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955 104 132,99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955 104 132,99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«Акселерация субъектов МСП»</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36 058 762,89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A16DDD">
              <w:rPr>
                <w:rFonts w:ascii="Times New Roman" w:hAnsi="Times New Roman"/>
                <w:color w:val="000000"/>
                <w:u w:val="single"/>
                <w:lang w:eastAsia="ru-RU"/>
              </w:rPr>
              <w:t>Агростартап</w:t>
            </w:r>
            <w:proofErr w:type="spellEnd"/>
            <w:r w:rsidRPr="00A16DDD">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15 024 742,27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15 024 742,27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15 024 742,27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15 879 381,44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15 879 381,44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15 879 381,44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5 154 639,18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5 154 639,18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5 154 639,18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«Экспорт продукции АПК»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4 484 845,36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4 484 845,36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4 484 845,36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4 484 845,36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854 979 645,55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на возмещение части затрат на прирост поголовья молочных </w:t>
            </w:r>
            <w:proofErr w:type="spellStart"/>
            <w:r w:rsidRPr="00A16DDD">
              <w:rPr>
                <w:rFonts w:ascii="Times New Roman" w:hAnsi="Times New Roman"/>
                <w:color w:val="000000"/>
                <w:u w:val="single"/>
                <w:lang w:eastAsia="ru-RU"/>
              </w:rPr>
              <w:t>коров</w:t>
            </w:r>
            <w:proofErr w:type="spellEnd"/>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58 455 485,35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58 455 485,35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58 455 485,35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на возмещение части затрат на содержание высокопродуктивного поголовья молочных </w:t>
            </w:r>
            <w:proofErr w:type="spellStart"/>
            <w:r w:rsidRPr="00A16DDD">
              <w:rPr>
                <w:rFonts w:ascii="Times New Roman" w:hAnsi="Times New Roman"/>
                <w:color w:val="000000"/>
                <w:u w:val="single"/>
                <w:lang w:eastAsia="ru-RU"/>
              </w:rPr>
              <w:t>коров</w:t>
            </w:r>
            <w:proofErr w:type="spellEnd"/>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45 774 096,38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45 774 096,38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45 774 096,38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развитие сельского туризма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A16DDD" w:rsidRPr="00A35F54" w:rsidRDefault="00A16DDD" w:rsidP="00A16DDD">
            <w:pPr>
              <w:spacing w:after="0" w:line="240" w:lineRule="auto"/>
              <w:jc w:val="center"/>
              <w:rPr>
                <w:rFonts w:ascii="Times New Roman" w:hAnsi="Times New Roman"/>
                <w:color w:val="000000"/>
                <w:sz w:val="20"/>
                <w:szCs w:val="20"/>
                <w:lang w:eastAsia="ru-RU"/>
              </w:rPr>
            </w:pPr>
            <w:r w:rsidRPr="00A35F5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20 847 810,81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20 847 810,81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20 847 810,81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29 891 927,71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29 891 927,71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29 891 927,71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11 606 385,54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11 606 385,54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11 606 385,54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136 782 650,60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136 782 650,60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136 782 650,60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A16DDD">
              <w:rPr>
                <w:rFonts w:ascii="Times New Roman" w:hAnsi="Times New Roman"/>
                <w:color w:val="000000"/>
                <w:u w:val="single"/>
                <w:lang w:eastAsia="ru-RU"/>
              </w:rPr>
              <w:t>льно</w:t>
            </w:r>
            <w:proofErr w:type="spellEnd"/>
            <w:r w:rsidRPr="00A16DDD">
              <w:rPr>
                <w:rFonts w:ascii="Times New Roman" w:hAnsi="Times New Roman"/>
                <w:color w:val="000000"/>
                <w:u w:val="single"/>
                <w:lang w:eastAsia="ru-RU"/>
              </w:rPr>
              <w:t xml:space="preserve">-(или) </w:t>
            </w:r>
            <w:proofErr w:type="spellStart"/>
            <w:r w:rsidRPr="00A16DDD">
              <w:rPr>
                <w:rFonts w:ascii="Times New Roman" w:hAnsi="Times New Roman"/>
                <w:color w:val="000000"/>
                <w:u w:val="single"/>
                <w:lang w:eastAsia="ru-RU"/>
              </w:rPr>
              <w:t>пеньковолокна</w:t>
            </w:r>
            <w:proofErr w:type="spellEnd"/>
            <w:r w:rsidRPr="00A16DDD">
              <w:rPr>
                <w:rFonts w:ascii="Times New Roman" w:hAnsi="Times New Roman"/>
                <w:color w:val="000000"/>
                <w:u w:val="single"/>
                <w:lang w:eastAsia="ru-RU"/>
              </w:rPr>
              <w:t>, и (или) тресты льняной, и (или) тресты конопляной)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20 312 891,57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20 312 891,57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20 312 891,57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11 414 337,35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11 414 337,35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11 414 337,35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48 449 831,32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48 449 831,32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48 449 831,32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10 260 722,89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10 260 722,89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10 260 722,89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68 564 746,99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68 564 746,99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68 564 746,99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18 072 289,16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18 072 289,16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18 072 289,16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на проведение гидромелиоративных, </w:t>
            </w:r>
            <w:proofErr w:type="spellStart"/>
            <w:r w:rsidRPr="00A16DDD">
              <w:rPr>
                <w:rFonts w:ascii="Times New Roman" w:hAnsi="Times New Roman"/>
                <w:color w:val="000000"/>
                <w:u w:val="single"/>
                <w:lang w:eastAsia="ru-RU"/>
              </w:rPr>
              <w:t>культуртехнических</w:t>
            </w:r>
            <w:proofErr w:type="spellEnd"/>
            <w:r w:rsidRPr="00A16DDD">
              <w:rPr>
                <w:rFonts w:ascii="Times New Roman" w:hAnsi="Times New Roman"/>
                <w:color w:val="000000"/>
                <w:u w:val="single"/>
                <w:lang w:eastAsia="ru-RU"/>
              </w:rPr>
              <w:t xml:space="preserve">, </w:t>
            </w:r>
            <w:proofErr w:type="spellStart"/>
            <w:r w:rsidRPr="00A16DDD">
              <w:rPr>
                <w:rFonts w:ascii="Times New Roman" w:hAnsi="Times New Roman"/>
                <w:color w:val="000000"/>
                <w:u w:val="single"/>
                <w:lang w:eastAsia="ru-RU"/>
              </w:rPr>
              <w:t>агролесомелиоративных</w:t>
            </w:r>
            <w:proofErr w:type="spellEnd"/>
            <w:r w:rsidRPr="00A16DDD">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A16DDD">
              <w:rPr>
                <w:rFonts w:ascii="Times New Roman" w:hAnsi="Times New Roman"/>
                <w:color w:val="000000"/>
                <w:u w:val="single"/>
                <w:lang w:eastAsia="ru-RU"/>
              </w:rPr>
              <w:t>культуртехнических</w:t>
            </w:r>
            <w:proofErr w:type="spellEnd"/>
            <w:r w:rsidRPr="00A16DDD">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5 695 421,69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5 695 421,69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5 695 421,69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на проведение гидромелиоративных, </w:t>
            </w:r>
            <w:proofErr w:type="spellStart"/>
            <w:r w:rsidRPr="00A16DDD">
              <w:rPr>
                <w:rFonts w:ascii="Times New Roman" w:hAnsi="Times New Roman"/>
                <w:color w:val="000000"/>
                <w:u w:val="single"/>
                <w:lang w:eastAsia="ru-RU"/>
              </w:rPr>
              <w:t>культуртехнических</w:t>
            </w:r>
            <w:proofErr w:type="spellEnd"/>
            <w:r w:rsidRPr="00A16DDD">
              <w:rPr>
                <w:rFonts w:ascii="Times New Roman" w:hAnsi="Times New Roman"/>
                <w:color w:val="000000"/>
                <w:u w:val="single"/>
                <w:lang w:eastAsia="ru-RU"/>
              </w:rPr>
              <w:t xml:space="preserve">, </w:t>
            </w:r>
            <w:proofErr w:type="spellStart"/>
            <w:r w:rsidRPr="00A16DDD">
              <w:rPr>
                <w:rFonts w:ascii="Times New Roman" w:hAnsi="Times New Roman"/>
                <w:color w:val="000000"/>
                <w:u w:val="single"/>
                <w:lang w:eastAsia="ru-RU"/>
              </w:rPr>
              <w:t>агролесомелиоративных</w:t>
            </w:r>
            <w:proofErr w:type="spellEnd"/>
            <w:r w:rsidRPr="00A16DDD">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2 780 843,37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2 780 843,37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2 780 843,37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9 351 204,82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9 351 204,82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9 351 204,82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531 546,39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A16DDD" w:rsidRPr="00587B87" w:rsidRDefault="00A16DDD" w:rsidP="00A16DDD">
            <w:pPr>
              <w:spacing w:after="0" w:line="240" w:lineRule="auto"/>
              <w:jc w:val="center"/>
              <w:rPr>
                <w:rFonts w:ascii="Times New Roman" w:hAnsi="Times New Roman"/>
                <w:color w:val="000000"/>
                <w:sz w:val="20"/>
                <w:szCs w:val="20"/>
                <w:lang w:eastAsia="ru-RU"/>
              </w:rPr>
            </w:pPr>
            <w:r w:rsidRPr="00587B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381 546,39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381 546,39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381 546,39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21 840 232,80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1 467 372,00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1 467 372,00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1 467 372,00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1 288 659,80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1 288 659,80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1 288 659,80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6 056 701,00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6 056 701,00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6 056 701,00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Премии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A16DDD" w:rsidRPr="00402D6E" w:rsidRDefault="00A16DDD" w:rsidP="00A16DDD">
            <w:pPr>
              <w:spacing w:after="0" w:line="240" w:lineRule="auto"/>
              <w:jc w:val="center"/>
              <w:rPr>
                <w:rFonts w:ascii="Times New Roman" w:hAnsi="Times New Roman"/>
                <w:color w:val="000000"/>
                <w:sz w:val="20"/>
                <w:szCs w:val="20"/>
                <w:lang w:eastAsia="ru-RU"/>
              </w:rPr>
            </w:pPr>
            <w:r w:rsidRPr="00402D6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37 209 100,00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37 209 100,00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36 106 500,00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36 106 500,00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1 102 600,00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1 102 600,00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53 773 195,88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21 018 659,80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на обеспечение комплексного развития сельских территорий (реализация мероприятий по благоустройству)</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32 754 536,08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3 082 371,13</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СОЦИАЛЬНОМУ РАЗВИТИЮ</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9 046 820 700,00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164 923 100,00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164 923 100,00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164 923 100,00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164 923 100,00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A16DDD" w:rsidRPr="002D7EF9" w:rsidRDefault="00A16DDD" w:rsidP="00A16DDD">
            <w:pPr>
              <w:spacing w:after="0" w:line="240" w:lineRule="auto"/>
              <w:jc w:val="center"/>
              <w:rPr>
                <w:rFonts w:ascii="Times New Roman" w:hAnsi="Times New Roman"/>
                <w:color w:val="000000"/>
                <w:sz w:val="20"/>
                <w:szCs w:val="20"/>
                <w:lang w:eastAsia="ru-RU"/>
              </w:rPr>
            </w:pPr>
            <w:r w:rsidRPr="002D7EF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158 653 200,00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158 653 200,00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158 653 200,00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6 269 900,00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6 267 900,00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6 267 900,00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8 869 205 800,00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72 581 500,00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72 581 500,00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72 581 500,00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72 581 500,00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71 508 800,00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71 508 800,00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2 238 703 400,00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2 234 703 400,00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«Старшее поколение»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139 637 300,00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139 637 300,00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132 305 700,00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132 305 700,00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7 310 300,00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7 310 300,00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2 071 251 900,00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2 065 251 900,00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2 065 251 900,00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2 065 251 900,00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13 805 600,00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11 205 600,00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11 205 600,00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11 205 600,00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1B3973" w:rsidRDefault="00A16DDD" w:rsidP="00A16DDD">
            <w:pPr>
              <w:spacing w:after="0" w:line="240" w:lineRule="auto"/>
              <w:jc w:val="center"/>
              <w:rPr>
                <w:rFonts w:ascii="Times New Roman" w:hAnsi="Times New Roman"/>
                <w:color w:val="000000"/>
                <w:sz w:val="20"/>
                <w:szCs w:val="20"/>
                <w:lang w:eastAsia="ru-RU"/>
              </w:rPr>
            </w:pPr>
            <w:r w:rsidRPr="001B39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3 115 404 500,00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3 115 404 500,00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164 670 500,00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129 470 500,00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129 470 500,00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129 470 500,00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2 855 275 200,00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40 250 400,00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39 695 400,00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39 695 400,00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512 798 600,00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505 106 600,00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505 106 600,00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A16DDD" w:rsidRPr="00CE2BD2" w:rsidRDefault="00A16DDD" w:rsidP="00A16DDD">
            <w:pPr>
              <w:spacing w:after="0" w:line="240" w:lineRule="auto"/>
              <w:jc w:val="center"/>
              <w:rPr>
                <w:rFonts w:ascii="Times New Roman" w:hAnsi="Times New Roman"/>
                <w:color w:val="000000"/>
                <w:sz w:val="20"/>
                <w:szCs w:val="20"/>
                <w:lang w:eastAsia="ru-RU"/>
              </w:rPr>
            </w:pPr>
            <w:r w:rsidRPr="00CE2B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1 137 795 200,00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16 483 800,00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16 483 800,00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1 121 311 400,00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429 476 800,00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691 834 600,00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12 429 800,00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12 269 800,00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12 113 900,00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15 591 500,00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4 917 700,00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10 673 800,00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651 688 500,00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9 630 800,00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9 630 800,00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642 057 700,00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642 057 700,00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44 431 400,00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43 774 800,00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43 774 800,00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22 747 900,00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22 747 900,00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22 747 900,00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12 364 200,00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12 364 200,00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12 364 200,00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3 758 100,00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3 718 100,00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3 718 100,00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3 639 700,00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3 583 700,00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3 583 700,00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1 887 200,00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1 857 500,00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317 344 700,00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4 595 000,00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4 595 000,00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312 749 700,00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312 749 700,00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A16DDD">
              <w:rPr>
                <w:rFonts w:ascii="Times New Roman" w:hAnsi="Times New Roman"/>
                <w:color w:val="000000"/>
                <w:u w:val="single"/>
                <w:lang w:eastAsia="ru-RU"/>
              </w:rPr>
              <w:t>догазификации</w:t>
            </w:r>
            <w:proofErr w:type="spellEnd"/>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8 115 600,00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8 115 600,00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14 352 800,00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11 070 100,00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11 070 100,00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11 070 100,00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2 099 600,00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2 099 600,00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3 267 875 900,00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3 267 875 900,00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«Финансовая поддержка семей при рождении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624 745 900,00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543 095 900,00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543 095 900,00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543 095 900,00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1 070 242 000,00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Доставка ежемесячной выплаты на детей в возрасте от 3 до 7 лет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ежемесячных выплат на детей в возрасте от трех до семи лет включительно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1 067 242 000,00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1 067 242 000,00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1 067 242 000,00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1 552 474 200,00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A16DDD" w:rsidRPr="002D4EA4" w:rsidRDefault="00A16DDD" w:rsidP="00A16DDD">
            <w:pPr>
              <w:spacing w:after="0" w:line="240" w:lineRule="auto"/>
              <w:jc w:val="center"/>
              <w:rPr>
                <w:rFonts w:ascii="Times New Roman" w:hAnsi="Times New Roman"/>
                <w:color w:val="000000"/>
                <w:sz w:val="20"/>
                <w:szCs w:val="20"/>
                <w:lang w:eastAsia="ru-RU"/>
              </w:rPr>
            </w:pPr>
            <w:r w:rsidRPr="002D4EA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451 140 400,00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451 140 400,00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451 140 400,00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568 852 000,00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568 852 000,00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568 852 000,00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Дополнительные меры поддержки семей,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8 143 500,00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8 023 200,00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8 023 200,00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182 034 000,00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179 344 600,00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175 391 000,00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3 953 600,00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10 335 600,00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10 335 000,00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10 335 000,00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2 785 800,00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1 349 900,00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1 349 900,00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1 349 900,00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32 646 300,00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32 646 300,00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32 646 300,00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Государственное пособие на ребенка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«Организация социально значимых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174 640 500,00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174 640 500,00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25 956 900,00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«Улучшение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A16DDD" w:rsidRPr="004E534A" w:rsidRDefault="00A16DDD" w:rsidP="00A16DDD">
            <w:pPr>
              <w:spacing w:after="0" w:line="240" w:lineRule="auto"/>
              <w:jc w:val="center"/>
              <w:rPr>
                <w:rFonts w:ascii="Times New Roman" w:hAnsi="Times New Roman"/>
                <w:color w:val="000000"/>
                <w:sz w:val="20"/>
                <w:szCs w:val="20"/>
                <w:lang w:eastAsia="ru-RU"/>
              </w:rPr>
            </w:pPr>
            <w:r w:rsidRPr="004E534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144 046 500,00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144 046 500,00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138 092 800,00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138 092 800,00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5 608 500,00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5 608 500,00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ПРИРОДНЫМ РЕСУРСАМ И ЭКОЛОГИИ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621 288 004,00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20 417 004,00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20 417 004,00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20 417 004,00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12 882 000,00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A16DDD" w:rsidRPr="00AC7087" w:rsidRDefault="00A16DDD" w:rsidP="00A16DDD">
            <w:pPr>
              <w:spacing w:after="0" w:line="240" w:lineRule="auto"/>
              <w:jc w:val="center"/>
              <w:rPr>
                <w:rFonts w:ascii="Times New Roman" w:hAnsi="Times New Roman"/>
                <w:color w:val="000000"/>
                <w:sz w:val="20"/>
                <w:szCs w:val="20"/>
                <w:lang w:eastAsia="ru-RU"/>
              </w:rPr>
            </w:pPr>
            <w:r w:rsidRPr="00AC708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на реализацию государственных программ субъектов Российской Федерации в области использования и охраны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11 427 000,00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11 427 000,00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11 427 000,00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7 535 004,00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3 541 204,00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3 541 204,00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3 541 204,00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отдельных полномочий в области водных отношений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3 993 800,00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3 993 800,00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3 993 800,00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4 526 060,00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0252D" w:rsidRDefault="00A16DDD" w:rsidP="00A16DDD">
            <w:pPr>
              <w:spacing w:after="0" w:line="240" w:lineRule="auto"/>
              <w:jc w:val="center"/>
              <w:rPr>
                <w:rFonts w:ascii="Times New Roman" w:hAnsi="Times New Roman"/>
                <w:color w:val="000000"/>
                <w:sz w:val="20"/>
                <w:szCs w:val="20"/>
                <w:lang w:eastAsia="ru-RU"/>
              </w:rPr>
            </w:pPr>
            <w:r w:rsidRPr="0040252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4 526 060,00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4 526 060,00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4 526 060,00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249 360,00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249 360,00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249 360,00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lastRenderedPageBreak/>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596 344 940,00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3 379 600,00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3 379 600,00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3 379 600,00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2 829 600,00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2 625 800,00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2 625 800,00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A16DDD" w:rsidRPr="00B014BE" w:rsidRDefault="00A16DDD" w:rsidP="00A16DDD">
            <w:pPr>
              <w:spacing w:after="0" w:line="240" w:lineRule="auto"/>
              <w:jc w:val="center"/>
              <w:rPr>
                <w:rFonts w:ascii="Times New Roman" w:hAnsi="Times New Roman"/>
                <w:color w:val="000000"/>
                <w:sz w:val="20"/>
                <w:szCs w:val="20"/>
                <w:lang w:eastAsia="ru-RU"/>
              </w:rPr>
            </w:pPr>
            <w:r w:rsidRPr="00B014B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284DB2" w:rsidRDefault="00A16DDD" w:rsidP="00A16DDD">
            <w:pPr>
              <w:spacing w:after="0" w:line="240" w:lineRule="auto"/>
              <w:jc w:val="center"/>
              <w:rPr>
                <w:rFonts w:ascii="Times New Roman" w:hAnsi="Times New Roman"/>
                <w:color w:val="000000"/>
                <w:sz w:val="20"/>
                <w:szCs w:val="20"/>
                <w:lang w:eastAsia="ru-RU"/>
              </w:rPr>
            </w:pPr>
            <w:r w:rsidRPr="00284DB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84DB2" w:rsidRDefault="00A16DDD" w:rsidP="00A16DDD">
            <w:pPr>
              <w:spacing w:after="0" w:line="240" w:lineRule="auto"/>
              <w:jc w:val="center"/>
              <w:rPr>
                <w:rFonts w:ascii="Times New Roman" w:hAnsi="Times New Roman"/>
                <w:color w:val="000000"/>
                <w:sz w:val="20"/>
                <w:szCs w:val="20"/>
                <w:lang w:eastAsia="ru-RU"/>
              </w:rPr>
            </w:pPr>
            <w:r w:rsidRPr="00284DB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592 965 340,00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84DB2" w:rsidRDefault="00A16DDD" w:rsidP="00A16DDD">
            <w:pPr>
              <w:spacing w:after="0" w:line="240" w:lineRule="auto"/>
              <w:jc w:val="center"/>
              <w:rPr>
                <w:rFonts w:ascii="Times New Roman" w:hAnsi="Times New Roman"/>
                <w:color w:val="000000"/>
                <w:sz w:val="20"/>
                <w:szCs w:val="20"/>
                <w:lang w:eastAsia="ru-RU"/>
              </w:rPr>
            </w:pPr>
            <w:r w:rsidRPr="00284DB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592 965 340,00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«Чистая страна»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rsidR="00A16DDD" w:rsidRPr="00284DB2" w:rsidRDefault="00A16DDD" w:rsidP="00A16DDD">
            <w:pPr>
              <w:spacing w:after="0" w:line="240" w:lineRule="auto"/>
              <w:jc w:val="center"/>
              <w:rPr>
                <w:rFonts w:ascii="Times New Roman" w:hAnsi="Times New Roman"/>
                <w:color w:val="000000"/>
                <w:sz w:val="20"/>
                <w:szCs w:val="20"/>
                <w:lang w:eastAsia="ru-RU"/>
              </w:rPr>
            </w:pPr>
            <w:r w:rsidRPr="00284DB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566 713 640,00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Разработка проектно-сметной документации ликвидации накопленного экологического вреда окружающей среде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A16DDD" w:rsidRPr="00284DB2" w:rsidRDefault="00A16DDD" w:rsidP="00A16DDD">
            <w:pPr>
              <w:spacing w:after="0" w:line="240" w:lineRule="auto"/>
              <w:jc w:val="center"/>
              <w:rPr>
                <w:rFonts w:ascii="Times New Roman" w:hAnsi="Times New Roman"/>
                <w:color w:val="000000"/>
                <w:sz w:val="20"/>
                <w:szCs w:val="20"/>
                <w:lang w:eastAsia="ru-RU"/>
              </w:rPr>
            </w:pPr>
            <w:r w:rsidRPr="00284DB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A16DDD" w:rsidRPr="00C3418E" w:rsidRDefault="00A16DDD" w:rsidP="00A16DDD">
            <w:pPr>
              <w:spacing w:after="0" w:line="240" w:lineRule="auto"/>
              <w:jc w:val="center"/>
              <w:rPr>
                <w:rFonts w:ascii="Times New Roman" w:hAnsi="Times New Roman"/>
                <w:color w:val="000000"/>
                <w:sz w:val="20"/>
                <w:szCs w:val="20"/>
                <w:lang w:eastAsia="ru-RU"/>
              </w:rPr>
            </w:pPr>
            <w:r w:rsidRPr="00C341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561 713 640,00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561 713 640,00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561 713 640,00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C3418E" w:rsidRDefault="00A16DDD" w:rsidP="00A16DDD">
            <w:pPr>
              <w:spacing w:after="0" w:line="240" w:lineRule="auto"/>
              <w:jc w:val="center"/>
              <w:rPr>
                <w:rFonts w:ascii="Times New Roman" w:hAnsi="Times New Roman"/>
                <w:color w:val="000000"/>
                <w:sz w:val="20"/>
                <w:szCs w:val="20"/>
                <w:lang w:eastAsia="ru-RU"/>
              </w:rPr>
            </w:pPr>
            <w:r w:rsidRPr="00C341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24 889 300,00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C3418E" w:rsidRDefault="00A16DDD" w:rsidP="00A16DDD">
            <w:pPr>
              <w:spacing w:after="0" w:line="240" w:lineRule="auto"/>
              <w:jc w:val="center"/>
              <w:rPr>
                <w:rFonts w:ascii="Times New Roman" w:hAnsi="Times New Roman"/>
                <w:color w:val="000000"/>
                <w:sz w:val="20"/>
                <w:szCs w:val="20"/>
                <w:lang w:eastAsia="ru-RU"/>
              </w:rPr>
            </w:pPr>
            <w:r w:rsidRPr="00C341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24 889 300,00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24 047 000,00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24 047 000,00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C3418E" w:rsidRDefault="00A16DDD" w:rsidP="00A16DDD">
            <w:pPr>
              <w:spacing w:after="0" w:line="240" w:lineRule="auto"/>
              <w:jc w:val="center"/>
              <w:rPr>
                <w:rFonts w:ascii="Times New Roman" w:hAnsi="Times New Roman"/>
                <w:color w:val="000000"/>
                <w:sz w:val="20"/>
                <w:szCs w:val="20"/>
                <w:lang w:eastAsia="ru-RU"/>
              </w:rPr>
            </w:pPr>
            <w:r w:rsidRPr="00C341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1 362 400,00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C3418E" w:rsidRDefault="00A16DDD" w:rsidP="00A16DDD">
            <w:pPr>
              <w:spacing w:after="0" w:line="240" w:lineRule="auto"/>
              <w:jc w:val="center"/>
              <w:rPr>
                <w:rFonts w:ascii="Times New Roman" w:hAnsi="Times New Roman"/>
                <w:color w:val="000000"/>
                <w:sz w:val="20"/>
                <w:szCs w:val="20"/>
                <w:lang w:eastAsia="ru-RU"/>
              </w:rPr>
            </w:pPr>
            <w:r w:rsidRPr="00C3418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Экологическое информирование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ТРАНСПОРТУ И ДОРОЖНОМУ ХОЗЯЙСТВУ</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12 503 533 400,00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12 503 533 400,00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240 949 800,00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«Развитие дорожно-транспортного комплекса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240 949 800,00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20 802 000,00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20 802 000,00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219 800 000,00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139 800 000,00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139 800 000,00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139 800 000,00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12 262 583 600,00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11 335 061 290,31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«Дорожная сеть»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6 814 710 890,00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3 901 014 600,00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3 901 014 600,00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3 901 014 600,00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348 253 437,00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348 253 437,00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348 253 437,00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2 565 442 853,00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2 565 442 853,00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2 565 442 853,00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1 994 880 220,31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419 720 800,00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419 720 800,00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419 720 800,00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437 275 200,00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437 275 200,00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437 275 200,00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895 884 220,31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895 884 220,31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895 884 220,31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2 525 470 180,00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2 525 470 180,00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2 525 470 180,00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2 525 470 180,00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348 180 689,69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«Жилье»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79 352 989,69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стимулирование программ развития жилищного строительства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79 352 989,69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79 352 989,69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79 352 989,69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268 827 700,00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Субсидия бюджету Козинского сельского поселения Смоленского района на реализацию инфраструктурного проекта «Строительство а/д </w:t>
            </w:r>
            <w:proofErr w:type="spellStart"/>
            <w:r w:rsidRPr="00A16DDD">
              <w:rPr>
                <w:rFonts w:ascii="Times New Roman" w:hAnsi="Times New Roman"/>
                <w:color w:val="000000"/>
                <w:u w:val="single"/>
                <w:lang w:eastAsia="ru-RU"/>
              </w:rPr>
              <w:t>Алтуховка</w:t>
            </w:r>
            <w:proofErr w:type="spellEnd"/>
            <w:r w:rsidRPr="00A16DDD">
              <w:rPr>
                <w:rFonts w:ascii="Times New Roman" w:hAnsi="Times New Roman"/>
                <w:color w:val="000000"/>
                <w:u w:val="single"/>
                <w:lang w:eastAsia="ru-RU"/>
              </w:rPr>
              <w:t xml:space="preserve"> - «Брянск - Смоленск (через Рудню, на Витебск)» - </w:t>
            </w:r>
            <w:proofErr w:type="spellStart"/>
            <w:r w:rsidRPr="00A16DDD">
              <w:rPr>
                <w:rFonts w:ascii="Times New Roman" w:hAnsi="Times New Roman"/>
                <w:color w:val="000000"/>
                <w:u w:val="single"/>
                <w:lang w:eastAsia="ru-RU"/>
              </w:rPr>
              <w:t>Богородицкое</w:t>
            </w:r>
            <w:proofErr w:type="spellEnd"/>
            <w:r w:rsidRPr="00A16DDD">
              <w:rPr>
                <w:rFonts w:ascii="Times New Roman" w:hAnsi="Times New Roman"/>
                <w:color w:val="000000"/>
                <w:u w:val="single"/>
                <w:lang w:eastAsia="ru-RU"/>
              </w:rPr>
              <w:t xml:space="preserve"> - Высокое»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268 827 700,00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268 827 700,00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268 827 700,00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579 341 620,00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«Организация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186 600 000,00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«Повышение безопасности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332 741 620,00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332 741 620,00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332 741 620,00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332 741 620,00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ЗДРАВООХРАНЕНИЮ</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9 927 116 300,00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122 119 000,00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122 119 000,00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Обеспечение деятельности </w:t>
            </w:r>
            <w:proofErr w:type="spellStart"/>
            <w:r w:rsidRPr="00A16DDD">
              <w:rPr>
                <w:rFonts w:ascii="Times New Roman" w:hAnsi="Times New Roman"/>
                <w:color w:val="000000"/>
                <w:u w:val="single"/>
                <w:lang w:eastAsia="ru-RU"/>
              </w:rPr>
              <w:t>симуляционно</w:t>
            </w:r>
            <w:proofErr w:type="spellEnd"/>
            <w:r w:rsidRPr="00A16DDD">
              <w:rPr>
                <w:rFonts w:ascii="Times New Roman" w:hAnsi="Times New Roman"/>
                <w:color w:val="000000"/>
                <w:u w:val="single"/>
                <w:lang w:eastAsia="ru-RU"/>
              </w:rPr>
              <w:t>-тренингового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A16DDD" w:rsidRPr="003F2365" w:rsidRDefault="00A16DDD" w:rsidP="00A16DDD">
            <w:pPr>
              <w:spacing w:after="0" w:line="240" w:lineRule="auto"/>
              <w:jc w:val="center"/>
              <w:rPr>
                <w:rFonts w:ascii="Times New Roman" w:hAnsi="Times New Roman"/>
                <w:color w:val="000000"/>
                <w:sz w:val="20"/>
                <w:szCs w:val="20"/>
                <w:lang w:eastAsia="ru-RU"/>
              </w:rPr>
            </w:pPr>
            <w:r w:rsidRPr="003F236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«Кадровые ресурсы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118 819 000,00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108 169 800,00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108 169 800,00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108 169 800,00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6 515 200,00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6 515 200,00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6 515 200,00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«Кадровые ресурсы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3 481 518 100,00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1 315 285 190,00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1 315 285 190,00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«Борьба с сердечно-сосудистыми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63 217 100,00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63 217 100,00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63 217 100,00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63 217 100,00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«Борьба с онкологическими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84 732 200,00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центра амбулаторной онкологической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A16DDD" w:rsidRPr="000F17C2" w:rsidRDefault="00A16DDD" w:rsidP="00A16DDD">
            <w:pPr>
              <w:spacing w:after="0" w:line="240" w:lineRule="auto"/>
              <w:jc w:val="center"/>
              <w:rPr>
                <w:rFonts w:ascii="Times New Roman" w:hAnsi="Times New Roman"/>
                <w:color w:val="000000"/>
                <w:sz w:val="20"/>
                <w:szCs w:val="20"/>
                <w:lang w:eastAsia="ru-RU"/>
              </w:rPr>
            </w:pPr>
            <w:r w:rsidRPr="000F17C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Переоснащение медицинских организаций, оказывающих медицинскую помощь больным с онкологическими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39 732 200,00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39 732 200,00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39 732 200,00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55 576 890,00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55 576 890,00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55 576 890,00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55 576 890,00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226 025 600,00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226 025 600,00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226 025 600,00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226 025 600,00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523 593 500,00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518 593 500,00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518 593 500,00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518 593 500,00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148 511 900,00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148 511 900,00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148 511 900,00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148 511 900,00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172 412 000,00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144 207 000,00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144 207 000,00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144 207 000,00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28 205 000,00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28 205 000,00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здоровья матери и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876 453 127,00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876 453 127,00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450 961 432,00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9 543 332,00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9 543 332,00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9 543 332,00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192 448 200,00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152 448 200,00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152 448 200,00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245 189 900,00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245 189 900,00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240 942 020,00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4 247 880,00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A16DDD" w:rsidRPr="00D53473" w:rsidRDefault="00A16DDD" w:rsidP="00A16DDD">
            <w:pPr>
              <w:spacing w:after="0" w:line="240" w:lineRule="auto"/>
              <w:jc w:val="center"/>
              <w:rPr>
                <w:rFonts w:ascii="Times New Roman" w:hAnsi="Times New Roman"/>
                <w:color w:val="000000"/>
                <w:sz w:val="20"/>
                <w:szCs w:val="20"/>
                <w:lang w:eastAsia="ru-RU"/>
              </w:rPr>
            </w:pPr>
            <w:r w:rsidRPr="00D534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«Старшее поколение»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«Укрепление общественного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15 037 100,00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15 037 100,00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15 037 100,00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15 037 100,00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58 663 000,00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56 163 000,00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56 163 000,00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56 163 000,00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88 262 200,00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88 262 200,00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88 262 200,00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88 262 200,00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150 370 300,00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150 370 300,00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150 370 300,00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150 370 300,00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31 374 700,00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20 543 000,00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20 543 000,00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20 543 000,00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10 831 700,00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10 831 700,00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10 831 700,00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здоровья матери и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31 208 795,00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Проведение неонатального и </w:t>
            </w:r>
            <w:proofErr w:type="spellStart"/>
            <w:r w:rsidRPr="00A16DDD">
              <w:rPr>
                <w:rFonts w:ascii="Times New Roman" w:hAnsi="Times New Roman"/>
                <w:color w:val="000000"/>
                <w:u w:val="single"/>
                <w:lang w:eastAsia="ru-RU"/>
              </w:rPr>
              <w:t>аудиологического</w:t>
            </w:r>
            <w:proofErr w:type="spellEnd"/>
            <w:r w:rsidRPr="00A16DDD">
              <w:rPr>
                <w:rFonts w:ascii="Times New Roman" w:hAnsi="Times New Roman"/>
                <w:color w:val="000000"/>
                <w:u w:val="single"/>
                <w:lang w:eastAsia="ru-RU"/>
              </w:rPr>
              <w:t xml:space="preserve">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15 508 795,00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15 508 795,00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15 508 795,00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29 958 400,00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29 958 400,00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7 075 100,00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7 075 100,00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7 075 100,00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7 075 100,00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19 417 700,00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CC28AA" w:rsidRDefault="00A16DDD" w:rsidP="00A16DDD">
            <w:pPr>
              <w:spacing w:after="0" w:line="240" w:lineRule="auto"/>
              <w:jc w:val="center"/>
              <w:rPr>
                <w:rFonts w:ascii="Times New Roman" w:hAnsi="Times New Roman"/>
                <w:color w:val="000000"/>
                <w:sz w:val="20"/>
                <w:szCs w:val="20"/>
                <w:lang w:eastAsia="ru-RU"/>
              </w:rPr>
            </w:pPr>
            <w:r w:rsidRPr="00CC28A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19 417 700,00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19 417 700,00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19 417 700,00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3 222 800,00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3 222 800,00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3 222 800,00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3 222 800,00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93 653 400,00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93 653 400,00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45 302 400,00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45 302 400,00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45 302 400,00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45 302 400,00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A16DDD" w:rsidRPr="006E6009" w:rsidRDefault="00A16DDD" w:rsidP="00A16DDD">
            <w:pPr>
              <w:spacing w:after="0" w:line="240" w:lineRule="auto"/>
              <w:jc w:val="center"/>
              <w:rPr>
                <w:rFonts w:ascii="Times New Roman" w:hAnsi="Times New Roman"/>
                <w:color w:val="000000"/>
                <w:sz w:val="20"/>
                <w:szCs w:val="20"/>
                <w:lang w:eastAsia="ru-RU"/>
              </w:rPr>
            </w:pPr>
            <w:r w:rsidRPr="006E600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46 806 000,00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здоровья матери и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B5742C" w:rsidRDefault="00A16DDD" w:rsidP="00A16DDD">
            <w:pPr>
              <w:spacing w:after="0" w:line="240" w:lineRule="auto"/>
              <w:jc w:val="center"/>
              <w:rPr>
                <w:rFonts w:ascii="Times New Roman" w:hAnsi="Times New Roman"/>
                <w:color w:val="000000"/>
                <w:sz w:val="20"/>
                <w:szCs w:val="20"/>
                <w:lang w:eastAsia="ru-RU"/>
              </w:rPr>
            </w:pPr>
            <w:r w:rsidRPr="00B5742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47 593 300,00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258 484 900,00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258 484 900,00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службы крови»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258 484 900,00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233 994 900,00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233 994 900,00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233 994 900,00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7 646 000,00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7 646 000,00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7 646 000,00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860 089 783,00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847 023 983,00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78 395 450,00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D55E76" w:rsidRDefault="00A16DDD" w:rsidP="00A16DDD">
            <w:pPr>
              <w:spacing w:after="0" w:line="240" w:lineRule="auto"/>
              <w:jc w:val="center"/>
              <w:rPr>
                <w:rFonts w:ascii="Times New Roman" w:hAnsi="Times New Roman"/>
                <w:color w:val="000000"/>
                <w:sz w:val="20"/>
                <w:szCs w:val="20"/>
                <w:lang w:eastAsia="ru-RU"/>
              </w:rPr>
            </w:pPr>
            <w:r w:rsidRPr="00D55E7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35 205 000,00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43 190 450,00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43 190 450,00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43 190 450,00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«Укрепление общественного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10 064 600,00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10 064 600,00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10 064 600,00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10 064 600,00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73 189 353,00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34 826 100,00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34 826 100,00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34 826 100,00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5 092 169,00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5 092 169,00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5 092 169,00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5 577 229,00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5 577 229,00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5 577 229,00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2 193 855,00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2 193 855,00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2 193 855,00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23 793 100,00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17 193 100,00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17 193 100,00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17 193 100,00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142 720 270,00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33 194 500,00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33 194 500,00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33 194 500,00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37 468 170,00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37 468 170,00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37 321 570,00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12 144 100,00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12 144 100,00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12 144 100,00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A16DDD" w:rsidRPr="00665891" w:rsidRDefault="00A16DDD" w:rsidP="00A16DDD">
            <w:pPr>
              <w:spacing w:after="0" w:line="240" w:lineRule="auto"/>
              <w:jc w:val="center"/>
              <w:rPr>
                <w:rFonts w:ascii="Times New Roman" w:hAnsi="Times New Roman"/>
                <w:color w:val="000000"/>
                <w:sz w:val="20"/>
                <w:szCs w:val="20"/>
                <w:lang w:eastAsia="ru-RU"/>
              </w:rPr>
            </w:pPr>
            <w:r w:rsidRPr="0066589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Подготовка помещений для установки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«Медицинская реабилитация»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57 159 310,00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57 159 310,00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57 159 310,00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57 159 310,00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здоровья матери и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80 214 800,00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79 214 800,00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79 214 800,00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79 214 800,00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«Кадровые ресурсы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48 450 500,00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Приобретение жилых помещений для медицинских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33 000 500,00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33 000 500,00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33 000 500,00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148 438 600,00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144 156 000,00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144 156 000,00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144 156 000,00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47 417 100,00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A16DDD" w:rsidRPr="008D21FC" w:rsidRDefault="00A16DDD" w:rsidP="00A16DDD">
            <w:pPr>
              <w:spacing w:after="0" w:line="240" w:lineRule="auto"/>
              <w:jc w:val="center"/>
              <w:rPr>
                <w:rFonts w:ascii="Times New Roman" w:hAnsi="Times New Roman"/>
                <w:color w:val="000000"/>
                <w:sz w:val="20"/>
                <w:szCs w:val="20"/>
                <w:lang w:eastAsia="ru-RU"/>
              </w:rPr>
            </w:pPr>
            <w:r w:rsidRPr="008D21F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39 017 100,00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3 741 000,00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2 121 000,00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компьютерным оборудованием и программным обеспечением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32 009 100,00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32 009 100,00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16 837 700,00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16 837 700,00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14 492 000,00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14 492 000,00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60 371 800,00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A16DDD" w:rsidRPr="00BE400D" w:rsidRDefault="00A16DDD" w:rsidP="00A16DDD">
            <w:pPr>
              <w:spacing w:after="0" w:line="240" w:lineRule="auto"/>
              <w:jc w:val="center"/>
              <w:rPr>
                <w:rFonts w:ascii="Times New Roman" w:hAnsi="Times New Roman"/>
                <w:color w:val="000000"/>
                <w:sz w:val="20"/>
                <w:szCs w:val="20"/>
                <w:lang w:eastAsia="ru-RU"/>
              </w:rPr>
            </w:pPr>
            <w:r w:rsidRPr="00BE40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58 958 300,00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57 505 900,00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57 505 900,00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1 452 400,00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1 118 200,00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1 118 200,00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6 318 378 200,00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6 311 935 100,00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6 311 935 100,00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«Борьба с сердечно-сосудистыми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97 798 700,00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97 798 700,00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97 798 700,00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97 798 700,00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1 727 672 100,00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отдельных полномочий в области лекарственного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69 029 200,00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64 543 200,00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64 543 200,00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A16DDD">
              <w:rPr>
                <w:rFonts w:ascii="Times New Roman" w:hAnsi="Times New Roman"/>
                <w:color w:val="000000"/>
                <w:u w:val="single"/>
                <w:lang w:eastAsia="ru-RU"/>
              </w:rPr>
              <w:t>гемолитико</w:t>
            </w:r>
            <w:proofErr w:type="spellEnd"/>
            <w:r w:rsidRPr="00A16DDD">
              <w:rPr>
                <w:rFonts w:ascii="Times New Roman" w:hAnsi="Times New Roman"/>
                <w:color w:val="000000"/>
                <w:u w:val="single"/>
                <w:lang w:eastAsia="ru-RU"/>
              </w:rPr>
              <w:t xml:space="preserve">-уремическим синдромом, юношеским артритом с системным началом, </w:t>
            </w:r>
            <w:proofErr w:type="spellStart"/>
            <w:r w:rsidRPr="00A16DDD">
              <w:rPr>
                <w:rFonts w:ascii="Times New Roman" w:hAnsi="Times New Roman"/>
                <w:color w:val="000000"/>
                <w:u w:val="single"/>
                <w:lang w:eastAsia="ru-RU"/>
              </w:rPr>
              <w:t>мукополисахаридозом</w:t>
            </w:r>
            <w:proofErr w:type="spellEnd"/>
            <w:r w:rsidRPr="00A16DDD">
              <w:rPr>
                <w:rFonts w:ascii="Times New Roman" w:hAnsi="Times New Roman"/>
                <w:color w:val="000000"/>
                <w:u w:val="single"/>
                <w:lang w:eastAsia="ru-RU"/>
              </w:rPr>
              <w:t xml:space="preserve"> I, II и VI типов, </w:t>
            </w:r>
            <w:proofErr w:type="spellStart"/>
            <w:r w:rsidRPr="00A16DDD">
              <w:rPr>
                <w:rFonts w:ascii="Times New Roman" w:hAnsi="Times New Roman"/>
                <w:color w:val="000000"/>
                <w:u w:val="single"/>
                <w:lang w:eastAsia="ru-RU"/>
              </w:rPr>
              <w:t>апластической</w:t>
            </w:r>
            <w:proofErr w:type="spellEnd"/>
            <w:r w:rsidRPr="00A16DDD">
              <w:rPr>
                <w:rFonts w:ascii="Times New Roman" w:hAnsi="Times New Roman"/>
                <w:color w:val="000000"/>
                <w:u w:val="single"/>
                <w:lang w:eastAsia="ru-RU"/>
              </w:rPr>
              <w:t xml:space="preserve"> анемией неуточненной, наследственным дефицитом факторов II (фибриногена), VII (лабильного), X (Стюарта-</w:t>
            </w:r>
            <w:proofErr w:type="spellStart"/>
            <w:r w:rsidRPr="00A16DDD">
              <w:rPr>
                <w:rFonts w:ascii="Times New Roman" w:hAnsi="Times New Roman"/>
                <w:color w:val="000000"/>
                <w:u w:val="single"/>
                <w:lang w:eastAsia="ru-RU"/>
              </w:rPr>
              <w:t>Прауэра</w:t>
            </w:r>
            <w:proofErr w:type="spellEnd"/>
            <w:r w:rsidRPr="00A16DDD">
              <w:rPr>
                <w:rFonts w:ascii="Times New Roman" w:hAnsi="Times New Roman"/>
                <w:color w:val="000000"/>
                <w:u w:val="single"/>
                <w:lang w:eastAsia="ru-RU"/>
              </w:rPr>
              <w:t>), а также после трансплантации органов и (или) тканей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2 738 300,00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2 738 300,00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2 738 300,00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232 066 400,00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216 982 400,00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216 982 400,00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1 423 838 200,00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1 223 838 200,00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1 173 838 200,00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«Кадровые ресурсы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4 482 984 300,00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4 482 984 300,00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4 482 984 300,00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4 482 984 300,00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«Кадровые ресурсы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КУЛЬТУРЕ</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1 123 989 900,00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78 137 600,00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B160B" w:rsidRDefault="00A16DDD" w:rsidP="00A16DDD">
            <w:pPr>
              <w:spacing w:after="0" w:line="240" w:lineRule="auto"/>
              <w:jc w:val="center"/>
              <w:rPr>
                <w:rFonts w:ascii="Times New Roman" w:hAnsi="Times New Roman"/>
                <w:color w:val="000000"/>
                <w:sz w:val="20"/>
                <w:szCs w:val="20"/>
                <w:lang w:eastAsia="ru-RU"/>
              </w:rPr>
            </w:pPr>
            <w:r w:rsidRPr="00BB16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78 137 600,00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77 118 600,00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77 118 600,00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76 433 400,00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67 545 000,00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67 545 000,00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3 423 000,00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3 423 000,00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170 805 110,00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37 864 700,00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37 864 700,00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«Культурная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37 864 700,00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 и училищ)</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32 088 500,00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32 088 500,00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32 088 500,00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5 776 200,00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5 776 200,00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5 776 200,00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55 660 550,00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55 549 500,00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54 338 400,00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73330" w:rsidRDefault="00A16DDD" w:rsidP="00A16DDD">
            <w:pPr>
              <w:spacing w:after="0" w:line="240" w:lineRule="auto"/>
              <w:jc w:val="center"/>
              <w:rPr>
                <w:rFonts w:ascii="Times New Roman" w:hAnsi="Times New Roman"/>
                <w:color w:val="000000"/>
                <w:sz w:val="20"/>
                <w:szCs w:val="20"/>
                <w:lang w:eastAsia="ru-RU"/>
              </w:rPr>
            </w:pPr>
            <w:r w:rsidRPr="00A7333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52 778 400,00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52 778 400,00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52 778 400,00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1 211 100,00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1 211 100,00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1 211 100,00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1 211 100,00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77 279 860,00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76 575 800,00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73 635 600,00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71 998 200,00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71 998 200,00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71 998 200,00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1 637 400,00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1 637 400,00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1 637 400,00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2 940 200,00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2 940 200,00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2 940 200,00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2 940 200,00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615 060,00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615 060,00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615 060,00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615 060,00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615 060,00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872 367 090,00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851 598 090,00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1 612 200,00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1 612 200,00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497721" w:rsidRDefault="00A16DDD" w:rsidP="00A16DDD">
            <w:pPr>
              <w:spacing w:after="0" w:line="240" w:lineRule="auto"/>
              <w:jc w:val="center"/>
              <w:rPr>
                <w:rFonts w:ascii="Times New Roman" w:hAnsi="Times New Roman"/>
                <w:color w:val="000000"/>
                <w:sz w:val="20"/>
                <w:szCs w:val="20"/>
                <w:lang w:eastAsia="ru-RU"/>
              </w:rPr>
            </w:pPr>
            <w:r w:rsidRPr="0049772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1 357 200,00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844 904 000,00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«Культурная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123 269 753,00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 xml:space="preserve">Субсидии для </w:t>
            </w:r>
            <w:proofErr w:type="spellStart"/>
            <w:r w:rsidRPr="00A16DDD">
              <w:rPr>
                <w:rFonts w:ascii="Times New Roman" w:hAnsi="Times New Roman"/>
                <w:color w:val="000000"/>
                <w:u w:val="single"/>
                <w:lang w:eastAsia="ru-RU"/>
              </w:rPr>
              <w:t>софинансирования</w:t>
            </w:r>
            <w:proofErr w:type="spellEnd"/>
            <w:r w:rsidRPr="00A16DDD">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30 927 840,00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30 927 840,00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30 927 840,00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развитие сети учреждений культурно-досугового типа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30 115 540,00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30 115 540,00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30 115 540,00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23 616 600,00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23 616 600,00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23 616 600,00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региональных и муниципальных театров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17 346 700,00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17 346 700,00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17 346 700,00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10 578 950,00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10 578 950,00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10 578 950,00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4871EB" w:rsidP="00A16DDD">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A16DDD" w:rsidRPr="00A16DDD">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A16DDD" w:rsidRPr="00A16DDD">
              <w:rPr>
                <w:rFonts w:ascii="Times New Roman" w:hAnsi="Times New Roman"/>
                <w:color w:val="000000"/>
                <w:u w:val="single"/>
                <w:lang w:eastAsia="ru-RU"/>
              </w:rPr>
              <w:t xml:space="preserve"> и капитальный ремонт</w:t>
            </w:r>
            <w:r>
              <w:rPr>
                <w:rFonts w:ascii="Times New Roman" w:hAnsi="Times New Roman"/>
                <w:color w:val="000000"/>
                <w:u w:val="single"/>
                <w:lang w:eastAsia="ru-RU"/>
              </w:rPr>
              <w:t xml:space="preserve"> региональных и </w:t>
            </w:r>
            <w:r w:rsidR="00A16DDD" w:rsidRPr="00A16DDD">
              <w:rPr>
                <w:rFonts w:ascii="Times New Roman" w:hAnsi="Times New Roman"/>
                <w:color w:val="000000"/>
                <w:u w:val="single"/>
                <w:lang w:eastAsia="ru-RU"/>
              </w:rPr>
              <w:t>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10 684 123,00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10 684 123,00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10 684 123,00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«Творческие люди»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2 422 960,00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542 170,00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542 170,00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542 170,00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1 445 790,00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1 445 790,00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1 445 790,00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«Цифровая культура»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A3 00000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6 907 220,00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для </w:t>
            </w:r>
            <w:proofErr w:type="spellStart"/>
            <w:r w:rsidRPr="00A16DDD">
              <w:rPr>
                <w:rFonts w:ascii="Times New Roman" w:hAnsi="Times New Roman"/>
                <w:color w:val="000000"/>
                <w:u w:val="single"/>
                <w:lang w:eastAsia="ru-RU"/>
              </w:rPr>
              <w:t>софинансирования</w:t>
            </w:r>
            <w:proofErr w:type="spellEnd"/>
            <w:r w:rsidRPr="00A16DDD">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виртуальных концертных залов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A16DDD" w:rsidRPr="00CF7929" w:rsidRDefault="00A16DDD" w:rsidP="00A16DDD">
            <w:pPr>
              <w:spacing w:after="0" w:line="240" w:lineRule="auto"/>
              <w:jc w:val="center"/>
              <w:rPr>
                <w:rFonts w:ascii="Times New Roman" w:hAnsi="Times New Roman"/>
                <w:color w:val="000000"/>
                <w:sz w:val="20"/>
                <w:szCs w:val="20"/>
                <w:lang w:eastAsia="ru-RU"/>
              </w:rPr>
            </w:pPr>
            <w:r w:rsidRPr="00CF792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6 907 220,00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6 907 220,00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6 907 220,00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18 909 400,00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18 909 400,00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18 909 400,00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18 909 400,00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4 460 724,00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4 460 724,00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2 230 362,00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2 230 362,00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2 230 362,00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2 230 362,00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196 913 323,00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196 513 323,00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196 513 323,00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196 513 323,00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143 695 700,00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140 111 700,00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1 311 600,00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1 311 600,00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123 434 100,00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123 434 100,00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Пополнение библиотечных фондов областных государственных библиотек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225 217 320,00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215 442 800,00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215 442 800,00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109 871 800,00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105 571 000,00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2 065 000,00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популяризации заказника «Исток р. Днепр»</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5 019 520,00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5 019 520,00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5 019 520,00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1 824 000,00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1 824 000,00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1 824 000,00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120 638 600,00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115 458 600,00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115 458 600,00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115 458 600,00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развития добровольческой деятельности «Волонтеры культуры»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5 081 890,00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5 081 890,00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5 081 890,00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4 424 890,00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4 216 890,00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20 769 000,00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20 769 000,00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19 896 200,00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19 896 200,00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2 680 100,00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2 455 800,00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ОБРАЗОВАНИЮ И НАУКЕ</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12 983 458 300,00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2D7956" w:rsidRDefault="00A16DDD" w:rsidP="00A16DDD">
            <w:pPr>
              <w:spacing w:after="0" w:line="240" w:lineRule="auto"/>
              <w:jc w:val="center"/>
              <w:rPr>
                <w:rFonts w:ascii="Times New Roman" w:hAnsi="Times New Roman"/>
                <w:color w:val="000000"/>
                <w:sz w:val="20"/>
                <w:szCs w:val="20"/>
                <w:lang w:eastAsia="ru-RU"/>
              </w:rPr>
            </w:pPr>
            <w:r w:rsidRPr="002D7956">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15 489 400,00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11 811 471 550,00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2 074 166 111,00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4 709 200,00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4 709 200,00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4 709 200,00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4 709 200,00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4 709 200,00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2 069 456 911,00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«Содействие 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617 011,00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A16DDD" w:rsidRPr="009050ED" w:rsidRDefault="00A16DDD" w:rsidP="00A16DDD">
            <w:pPr>
              <w:spacing w:after="0" w:line="240" w:lineRule="auto"/>
              <w:jc w:val="center"/>
              <w:rPr>
                <w:rFonts w:ascii="Times New Roman" w:hAnsi="Times New Roman"/>
                <w:color w:val="000000"/>
                <w:sz w:val="20"/>
                <w:szCs w:val="20"/>
                <w:lang w:eastAsia="ru-RU"/>
              </w:rPr>
            </w:pPr>
            <w:r w:rsidRPr="009050E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617 011,00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617 011,00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617 011,00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2 036 326 800,00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17 256 700,00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17 256 700,00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17 256 700,00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1 999 372 700,00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1 999 372 700,00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1 999 372 700,00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14 736 000,00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14 736 000,00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14 736 000,00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14 736 000,00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«Развитие образования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17 777 100,00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17 777 100,00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17 777 100,00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17 777 100,00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8 306 052 899,00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8 301 631 399,00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«Современная школа»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248 414 174,00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1 871 800,00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условий для функционирования центров «Точка роста»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63 658 660,00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63 658 660,00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63 658 660,00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A16DDD">
              <w:rPr>
                <w:rFonts w:ascii="Times New Roman" w:hAnsi="Times New Roman"/>
                <w:color w:val="000000"/>
                <w:u w:val="single"/>
                <w:lang w:eastAsia="ru-RU"/>
              </w:rPr>
              <w:t>Кванториум</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21 357 114,00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21 357 114,00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21 357 114,00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142 105 100,00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142 105 100,00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142 105 100,00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функционирования детских технопарков «</w:t>
            </w:r>
            <w:proofErr w:type="spellStart"/>
            <w:r w:rsidRPr="00A16DDD">
              <w:rPr>
                <w:rFonts w:ascii="Times New Roman" w:hAnsi="Times New Roman"/>
                <w:color w:val="000000"/>
                <w:u w:val="single"/>
                <w:lang w:eastAsia="ru-RU"/>
              </w:rPr>
              <w:t>Кванториум</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10 274 800,00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10 274 800,00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10 274 800,00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«Успех каждого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7 663 609,00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7 663 609,00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7 663 609,00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7 663 609,00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«Цифровая образовательная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133 781 153,00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2 709 400,00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131 071 753,00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131 071 753,00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131 071 753,00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rsidR="00A16DDD" w:rsidRPr="00A8371E" w:rsidRDefault="00A16DDD" w:rsidP="00A16DDD">
            <w:pPr>
              <w:spacing w:after="0" w:line="240" w:lineRule="auto"/>
              <w:jc w:val="center"/>
              <w:rPr>
                <w:rFonts w:ascii="Times New Roman" w:hAnsi="Times New Roman"/>
                <w:color w:val="000000"/>
                <w:sz w:val="20"/>
                <w:szCs w:val="20"/>
                <w:lang w:eastAsia="ru-RU"/>
              </w:rPr>
            </w:pPr>
            <w:r w:rsidRPr="00A837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11 712 100,00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11 712 100,00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11 457 500,00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11 457 500,00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«Модернизация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123 056 200,00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27 404 893,29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27 404 893,29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27 404 893,29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7 631 788,61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7 631 788,61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7 631 788,61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88 019 518,10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74 782 397,61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74 782 397,61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13 237 120,49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13 237 120,49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7 143 403 400,00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E80218" w:rsidRDefault="00A16DDD" w:rsidP="00A16DDD">
            <w:pPr>
              <w:spacing w:after="0" w:line="240" w:lineRule="auto"/>
              <w:jc w:val="center"/>
              <w:rPr>
                <w:rFonts w:ascii="Times New Roman" w:hAnsi="Times New Roman"/>
                <w:color w:val="000000"/>
                <w:sz w:val="20"/>
                <w:szCs w:val="20"/>
                <w:lang w:eastAsia="ru-RU"/>
              </w:rPr>
            </w:pPr>
            <w:r w:rsidRPr="00E802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332 350 900,00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30 702 490,00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30 702 490,00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3 146 197,00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3 146 197,00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298 486 500,00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298 486 500,00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15 713,00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15 713,00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E1281E" w:rsidRDefault="00A16DDD" w:rsidP="00A16DDD">
            <w:pPr>
              <w:spacing w:after="0" w:line="240" w:lineRule="auto"/>
              <w:jc w:val="center"/>
              <w:rPr>
                <w:rFonts w:ascii="Times New Roman" w:hAnsi="Times New Roman"/>
                <w:color w:val="000000"/>
                <w:sz w:val="20"/>
                <w:szCs w:val="20"/>
                <w:lang w:eastAsia="ru-RU"/>
              </w:rPr>
            </w:pPr>
            <w:r w:rsidRPr="00E128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A16DDD" w:rsidRPr="00E1281E" w:rsidRDefault="00A16DDD" w:rsidP="00A16DDD">
            <w:pPr>
              <w:spacing w:after="0" w:line="240" w:lineRule="auto"/>
              <w:jc w:val="center"/>
              <w:rPr>
                <w:rFonts w:ascii="Times New Roman" w:hAnsi="Times New Roman"/>
                <w:color w:val="000000"/>
                <w:sz w:val="20"/>
                <w:szCs w:val="20"/>
                <w:lang w:eastAsia="ru-RU"/>
              </w:rPr>
            </w:pPr>
            <w:r w:rsidRPr="00E128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E1281E" w:rsidRDefault="00A16DDD" w:rsidP="00A16DDD">
            <w:pPr>
              <w:spacing w:after="0" w:line="240" w:lineRule="auto"/>
              <w:jc w:val="center"/>
              <w:rPr>
                <w:rFonts w:ascii="Times New Roman" w:hAnsi="Times New Roman"/>
                <w:color w:val="000000"/>
                <w:sz w:val="20"/>
                <w:szCs w:val="20"/>
                <w:lang w:eastAsia="ru-RU"/>
              </w:rPr>
            </w:pPr>
            <w:r w:rsidRPr="00E128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3 614 800,00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2 318 800,00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2 318 800,00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A16DDD" w:rsidRPr="00E1281E" w:rsidRDefault="00A16DDD" w:rsidP="00A16DDD">
            <w:pPr>
              <w:spacing w:after="0" w:line="240" w:lineRule="auto"/>
              <w:jc w:val="center"/>
              <w:rPr>
                <w:rFonts w:ascii="Times New Roman" w:hAnsi="Times New Roman"/>
                <w:color w:val="000000"/>
                <w:sz w:val="20"/>
                <w:szCs w:val="20"/>
                <w:lang w:eastAsia="ru-RU"/>
              </w:rPr>
            </w:pPr>
            <w:r w:rsidRPr="00E128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777 400,00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Пополнение фондов школьных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A16DDD" w:rsidRPr="00472BF0" w:rsidRDefault="00A16DDD" w:rsidP="00A16DDD">
            <w:pPr>
              <w:spacing w:after="0" w:line="240" w:lineRule="auto"/>
              <w:jc w:val="center"/>
              <w:rPr>
                <w:rFonts w:ascii="Times New Roman" w:hAnsi="Times New Roman"/>
                <w:color w:val="000000"/>
                <w:sz w:val="20"/>
                <w:szCs w:val="20"/>
                <w:lang w:eastAsia="ru-RU"/>
              </w:rPr>
            </w:pPr>
            <w:r w:rsidRPr="00472BF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A16DDD" w:rsidRPr="00E1281E" w:rsidRDefault="00A16DDD" w:rsidP="00A16DDD">
            <w:pPr>
              <w:spacing w:after="0" w:line="240" w:lineRule="auto"/>
              <w:jc w:val="center"/>
              <w:rPr>
                <w:rFonts w:ascii="Times New Roman" w:hAnsi="Times New Roman"/>
                <w:color w:val="000000"/>
                <w:sz w:val="20"/>
                <w:szCs w:val="20"/>
                <w:lang w:eastAsia="ru-RU"/>
              </w:rPr>
            </w:pPr>
            <w:r w:rsidRPr="00E1281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9 762 700,00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9 762 700,00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9 762 700,00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2 274 000,00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2 274 000,00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2 274 000,00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410 831 900,00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410 831 900,00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410 831 900,00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7 891 300,00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2 422 900,00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2 422 900,00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5 468 400,00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17 636 800,00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17 636 800,00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17 636 800,00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5 693 685 000,00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5 693 685 000,00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5 693 685 000,00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59 761 900,00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59 761 900,00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59 761 900,00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right"/>
              <w:rPr>
                <w:rFonts w:ascii="Times New Roman" w:hAnsi="Times New Roman"/>
                <w:color w:val="000000"/>
                <w:sz w:val="20"/>
                <w:szCs w:val="20"/>
                <w:lang w:eastAsia="ru-RU"/>
              </w:rPr>
            </w:pPr>
            <w:r w:rsidRPr="00FA5712">
              <w:rPr>
                <w:rFonts w:ascii="Times New Roman" w:hAnsi="Times New Roman"/>
                <w:color w:val="000000"/>
                <w:sz w:val="20"/>
                <w:szCs w:val="20"/>
                <w:lang w:eastAsia="ru-RU"/>
              </w:rPr>
              <w:t>470 075 200,00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470 075 200,00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470 075 200,00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1 291 500,00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1 111 500,00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1 111 500,00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612 900 763,00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588 850 300,00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588 850 300,00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588 850 300,00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6 503 563,00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6 503 563,00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6 503 563,00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A16DDD" w:rsidRPr="00FA5712" w:rsidRDefault="00A16DDD" w:rsidP="00A16DDD">
            <w:pPr>
              <w:spacing w:after="0" w:line="240" w:lineRule="auto"/>
              <w:jc w:val="center"/>
              <w:rPr>
                <w:rFonts w:ascii="Times New Roman" w:hAnsi="Times New Roman"/>
                <w:color w:val="000000"/>
                <w:sz w:val="20"/>
                <w:szCs w:val="20"/>
                <w:lang w:eastAsia="ru-RU"/>
              </w:rPr>
            </w:pPr>
            <w:r w:rsidRPr="00FA571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17 108 300,00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17 108 300,00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17 108 300,00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«Развитие системы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«Педагогические кадры»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3 021 500,00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3 021 500,00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210AD9" w:rsidRDefault="00A16DDD" w:rsidP="00A16DDD">
            <w:pPr>
              <w:spacing w:after="0" w:line="240" w:lineRule="auto"/>
              <w:jc w:val="center"/>
              <w:rPr>
                <w:rFonts w:ascii="Times New Roman" w:hAnsi="Times New Roman"/>
                <w:color w:val="000000"/>
                <w:sz w:val="20"/>
                <w:szCs w:val="20"/>
                <w:lang w:eastAsia="ru-RU"/>
              </w:rPr>
            </w:pPr>
            <w:r w:rsidRPr="00210AD9">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3 021 500,00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3 021 500,00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3 021 500,00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104 880 389,00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104 707 189,00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«Успех каждого ребенка»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41 571 489,00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15 266 200,00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15 266 200,00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1 848 200,00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13 418 000,00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A16DDD">
              <w:rPr>
                <w:rFonts w:ascii="Times New Roman" w:hAnsi="Times New Roman"/>
                <w:color w:val="000000"/>
                <w:u w:val="single"/>
                <w:lang w:eastAsia="ru-RU"/>
              </w:rPr>
              <w:t>Кванториум</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10 529 900,00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10 529 900,00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10 529 900,00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Обеспечение функционирования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12 569 100,00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12 569 100,00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12 569 100,00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2 456 289,00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2 456 289,00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2 456 289,00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«Цифровая образовательная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16 375 400,00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функционирования центров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16 375 400,00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16 375 400,00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16 375 400,00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46 760 300,00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46 010 300,00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46 010 300,00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46 010 300,00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1 073 733 151,00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A16DDD">
              <w:rPr>
                <w:rFonts w:ascii="Times New Roman" w:hAnsi="Times New Roman"/>
                <w:color w:val="000000"/>
                <w:u w:val="single"/>
                <w:lang w:eastAsia="ru-RU"/>
              </w:rPr>
              <w:t>Абилимпикс</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1 065 079 151,00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32 673 151,00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A16DDD">
              <w:rPr>
                <w:rFonts w:ascii="Times New Roman" w:hAnsi="Times New Roman"/>
                <w:color w:val="000000"/>
                <w:u w:val="single"/>
                <w:lang w:eastAsia="ru-RU"/>
              </w:rPr>
              <w:t>Ворлдскиллс</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5 566 000,00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5 566 000,00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5 566 000,00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8 457 151,00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8 457 151,00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8 457 151,00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1 032 406 000,00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888 532 700,00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888 532 700,00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888 532 700,00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14 926 700,00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14 926 700,00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14 926 700,00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37 844 800,00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37 844 800,00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37 844 800,00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5 559 800,00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5 559 800,00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1 922 000,00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3 637 800,00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74 202 000,00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74 202 000,00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74 202 000,00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A16DDD">
              <w:rPr>
                <w:rFonts w:ascii="Times New Roman" w:hAnsi="Times New Roman"/>
                <w:color w:val="000000"/>
                <w:u w:val="single"/>
                <w:lang w:eastAsia="ru-RU"/>
              </w:rPr>
              <w:t>Ворлдскиллс</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7 284 000,00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7 284 000,00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7 284 000,00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7 284 000,00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7 284 000,00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83 315 400,00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83 252 000,00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«Современная школа»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16 598 200,00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15 853 900,00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744 300,00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«Педагогические кадры»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56 090 900,00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56 090 900,00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56 090 900,00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56 090 900,00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«Социальная активность»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A16DDD">
              <w:rPr>
                <w:rFonts w:ascii="Times New Roman" w:hAnsi="Times New Roman"/>
                <w:color w:val="000000"/>
                <w:u w:val="single"/>
                <w:lang w:eastAsia="ru-RU"/>
              </w:rPr>
              <w:t>волонтерства</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165 506 400,00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20 123 200,00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20 123 200,00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A16DDD" w:rsidRPr="007247BC" w:rsidRDefault="00A16DDD" w:rsidP="00A16DDD">
            <w:pPr>
              <w:spacing w:after="0" w:line="240" w:lineRule="auto"/>
              <w:jc w:val="center"/>
              <w:rPr>
                <w:rFonts w:ascii="Times New Roman" w:hAnsi="Times New Roman"/>
                <w:color w:val="000000"/>
                <w:sz w:val="20"/>
                <w:szCs w:val="20"/>
                <w:lang w:eastAsia="ru-RU"/>
              </w:rPr>
            </w:pPr>
            <w:r w:rsidRPr="007247B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19 842 000,00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144 954 100,00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«Современная школа»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1 244 200,00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Выплата областной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33 725 600,00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4 217 200,00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развитию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35 333 700,00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35 313 700,00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9 780 900,00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9 780 900,00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714 600,00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24 818 200,00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24 818 200,00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«Педагогические кадры»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1 598 600,00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Реализация мероприятий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областного ежегодного конкурса «Учитель года»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регионального конкурса «Преподаватель года»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премии Губернатора Смоленской области имени В.Ф. Алешина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59 624 800,00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50 867 000,00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49 263 600,00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49 263 600,00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1 516 500,00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1 516 500,00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86 900,00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86 900,00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8 757 800,00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7 383 500,00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7 383 500,00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1 368 440,00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1 368 440,00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1 147 497 350,00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79 119 500,00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78 989 500,00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78 989 500,00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78 139 500,00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78 139 500,00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78 139 500,00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105 360 300,00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105 360 300,00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«Педагогические кадры»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105 360 300,00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105 292 500,00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887 891 950,00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887 891 950,00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437 133 050,00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1 321 050,00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1 321 050,00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1 321 050,00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393 452 400,00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393 452 400,00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393 452 400,00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42 359 600,00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42 359 600,00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42 359 600,00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73 289 500,00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72 857 000,00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72 857 000,00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72 857 000,00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375 735 200,00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8 439 500,00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95 455 700,00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95 455 700,00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10 966 144,00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84 489 556,00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78 948 000,00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78 948 000,00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78 948 000,00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24 592 000,00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24 592 000,00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24 592 000,00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168 300 000,00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168 300 000,00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168 300 000,00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1 734 200,00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1 734 200,00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1 734 200,00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1 734 200,00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75 125 600,00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lastRenderedPageBreak/>
              <w:t>ДЕПАРТАМЕНТ СМОЛЕНСКОЙ ОБЛАСТИ ПО СТРОИТЕЛЬСТВУ И ЖИЛИЩНО-КОММУНАЛЬНОМУ ХОЗЯЙСТВУ</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5 125 438 696,18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35 869 810,00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35 869 810,00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35 869 810,00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31 856 310,00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31 856 310,00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31 856 310,00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31 856 310,00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4 013 500,00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3 513 500,00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по землеустройству и землепользованию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90 895 900,00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90 895 900,00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90 895 900,00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A16DDD" w:rsidRPr="00D8766C" w:rsidRDefault="00A16DDD" w:rsidP="00A16DDD">
            <w:pPr>
              <w:spacing w:after="0" w:line="240" w:lineRule="auto"/>
              <w:jc w:val="center"/>
              <w:rPr>
                <w:rFonts w:ascii="Times New Roman" w:hAnsi="Times New Roman"/>
                <w:color w:val="000000"/>
                <w:sz w:val="20"/>
                <w:szCs w:val="20"/>
                <w:lang w:eastAsia="ru-RU"/>
              </w:rPr>
            </w:pPr>
            <w:r w:rsidRPr="00D8766C">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44 676 700,00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44 149 200,00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44 149 200,00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44 149 200,00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40 719 200,00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39 800 100,00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39 800 100,00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2 851 484 266,22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828 549 976,22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828 549 976,22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«Обеспечение устойчивого сокращения непригодного для проживания жилищного фонда»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730 265 176,22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240 033 676,22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240 033 676,22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240 033 676,22</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490 231 500,00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490 231 500,00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490 231 500,00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98 284 800,00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85 784 800,00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85 784 800,00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85 784 800,00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1 521 871 300,00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676 830 900,00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56 830 900,00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«Улучшение условий проживания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осуществление мероприятий по строительству, реконструкции, капитальному ремонту общественных бань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строительство, реконструкцию, капитальный ремонт шахтных колодцев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B62673" w:rsidRDefault="00A16DDD" w:rsidP="00A16DDD">
            <w:pPr>
              <w:spacing w:after="0" w:line="240" w:lineRule="auto"/>
              <w:jc w:val="center"/>
              <w:rPr>
                <w:rFonts w:ascii="Times New Roman" w:hAnsi="Times New Roman"/>
                <w:color w:val="000000"/>
                <w:sz w:val="20"/>
                <w:szCs w:val="20"/>
                <w:lang w:eastAsia="ru-RU"/>
              </w:rPr>
            </w:pPr>
            <w:r w:rsidRPr="00B6267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347 828 100,00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347 828 100,00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347 828 100,00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252 171 900,00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252 171 900,00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252 171 900,00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845 040 400,00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«Чистая вода»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845 040 400,00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845 040 400,00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845 040 400,00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845 040 400,00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«Формирование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276 062 990,00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«Формирование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741 187 200,00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683 577 200,00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683 577 200,00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«Современная школа»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683 577 200,00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389 895 995,00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389 895 995,00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389 895 995,00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A16DDD">
              <w:rPr>
                <w:rFonts w:ascii="Times New Roman" w:hAnsi="Times New Roman"/>
                <w:color w:val="000000"/>
                <w:u w:val="single"/>
                <w:lang w:eastAsia="ru-RU"/>
              </w:rPr>
              <w:t>мкр</w:t>
            </w:r>
            <w:proofErr w:type="spellEnd"/>
            <w:r w:rsidRPr="00A16DDD">
              <w:rPr>
                <w:rFonts w:ascii="Times New Roman" w:hAnsi="Times New Roman"/>
                <w:color w:val="000000"/>
                <w:u w:val="single"/>
                <w:lang w:eastAsia="ru-RU"/>
              </w:rPr>
              <w:t>. Королевка г. Смоленска)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A16DDD" w:rsidRPr="0015327A" w:rsidRDefault="00A16DDD" w:rsidP="00A16DDD">
            <w:pPr>
              <w:spacing w:after="0" w:line="240" w:lineRule="auto"/>
              <w:jc w:val="center"/>
              <w:rPr>
                <w:rFonts w:ascii="Times New Roman" w:hAnsi="Times New Roman"/>
                <w:color w:val="000000"/>
                <w:sz w:val="20"/>
                <w:szCs w:val="20"/>
                <w:lang w:eastAsia="ru-RU"/>
              </w:rPr>
            </w:pPr>
            <w:r w:rsidRPr="0015327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293 681 205,00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293 681 205,00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293 681 205,00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«Создание условий для обеспечения отдыха и оздоровления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1 366 001 519,96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948 234 000,00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948 234 000,00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«Борьба с онкологическими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613 525 600,00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199 639 330,00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199 639 330,00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199 639 330,00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413 886 270,00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413 886 270,00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413 886 270,00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334 708 400,00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34 708 400,00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34 708 400,00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34 708 400,00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417 767 519,96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417 767 519,96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417 767 519,96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2 250 019,97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2 250 019,97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2 250 019,97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A16DDD">
              <w:rPr>
                <w:rFonts w:ascii="Times New Roman" w:hAnsi="Times New Roman"/>
                <w:color w:val="000000"/>
                <w:u w:val="single"/>
                <w:lang w:eastAsia="ru-RU"/>
              </w:rPr>
              <w:t>мкр</w:t>
            </w:r>
            <w:proofErr w:type="spellEnd"/>
            <w:r w:rsidRPr="00A16DDD">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415 517 499,99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415 517 499,99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415 517 499,99</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«Спорт - норма жизни»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строительство физкультурно-оздоровительного комплекса в г. Сычевке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148 607 600,00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148 607 600,00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148 607 600,00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148 607 600,00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148 607 600,00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28 905 500,00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26 698 300,00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26 698 300,00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2 198 200,00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 проведение выборов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119 702 100,00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119 702 100,00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Специальные расходы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880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119 702 100,00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40 263 700,00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38 263 700,00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38 263 700,00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38 263 700,00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174A0B" w:rsidRDefault="00A16DDD" w:rsidP="00A16DDD">
            <w:pPr>
              <w:spacing w:after="0" w:line="240" w:lineRule="auto"/>
              <w:jc w:val="center"/>
              <w:rPr>
                <w:rFonts w:ascii="Times New Roman" w:hAnsi="Times New Roman"/>
                <w:color w:val="000000"/>
                <w:sz w:val="20"/>
                <w:szCs w:val="20"/>
                <w:lang w:eastAsia="ru-RU"/>
              </w:rPr>
            </w:pPr>
            <w:r w:rsidRPr="00174A0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1 156 500,00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37 107 200,00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37 107 200,00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36 308 300,00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36 308 300,00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C43318" w:rsidRDefault="00A16DDD" w:rsidP="00A16DDD">
            <w:pPr>
              <w:spacing w:after="0" w:line="240" w:lineRule="auto"/>
              <w:jc w:val="center"/>
              <w:rPr>
                <w:rFonts w:ascii="Times New Roman" w:hAnsi="Times New Roman"/>
                <w:color w:val="000000"/>
                <w:sz w:val="20"/>
                <w:szCs w:val="20"/>
                <w:lang w:eastAsia="ru-RU"/>
              </w:rPr>
            </w:pPr>
            <w:r w:rsidRPr="00C4331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87 785 300,00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87 635 300,00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87 635 300,00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81 635 300,00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34 690 000,00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21 109 900,00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21 109 900,00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21 109 900,00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5 760 000,00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3 740 100,00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3 740 100,00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3 740 100,00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9 940 700,00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9 940 700,00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9 940 700,00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9 940 700,00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32 644 600,00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32 644 600,00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30 724 900,00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30 724 900,00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1 901 700,00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1 901 700,00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313 501 200,00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90 810 100,00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90 810 100,00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68 882 200,00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66 882 200,00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66 882 200,00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65 334 100,00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65 334 100,00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1 534 700,00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1 534 700,00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15 945 800,00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15 945 800,00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58010D" w:rsidRDefault="00A16DDD" w:rsidP="00A16DDD">
            <w:pPr>
              <w:spacing w:after="0" w:line="240" w:lineRule="auto"/>
              <w:jc w:val="center"/>
              <w:rPr>
                <w:rFonts w:ascii="Times New Roman" w:hAnsi="Times New Roman"/>
                <w:color w:val="000000"/>
                <w:sz w:val="20"/>
                <w:szCs w:val="20"/>
                <w:lang w:eastAsia="ru-RU"/>
              </w:rPr>
            </w:pPr>
            <w:r w:rsidRPr="0058010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2 328 480,00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2 132 400,00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2 132 400,00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196 080,00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196 080,00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1 360 320,00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653 320,00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653 320,00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5 685 100,00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5 685 100,00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i/>
                <w:color w:val="000000"/>
                <w:sz w:val="20"/>
                <w:szCs w:val="20"/>
                <w:lang w:eastAsia="ru-RU"/>
              </w:rPr>
            </w:pPr>
            <w:r w:rsidRPr="00916274">
              <w:rPr>
                <w:rFonts w:ascii="Times New Roman" w:hAnsi="Times New Roman"/>
                <w:i/>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Достижение показателей государственной программы Российской Федерации «Реализация государственной национальной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A16DDD" w:rsidRPr="00916274" w:rsidRDefault="00A16DDD" w:rsidP="00A16DDD">
            <w:pPr>
              <w:spacing w:after="0" w:line="240" w:lineRule="auto"/>
              <w:jc w:val="center"/>
              <w:rPr>
                <w:rFonts w:ascii="Times New Roman" w:hAnsi="Times New Roman"/>
                <w:color w:val="000000"/>
                <w:sz w:val="20"/>
                <w:szCs w:val="20"/>
                <w:lang w:eastAsia="ru-RU"/>
              </w:rPr>
            </w:pPr>
            <w:r w:rsidRPr="0091627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23 524 500,00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21C92" w:rsidRDefault="00A16DDD" w:rsidP="00A16DDD">
            <w:pPr>
              <w:spacing w:after="0" w:line="240" w:lineRule="auto"/>
              <w:jc w:val="center"/>
              <w:rPr>
                <w:rFonts w:ascii="Times New Roman" w:hAnsi="Times New Roman"/>
                <w:color w:val="000000"/>
                <w:sz w:val="20"/>
                <w:szCs w:val="20"/>
                <w:lang w:eastAsia="ru-RU"/>
              </w:rPr>
            </w:pPr>
            <w:r w:rsidRPr="00621C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24F0A" w:rsidRDefault="00A16DDD" w:rsidP="00A16DDD">
            <w:pPr>
              <w:spacing w:after="0" w:line="240" w:lineRule="auto"/>
              <w:jc w:val="center"/>
              <w:rPr>
                <w:rFonts w:ascii="Times New Roman" w:hAnsi="Times New Roman"/>
                <w:color w:val="000000"/>
                <w:sz w:val="20"/>
                <w:szCs w:val="20"/>
                <w:lang w:eastAsia="ru-RU"/>
              </w:rPr>
            </w:pPr>
            <w:r w:rsidRPr="00A24F0A">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24F0A" w:rsidRDefault="00A16DDD" w:rsidP="00A16DDD">
            <w:pPr>
              <w:spacing w:after="0" w:line="240" w:lineRule="auto"/>
              <w:jc w:val="center"/>
              <w:rPr>
                <w:rFonts w:ascii="Times New Roman" w:hAnsi="Times New Roman"/>
                <w:color w:val="000000"/>
                <w:sz w:val="20"/>
                <w:szCs w:val="20"/>
                <w:lang w:eastAsia="ru-RU"/>
              </w:rPr>
            </w:pPr>
            <w:r w:rsidRPr="00A24F0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24F0A" w:rsidRDefault="00A16DDD" w:rsidP="00A16DDD">
            <w:pPr>
              <w:spacing w:after="0" w:line="240" w:lineRule="auto"/>
              <w:jc w:val="center"/>
              <w:rPr>
                <w:rFonts w:ascii="Times New Roman" w:hAnsi="Times New Roman"/>
                <w:color w:val="000000"/>
                <w:sz w:val="20"/>
                <w:szCs w:val="20"/>
                <w:lang w:eastAsia="ru-RU"/>
              </w:rPr>
            </w:pPr>
            <w:r w:rsidRPr="00A24F0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24F0A" w:rsidRDefault="00A16DDD" w:rsidP="00A16DDD">
            <w:pPr>
              <w:spacing w:after="0" w:line="240" w:lineRule="auto"/>
              <w:jc w:val="center"/>
              <w:rPr>
                <w:rFonts w:ascii="Times New Roman" w:hAnsi="Times New Roman"/>
                <w:color w:val="000000"/>
                <w:sz w:val="20"/>
                <w:szCs w:val="20"/>
                <w:lang w:eastAsia="ru-RU"/>
              </w:rPr>
            </w:pPr>
            <w:r w:rsidRPr="00A24F0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A16DDD" w:rsidRPr="00A24F0A" w:rsidRDefault="00A16DDD" w:rsidP="00A16DDD">
            <w:pPr>
              <w:spacing w:after="0" w:line="240" w:lineRule="auto"/>
              <w:jc w:val="center"/>
              <w:rPr>
                <w:rFonts w:ascii="Times New Roman" w:hAnsi="Times New Roman"/>
                <w:color w:val="000000"/>
                <w:sz w:val="20"/>
                <w:szCs w:val="20"/>
                <w:lang w:eastAsia="ru-RU"/>
              </w:rPr>
            </w:pPr>
            <w:r w:rsidRPr="00A24F0A">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93 956 800,00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57 292 900,00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62F25" w:rsidRDefault="00A16DDD" w:rsidP="00A16DDD">
            <w:pPr>
              <w:spacing w:after="0" w:line="240" w:lineRule="auto"/>
              <w:jc w:val="center"/>
              <w:rPr>
                <w:rFonts w:ascii="Times New Roman" w:hAnsi="Times New Roman"/>
                <w:color w:val="000000"/>
                <w:sz w:val="20"/>
                <w:szCs w:val="20"/>
                <w:lang w:eastAsia="ru-RU"/>
              </w:rPr>
            </w:pPr>
            <w:r w:rsidRPr="00962F25">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36 663 900,00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36 663 900,00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36 663 900,00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пресс-туров,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A16DDD" w:rsidRPr="00416D7D" w:rsidRDefault="00A16DDD" w:rsidP="00A16DDD">
            <w:pPr>
              <w:spacing w:after="0" w:line="240" w:lineRule="auto"/>
              <w:jc w:val="center"/>
              <w:rPr>
                <w:rFonts w:ascii="Times New Roman" w:hAnsi="Times New Roman"/>
                <w:color w:val="000000"/>
                <w:sz w:val="20"/>
                <w:szCs w:val="20"/>
                <w:lang w:eastAsia="ru-RU"/>
              </w:rPr>
            </w:pPr>
            <w:r w:rsidRPr="00416D7D">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Информационное сопровождение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36 043 900,00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36 043 900,00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36 043 900,00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A16DDD" w:rsidRPr="00B70B92" w:rsidRDefault="00A16DDD" w:rsidP="00A16DDD">
            <w:pPr>
              <w:spacing w:after="0" w:line="240" w:lineRule="auto"/>
              <w:jc w:val="center"/>
              <w:rPr>
                <w:rFonts w:ascii="Times New Roman" w:hAnsi="Times New Roman"/>
                <w:color w:val="000000"/>
                <w:sz w:val="20"/>
                <w:szCs w:val="20"/>
                <w:lang w:eastAsia="ru-RU"/>
              </w:rPr>
            </w:pPr>
            <w:r w:rsidRPr="00B70B9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151 033 300,00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28 292 100,00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28 292 100,00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28 292 100,00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1 753 700,00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26 538 400,00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26 538 400,00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26 238 400,00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26 238 400,00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122 741 200,00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122 741 200,00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46 106 494,84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«Акселерация субъектов МСП»</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46 106 494,84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46 106 494,84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46 106 494,84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46 106 494,84</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76 634 705,16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22 524 600,00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52 078 505,16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Субсидия </w:t>
            </w:r>
            <w:proofErr w:type="spellStart"/>
            <w:r w:rsidRPr="00A16DDD">
              <w:rPr>
                <w:rFonts w:ascii="Times New Roman" w:hAnsi="Times New Roman"/>
                <w:color w:val="000000"/>
                <w:u w:val="single"/>
                <w:lang w:eastAsia="ru-RU"/>
              </w:rPr>
              <w:t>микрокредитной</w:t>
            </w:r>
            <w:proofErr w:type="spellEnd"/>
            <w:r w:rsidRPr="00A16DDD">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16 234 047,16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16 234 047,16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16 234 047,16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региональных программ развития промышленности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35 844 458,00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35 844 458,00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35 844 458,00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210 890 700,00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210 890 700,00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210 890 700,00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210 890 700,00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194 612 000,00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182 789 100,00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6 105 500,00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6 105 500,00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1 744 700,00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174 817 376,00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174 817 376,00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121 524,00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121 524,00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16 278 700,00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16 278 700,00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15 915 800,00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15 915 800,00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394 968 800,00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lastRenderedPageBreak/>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332 791 600,00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A4893" w:rsidRDefault="00A16DDD" w:rsidP="00A16DDD">
            <w:pPr>
              <w:spacing w:after="0" w:line="240" w:lineRule="auto"/>
              <w:jc w:val="center"/>
              <w:rPr>
                <w:rFonts w:ascii="Times New Roman" w:hAnsi="Times New Roman"/>
                <w:color w:val="000000"/>
                <w:sz w:val="20"/>
                <w:szCs w:val="20"/>
                <w:lang w:eastAsia="ru-RU"/>
              </w:rPr>
            </w:pPr>
            <w:r w:rsidRPr="006A4893">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332 728 800,00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332 728 800,00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«Сохранение лесов»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26 600 400,00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1 234 100,00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9 343 300,00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8 818 540,00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8 818 540,00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524 760,00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524 760,00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A16DDD">
              <w:rPr>
                <w:rFonts w:ascii="Times New Roman" w:hAnsi="Times New Roman"/>
                <w:color w:val="000000"/>
                <w:u w:val="single"/>
                <w:lang w:eastAsia="ru-RU"/>
              </w:rPr>
              <w:t>лесопожарной</w:t>
            </w:r>
            <w:proofErr w:type="spellEnd"/>
            <w:r w:rsidRPr="00A16DDD">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16 023 000,00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16 023 000,00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16 023 000,00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166 445 900,00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13 962 800,00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151 873 100,00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132 565 600,00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132 565 600,00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19 307 500,00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19 307 500,00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109 682 500,00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78 998 300,00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78 998 300,00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78 998 300,00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30 684 200,00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30 684 200,00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30 684 200,00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20 397 200,00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20 397 200,00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9 602 800,00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9 602 800,00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lastRenderedPageBreak/>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62 177 200,00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26 126 300,00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26 126 300,00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14 039 200,00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14 039 200,00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11 306 600,00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11 306 600,00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12 087 100,00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12 028 300,00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12 028 300,00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12 028 300,00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«Охрана и использование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32 370 900,00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32 370 900,00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29 427 100,00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29 427 100,00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2 753 800,00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2 753 800,00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169 072 600,00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169 072 600,00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169 072 600,00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169 072 600,00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169 072 600,00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131 086 200,00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86 167 200,00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86 167 200,00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44 913 000,00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44 913 000,00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37 986 400,00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37 986 400,00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37 986 400,00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ЭНЕРГЕТИКЕ, ЭНЕРГОЭФФЕКТИВНОСТИ, ТАРИФНОЙ ПОЛИТИКЕ</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91 021 200,00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26 352 200,00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26 352 200,00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26 269 600,00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25 827 400,00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25 412 200,00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25 412 200,00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923F9E" w:rsidRDefault="00A16DDD" w:rsidP="00A16DDD">
            <w:pPr>
              <w:spacing w:after="0" w:line="240" w:lineRule="auto"/>
              <w:jc w:val="center"/>
              <w:rPr>
                <w:rFonts w:ascii="Times New Roman" w:hAnsi="Times New Roman"/>
                <w:color w:val="000000"/>
                <w:sz w:val="20"/>
                <w:szCs w:val="20"/>
                <w:lang w:eastAsia="ru-RU"/>
              </w:rPr>
            </w:pPr>
            <w:r w:rsidRPr="00923F9E">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14 669 000,00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21 765 900,00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21 765 900,00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650E1" w:rsidRDefault="00A16DDD" w:rsidP="00A16DDD">
            <w:pPr>
              <w:spacing w:after="0" w:line="240" w:lineRule="auto"/>
              <w:jc w:val="center"/>
              <w:rPr>
                <w:rFonts w:ascii="Times New Roman" w:hAnsi="Times New Roman"/>
                <w:color w:val="000000"/>
                <w:sz w:val="20"/>
                <w:szCs w:val="20"/>
                <w:lang w:eastAsia="ru-RU"/>
              </w:rPr>
            </w:pPr>
            <w:r w:rsidRPr="006650E1">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9 925 000,00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7 166 100,00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7 166 100,00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7 166 100,00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2 758 900,00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11 840 900,00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11 840 900,00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11 761 400,00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5 612 700,00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491 600,00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6 148 700,00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5 303 400,00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5 303 400,00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129 002 300,00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107 860 600,00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107 860 600,00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107 860 600,00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31 910 400,00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по вовлечению детей и молодёжи в патриотические проекты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A16DDD" w:rsidRPr="009433BB" w:rsidRDefault="00A16DDD" w:rsidP="00A16DDD">
            <w:pPr>
              <w:spacing w:after="0" w:line="240" w:lineRule="auto"/>
              <w:jc w:val="center"/>
              <w:rPr>
                <w:rFonts w:ascii="Times New Roman" w:hAnsi="Times New Roman"/>
                <w:color w:val="000000"/>
                <w:sz w:val="20"/>
                <w:szCs w:val="20"/>
                <w:lang w:eastAsia="ru-RU"/>
              </w:rPr>
            </w:pPr>
            <w:r w:rsidRPr="009433B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2 336 600,00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2 318 600,00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2 318 600,00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1 068 800,00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Создание условий для развития системы </w:t>
            </w:r>
            <w:proofErr w:type="spellStart"/>
            <w:r w:rsidRPr="00A16DDD">
              <w:rPr>
                <w:rFonts w:ascii="Times New Roman" w:hAnsi="Times New Roman"/>
                <w:color w:val="000000"/>
                <w:u w:val="single"/>
                <w:lang w:eastAsia="ru-RU"/>
              </w:rPr>
              <w:t>межпоколенческого</w:t>
            </w:r>
            <w:proofErr w:type="spellEnd"/>
            <w:r w:rsidRPr="00A16DDD">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25 688 000,00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25 688 000,00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25 688 000,00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15 920 900,00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для </w:t>
            </w:r>
            <w:proofErr w:type="spellStart"/>
            <w:r w:rsidRPr="00A16DDD">
              <w:rPr>
                <w:rFonts w:ascii="Times New Roman" w:hAnsi="Times New Roman"/>
                <w:color w:val="000000"/>
                <w:u w:val="single"/>
                <w:lang w:eastAsia="ru-RU"/>
              </w:rPr>
              <w:t>софинансирования</w:t>
            </w:r>
            <w:proofErr w:type="spellEnd"/>
            <w:r w:rsidRPr="00A16DDD">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15 920 900,00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15 920 900,00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15 920 900,00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«Поддержка поискового движения»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20 217 400,00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1 113 400,00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на </w:t>
            </w:r>
            <w:proofErr w:type="spellStart"/>
            <w:r w:rsidRPr="00A16DDD">
              <w:rPr>
                <w:rFonts w:ascii="Times New Roman" w:hAnsi="Times New Roman"/>
                <w:color w:val="000000"/>
                <w:u w:val="single"/>
                <w:lang w:eastAsia="ru-RU"/>
              </w:rPr>
              <w:t>софинансирование</w:t>
            </w:r>
            <w:proofErr w:type="spellEnd"/>
            <w:r w:rsidRPr="00A16DDD">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18 104 000,00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18 104 000,00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18 104 000,00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22 842 800,00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22 187 600,00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20 750 500,00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20 750 500,00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1 428 000,00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16 969 100,00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16 969 100,00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16 738 100,00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16 738 100,00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«Молодежная политика и гражданско-патриотическое воспитание граждан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12 339 000,00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«Социальная активность»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3 219 000,00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A16DDD">
              <w:rPr>
                <w:rFonts w:ascii="Times New Roman" w:hAnsi="Times New Roman"/>
                <w:color w:val="000000"/>
                <w:u w:val="single"/>
                <w:lang w:eastAsia="ru-RU"/>
              </w:rPr>
              <w:t>волонтерства</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2 245 000,00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1 605 000,00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A16DDD">
              <w:rPr>
                <w:rFonts w:ascii="Times New Roman" w:hAnsi="Times New Roman"/>
                <w:color w:val="000000"/>
                <w:u w:val="single"/>
                <w:lang w:eastAsia="ru-RU"/>
              </w:rPr>
              <w:t>волонтерства</w:t>
            </w:r>
            <w:proofErr w:type="spellEnd"/>
            <w:r w:rsidRPr="00A16DDD">
              <w:rPr>
                <w:rFonts w:ascii="Times New Roman" w:hAnsi="Times New Roman"/>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A16DDD" w:rsidRPr="00AA5A14" w:rsidRDefault="00A16DDD" w:rsidP="00A16DDD">
            <w:pPr>
              <w:spacing w:after="0" w:line="240" w:lineRule="auto"/>
              <w:jc w:val="center"/>
              <w:rPr>
                <w:rFonts w:ascii="Times New Roman" w:hAnsi="Times New Roman"/>
                <w:color w:val="000000"/>
                <w:sz w:val="20"/>
                <w:szCs w:val="20"/>
                <w:lang w:eastAsia="ru-RU"/>
              </w:rPr>
            </w:pPr>
            <w:r w:rsidRPr="00AA5A14">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2 835 000,00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победителям областного конкурса «Будущее Смоленщины»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8 766 700,00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8 766 700,00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8 766 700,00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8 684 100,00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8 684 100,00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8 684 100,00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8 684 100,00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«Предоставление мер социальной поддержки по обеспечению жильем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14 310 600,00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11 948 700,00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11 948 700,00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2 361 900,00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2 361 900,00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43708" w:rsidRDefault="00A16DDD" w:rsidP="00A16DDD">
            <w:pPr>
              <w:spacing w:after="0" w:line="240" w:lineRule="auto"/>
              <w:jc w:val="center"/>
              <w:rPr>
                <w:rFonts w:ascii="Times New Roman" w:hAnsi="Times New Roman"/>
                <w:color w:val="000000"/>
                <w:sz w:val="20"/>
                <w:szCs w:val="20"/>
                <w:lang w:eastAsia="ru-RU"/>
              </w:rPr>
            </w:pPr>
            <w:r w:rsidRPr="00143708">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4 620 800,00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4 271 900,00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4 271 900,00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записи актов гражданского состояния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53 127 740,00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53 127 740,00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53 127 740,00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53 127 740,00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53 127 740,00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1 497 540,00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1 497 540,00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1 497 540,00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11 660 930,00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11 660 930,00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11 660 930,00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39 969 270,00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39 969 270,00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39 969 270,00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ГОСУДАРСТВЕННОЙ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616 435 300,00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256 080 314,00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256 080 314,00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256 080 314,00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«Содействие 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51 851 921,00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36 965 860,00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36 965 860,00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36 965 860,00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14 886 061,00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14 886 061,00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14 886 061,00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170 256 893,00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145 339 500,00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125 959 000,00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125 959 000,00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18 436 600,00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18 436 600,00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943 900,00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943 900,00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4 131 300,00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3 452 200,00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2 169 500,00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2 169 500,00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2 169 500,00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Информирование о положении на рынке труда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7 662 100,00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6 741 500,00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6 741 500,00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920 600,00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387 000,00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3 622 600,00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3 622 600,00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3 622 600,00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3 039 393,00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3 039 393,00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3 039 393,00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33 491 500,00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33 491 500,00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29 429 200,00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29 429 200,00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3 521 900,00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3 521 900,00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540 400,00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3 068 586,00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3 068 586,00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3 068 586,00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«Содействие 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3 038 586,00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357 286 400,00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 xml:space="preserve">Межбюджетные трансферты бюджету </w:t>
            </w:r>
            <w:r w:rsidR="004871EB">
              <w:rPr>
                <w:rFonts w:ascii="Times New Roman" w:hAnsi="Times New Roman"/>
                <w:i/>
                <w:iCs/>
                <w:color w:val="000000"/>
                <w:sz w:val="20"/>
                <w:szCs w:val="20"/>
                <w:u w:val="single"/>
                <w:lang w:eastAsia="ru-RU"/>
              </w:rPr>
              <w:t>Ф</w:t>
            </w:r>
            <w:r w:rsidR="004871EB" w:rsidRPr="00A16DDD">
              <w:rPr>
                <w:rFonts w:ascii="Times New Roman" w:hAnsi="Times New Roman"/>
                <w:i/>
                <w:iCs/>
                <w:color w:val="000000"/>
                <w:sz w:val="20"/>
                <w:szCs w:val="20"/>
                <w:u w:val="single"/>
                <w:lang w:eastAsia="ru-RU"/>
              </w:rPr>
              <w:t xml:space="preserve">онда </w:t>
            </w:r>
            <w:r w:rsidR="004871EB">
              <w:rPr>
                <w:rFonts w:ascii="Times New Roman" w:hAnsi="Times New Roman"/>
                <w:i/>
                <w:iCs/>
                <w:color w:val="000000"/>
                <w:sz w:val="20"/>
                <w:szCs w:val="20"/>
                <w:u w:val="single"/>
                <w:lang w:eastAsia="ru-RU"/>
              </w:rPr>
              <w:t>п</w:t>
            </w:r>
            <w:r w:rsidRPr="00A16DDD">
              <w:rPr>
                <w:rFonts w:ascii="Times New Roman" w:hAnsi="Times New Roman"/>
                <w:i/>
                <w:iCs/>
                <w:color w:val="000000"/>
                <w:sz w:val="20"/>
                <w:szCs w:val="20"/>
                <w:u w:val="single"/>
                <w:lang w:eastAsia="ru-RU"/>
              </w:rPr>
              <w:t>енсионного</w:t>
            </w:r>
            <w:r w:rsidR="004871EB">
              <w:rPr>
                <w:rFonts w:ascii="Times New Roman" w:hAnsi="Times New Roman"/>
                <w:i/>
                <w:iCs/>
                <w:color w:val="000000"/>
                <w:sz w:val="20"/>
                <w:szCs w:val="20"/>
                <w:u w:val="single"/>
                <w:lang w:eastAsia="ru-RU"/>
              </w:rPr>
              <w:t xml:space="preserve"> и социального страхования </w:t>
            </w:r>
            <w:r w:rsidRPr="00A16DDD">
              <w:rPr>
                <w:rFonts w:ascii="Times New Roman" w:hAnsi="Times New Roman"/>
                <w:i/>
                <w:iCs/>
                <w:color w:val="000000"/>
                <w:sz w:val="20"/>
                <w:szCs w:val="20"/>
                <w:u w:val="single"/>
                <w:lang w:eastAsia="ru-RU"/>
              </w:rPr>
              <w:t>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570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9 117 600,00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348 168 800,00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348 168 800,00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344 708 800,00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336 172 700,00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671 000,00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335 501 700,00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335 501 700,00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2 116 530,00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10 530,00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2 106 000,00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233 361,00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1 161,00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232 200,00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Материальная поддержка несовершеннолетним безработным гражданам в возрасте от 14 до 18 лет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5 125 500,00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995 709,00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995 709,00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995 709,00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30 830,00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30 830,00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30 830,00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2 910 000,00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lastRenderedPageBreak/>
              <w:t>ДЕПАРТАМЕНТ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35 690 300,00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35 690 300,00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35 690 300,00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35 690 300,00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35 690 300,00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32 766 500,00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28 601 900,00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28 601 900,00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4 138 000,00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434 800,00</w:t>
            </w:r>
          </w:p>
        </w:tc>
      </w:tr>
      <w:tr w:rsidR="00A16DDD" w:rsidRPr="00A16DDD" w:rsidTr="002B1433">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модулей для АИС</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bookmarkStart w:id="0" w:name="_GoBack"/>
            <w:bookmarkEnd w:id="0"/>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2 489 000,00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«Государственная жилищная инспекция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28 792 900,00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28 792 900,00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28 792 900,00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24 814 000,00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24 814 000,00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24 433 700,00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23 460 700,00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23 460 700,00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971 000,00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380 300,00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3 978 900,00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3 674 900,00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3 674 900,00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811 915 165,00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314 703 993,00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314 703 993,00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13 868 915,00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13 868 915,00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13 868 915,00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13 868 915,00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13 868 915,00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«Антитеррор-Смоленск»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23 362 100,00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297 600,00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23 064 500,00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23 064 500,00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22 749 500,00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22 749 500,00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315 000,00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277 390 978,00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«Обслуживание населения по принципу «одного окна» в МФЦ»</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277 390 978,00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262 965 160,00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262 965 160,00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262 965 160,00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7 092 780,00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7 092 780,00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7 092 780,00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1 333 038,00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1 333 038,00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1 333 038,00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Материально-техническое обеспечение СОГБУ МФЦ</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129 000,00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40 829 872,00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40 829 872,00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40 829 872,00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40 829 872,00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9 699 872,00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31 130 000,00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456 252 300,00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456 252 300,00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456 252 300,00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«Информационная инфраструктура»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32 600 142,00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доступа к сети Интернет для социально значимых объектов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32 600 142,00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32 600 142,00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32 600 142,00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«Кадры для цифровой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30 980 000,00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проведения ежегодного областного конкурса «Учи IT»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«Информационная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4 460 800,00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«Цифровое государственное управление»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9 252 500,00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5 396 500,00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5 396 500,00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5 396 500,00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3 856 000,00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3 856 000,00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3 856 000,00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115 412 380,00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115 412 380,00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75 564 320,00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75 564 320,00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39 848 060,00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39 848 060,00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B7C97" w:rsidRDefault="00A16DDD" w:rsidP="00A16DDD">
            <w:pPr>
              <w:spacing w:after="0" w:line="240" w:lineRule="auto"/>
              <w:jc w:val="center"/>
              <w:rPr>
                <w:rFonts w:ascii="Times New Roman" w:hAnsi="Times New Roman"/>
                <w:color w:val="000000"/>
                <w:sz w:val="20"/>
                <w:szCs w:val="20"/>
                <w:lang w:eastAsia="ru-RU"/>
              </w:rPr>
            </w:pPr>
            <w:r w:rsidRPr="006B7C9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87 854 487,00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Мероприятия, направленные на формирование электронного правительства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75 496 415,00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74 996 415,00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74 996 415,00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Поддержка региональных проектов в сфере информационных технологий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4 358 072,00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4 358 072,00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4 358 072,00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15 226 586,00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15 006 586,00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12 606 586,00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12 606 586,00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Развитие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2 460 000,00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203 000,00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476 000,00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157 326 405,00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155 826 405,00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155 826 405,00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155 826 405,00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668 893 400,00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36 515 900,00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36 515 900,00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EB38D2" w:rsidRDefault="00A16DDD" w:rsidP="00A16DDD">
            <w:pPr>
              <w:spacing w:after="0" w:line="240" w:lineRule="auto"/>
              <w:jc w:val="center"/>
              <w:rPr>
                <w:rFonts w:ascii="Times New Roman" w:hAnsi="Times New Roman"/>
                <w:color w:val="000000"/>
                <w:sz w:val="20"/>
                <w:szCs w:val="20"/>
                <w:lang w:eastAsia="ru-RU"/>
              </w:rPr>
            </w:pPr>
            <w:r w:rsidRPr="00EB38D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36 515 900,00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«Формирование и поддержание привлекательного имиджа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3 411 000,00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3 411 000,00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3 411 000,00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3 411 000,00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33 104 900,00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33 104 900,00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32 050 300,00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1 054 600,00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632 377 500,00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632 377 500,00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632 377 500,00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«Поддержка самозанятых»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4 861 546,40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4 861 546,40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4 861 546,40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4 861 546,40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w:t>
            </w:r>
            <w:proofErr w:type="spellStart"/>
            <w:r w:rsidRPr="00A16DDD">
              <w:rPr>
                <w:rFonts w:ascii="Times New Roman" w:hAnsi="Times New Roman"/>
                <w:b/>
                <w:bCs/>
                <w:color w:val="000000"/>
                <w:u w:val="single"/>
                <w:lang w:eastAsia="ru-RU"/>
              </w:rPr>
              <w:t>Предакселерация</w:t>
            </w:r>
            <w:proofErr w:type="spellEnd"/>
            <w:r w:rsidRPr="00A16DDD">
              <w:rPr>
                <w:rFonts w:ascii="Times New Roman" w:hAnsi="Times New Roman"/>
                <w:b/>
                <w:bCs/>
                <w:color w:val="000000"/>
                <w:u w:val="single"/>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23 278 969,08</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9 241 340,21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9 241 340,21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9 241 340,21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14 037 628,87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14 037 628,87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14 037 628,87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«Акселерация субъектов МСП»</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27 550 828,87</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«Мой бизнес»)</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22 409 896,91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22 409 896,91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22 409 896,91</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5 140 931,96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5 140 931,96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5 140 931,96</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«Развитие туристической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J1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5 916 494,85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proofErr w:type="spellStart"/>
            <w:r w:rsidRPr="00A16DDD">
              <w:rPr>
                <w:rFonts w:ascii="Times New Roman" w:hAnsi="Times New Roman"/>
                <w:color w:val="000000"/>
                <w:u w:val="single"/>
                <w:lang w:eastAsia="ru-RU"/>
              </w:rPr>
              <w:lastRenderedPageBreak/>
              <w:t>Cубсидия</w:t>
            </w:r>
            <w:proofErr w:type="spellEnd"/>
            <w:r w:rsidRPr="00A16DDD">
              <w:rPr>
                <w:rFonts w:ascii="Times New Roman" w:hAnsi="Times New Roman"/>
                <w:color w:val="000000"/>
                <w:u w:val="single"/>
                <w:lang w:eastAsia="ru-RU"/>
              </w:rPr>
              <w:t xml:space="preserve"> г. Смоленску на проектирование туристского кода центра города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5 916 494,85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5 916 494,85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5 916 494,85</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550 000 000,00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7 000 000,00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13 069 660,80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11 069 660,80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11 069 660,80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11 069 660,80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lastRenderedPageBreak/>
              <w:t>Комплекс процессных мероприятий «Формирование и поддержание привлекательного имиджа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w:t>
            </w:r>
            <w:proofErr w:type="spellStart"/>
            <w:r w:rsidRPr="00A16DDD">
              <w:rPr>
                <w:rFonts w:ascii="Times New Roman" w:hAnsi="Times New Roman"/>
                <w:color w:val="000000"/>
                <w:u w:val="single"/>
                <w:lang w:eastAsia="ru-RU"/>
              </w:rPr>
              <w:t>микрокредитной</w:t>
            </w:r>
            <w:proofErr w:type="spellEnd"/>
            <w:r w:rsidRPr="00A16DDD">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Субсидия </w:t>
            </w:r>
            <w:proofErr w:type="spellStart"/>
            <w:r w:rsidRPr="00A16DDD">
              <w:rPr>
                <w:rFonts w:ascii="Times New Roman" w:hAnsi="Times New Roman"/>
                <w:color w:val="000000"/>
                <w:u w:val="single"/>
                <w:lang w:eastAsia="ru-RU"/>
              </w:rPr>
              <w:t>микрокредитной</w:t>
            </w:r>
            <w:proofErr w:type="spellEnd"/>
            <w:r w:rsidRPr="00A16DDD">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19 698 800,00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19 192 800,00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18 727 900,00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18 727 900,00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464 800,00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ДЕПАРТАМЕНТ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30 450 900,00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30 450 900,00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30 431 100,00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30 431 100,00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345 500,00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30 085 600,00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30 085 600,00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29 496 800,00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29 496 800,00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588 800,00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Главное управление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404 720 200,00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404 720 200,00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105 250 521,00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105 250 521,00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105 214 521,00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92 263 251,00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92 263 251,00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92 263 251,00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Реализация мероприятий Всероссийского </w:t>
            </w:r>
            <w:proofErr w:type="spellStart"/>
            <w:r w:rsidRPr="00A16DDD">
              <w:rPr>
                <w:rFonts w:ascii="Times New Roman" w:hAnsi="Times New Roman"/>
                <w:color w:val="000000"/>
                <w:u w:val="single"/>
                <w:lang w:eastAsia="ru-RU"/>
              </w:rPr>
              <w:t>физкультурно</w:t>
            </w:r>
            <w:proofErr w:type="spellEnd"/>
            <w:r w:rsidRPr="00A16DDD">
              <w:rPr>
                <w:rFonts w:ascii="Times New Roman" w:hAnsi="Times New Roman"/>
                <w:color w:val="000000"/>
                <w:u w:val="single"/>
                <w:lang w:eastAsia="ru-RU"/>
              </w:rPr>
              <w:t xml:space="preserve"> - спортивного комплекса «Готов к труду и обороне» (ГТО)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2 771 270,00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2 771 270,00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2 771 270,00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аккредитация региональных общественных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100 477 175,00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99 837 175,00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«Спорт - норма жизни»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10 613 608,00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lastRenderedPageBreak/>
              <w:t>Оснащение объектов спортивной инфраструктуры спортивно-технологическим оборудованием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10 613 608,00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10 613 608,00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10 613 608,00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42 802 667,00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создание «умных»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20 891 167,00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20 891 167,00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20 891 167,00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10 131 700,00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10 131 700,00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10 131 700,00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 xml:space="preserve">Субсидии для </w:t>
            </w:r>
            <w:proofErr w:type="spellStart"/>
            <w:r w:rsidRPr="00A16DDD">
              <w:rPr>
                <w:rFonts w:ascii="Times New Roman" w:hAnsi="Times New Roman"/>
                <w:color w:val="000000"/>
                <w:u w:val="single"/>
                <w:lang w:eastAsia="ru-RU"/>
              </w:rPr>
              <w:t>софинансирования</w:t>
            </w:r>
            <w:proofErr w:type="spellEnd"/>
            <w:r w:rsidRPr="00A16DDD">
              <w:rPr>
                <w:rFonts w:ascii="Times New Roman" w:hAnsi="Times New Roman"/>
                <w:color w:val="000000"/>
                <w:u w:val="single"/>
                <w:lang w:eastAsia="ru-RU"/>
              </w:rPr>
              <w:t xml:space="preserve"> расходов бюджетов муниципальных образований Смоленской области на подготовку площадок центров тестирования ГТО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создание «умных»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9 679 800,00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9 679 800,00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9 679 800,00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на монтаж оборудования площадок ГТО</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45 770 900,00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637962" w:rsidRDefault="00A16DDD" w:rsidP="00A16DDD">
            <w:pPr>
              <w:spacing w:after="0" w:line="240" w:lineRule="auto"/>
              <w:jc w:val="center"/>
              <w:rPr>
                <w:rFonts w:ascii="Times New Roman" w:hAnsi="Times New Roman"/>
                <w:color w:val="000000"/>
                <w:sz w:val="20"/>
                <w:szCs w:val="20"/>
                <w:lang w:eastAsia="ru-RU"/>
              </w:rPr>
            </w:pPr>
            <w:r w:rsidRPr="00637962">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5 627 300,00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366 600,00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5 160 700,00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5 160 700,00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некоммерческим спортивным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40 075 600,00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40 075 600,00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40 075 600,00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Проведение областных спартакиад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184 999 104,00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«Доступная среда»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A16DDD" w:rsidRPr="005B1177" w:rsidRDefault="00A16DDD" w:rsidP="00A16DDD">
            <w:pPr>
              <w:spacing w:after="0" w:line="240" w:lineRule="auto"/>
              <w:jc w:val="center"/>
              <w:rPr>
                <w:rFonts w:ascii="Times New Roman" w:hAnsi="Times New Roman"/>
                <w:color w:val="000000"/>
                <w:sz w:val="20"/>
                <w:szCs w:val="20"/>
                <w:lang w:eastAsia="ru-RU"/>
              </w:rPr>
            </w:pPr>
            <w:r w:rsidRPr="005B1177">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449 300,00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184 549 804,00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Региональный проект «Спорт - норма жизни»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10 749 600,00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5 417 229,00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3 677 229,00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3 677 229,00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5 332 371,00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1 748 000,00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3 584 371,00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3 584 371,00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134 795 554,00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125 273 556,00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125 273 556,00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125 273 556,00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5 638 110,00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5 638 110,00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5 638 110,00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1 200 000,00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1 833 888,00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1 833 888,00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1 833 888,00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39 004 650,00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30 240 650,00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1 000 000,00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28 990 650,00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28 990 650,00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400 000,00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3 300 000,00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стипендий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2 964 000,00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A16DDD" w:rsidRPr="00D5435B" w:rsidRDefault="00A16DDD" w:rsidP="00A16DDD">
            <w:pPr>
              <w:spacing w:after="0" w:line="240" w:lineRule="auto"/>
              <w:jc w:val="center"/>
              <w:rPr>
                <w:rFonts w:ascii="Times New Roman" w:hAnsi="Times New Roman"/>
                <w:color w:val="000000"/>
                <w:sz w:val="20"/>
                <w:szCs w:val="20"/>
                <w:lang w:eastAsia="ru-RU"/>
              </w:rPr>
            </w:pPr>
            <w:r w:rsidRPr="00D5435B">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1 500 000,00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13 993 400,00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13 993 400,00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150 000,00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13 843 400,00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13 843 400,00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13 316 700,00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13 316 700,00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526 700,00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4"/>
                <w:szCs w:val="24"/>
                <w:u w:val="single"/>
                <w:lang w:eastAsia="ru-RU"/>
              </w:rPr>
            </w:pPr>
            <w:r w:rsidRPr="00A16DDD">
              <w:rPr>
                <w:rFonts w:ascii="Times New Roman" w:hAnsi="Times New Roman"/>
                <w:b/>
                <w:bCs/>
                <w:color w:val="000000"/>
                <w:sz w:val="24"/>
                <w:szCs w:val="24"/>
                <w:u w:val="single"/>
                <w:lang w:eastAsia="ru-RU"/>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25 886 700,00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sz w:val="24"/>
                <w:szCs w:val="24"/>
                <w:u w:val="single"/>
                <w:lang w:eastAsia="ru-RU"/>
              </w:rPr>
            </w:pPr>
            <w:r w:rsidRPr="00A16DDD">
              <w:rPr>
                <w:rFonts w:ascii="Times New Roman" w:hAnsi="Times New Roman"/>
                <w:color w:val="000000"/>
                <w:sz w:val="24"/>
                <w:szCs w:val="24"/>
                <w:u w:val="single"/>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25 886 700,00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i/>
                <w:iCs/>
                <w:color w:val="000000"/>
                <w:sz w:val="24"/>
                <w:szCs w:val="24"/>
                <w:u w:val="single"/>
                <w:lang w:eastAsia="ru-RU"/>
              </w:rPr>
            </w:pPr>
            <w:r w:rsidRPr="00A16DDD">
              <w:rPr>
                <w:rFonts w:ascii="Times New Roman" w:hAnsi="Times New Roman"/>
                <w:b/>
                <w:bCs/>
                <w:i/>
                <w:iCs/>
                <w:color w:val="000000"/>
                <w:sz w:val="24"/>
                <w:szCs w:val="24"/>
                <w:u w:val="single"/>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25 886 700,00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25 886 700,00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2 030 900,00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u w:val="single"/>
                <w:lang w:eastAsia="ru-RU"/>
              </w:rPr>
            </w:pPr>
            <w:r w:rsidRPr="00A16DDD">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23 855 800,00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color w:val="000000"/>
                <w:u w:val="single"/>
                <w:lang w:eastAsia="ru-RU"/>
              </w:rPr>
            </w:pPr>
            <w:r w:rsidRPr="00A16DDD">
              <w:rPr>
                <w:rFonts w:ascii="Times New Roman" w:hAnsi="Times New Roman"/>
                <w:color w:val="000000"/>
                <w:u w:val="single"/>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1E4950" w:rsidRDefault="00A16DDD" w:rsidP="00A16DDD">
            <w:pPr>
              <w:spacing w:after="0" w:line="240" w:lineRule="auto"/>
              <w:jc w:val="center"/>
              <w:rPr>
                <w:rFonts w:ascii="Times New Roman" w:hAnsi="Times New Roman"/>
                <w:color w:val="000000"/>
                <w:sz w:val="20"/>
                <w:szCs w:val="20"/>
                <w:lang w:eastAsia="ru-RU"/>
              </w:rPr>
            </w:pPr>
            <w:r w:rsidRPr="001E4950">
              <w:rPr>
                <w:rFonts w:ascii="Times New Roman" w:hAnsi="Times New Roman"/>
                <w:color w:val="000000"/>
                <w:sz w:val="20"/>
                <w:szCs w:val="20"/>
                <w:lang w:eastAsia="ru-RU"/>
              </w:rPr>
              <w:t> </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23 855 800,00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21 827 900,00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21 827 900,00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2 027 100,00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2 027 100,00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b/>
                <w:bCs/>
                <w:color w:val="000000"/>
                <w:sz w:val="20"/>
                <w:szCs w:val="20"/>
                <w:u w:val="single"/>
                <w:lang w:eastAsia="ru-RU"/>
              </w:rPr>
            </w:pPr>
            <w:r w:rsidRPr="00A16DDD">
              <w:rPr>
                <w:rFonts w:ascii="Times New Roman" w:hAnsi="Times New Roman"/>
                <w:b/>
                <w:bCs/>
                <w:color w:val="000000"/>
                <w:sz w:val="20"/>
                <w:szCs w:val="20"/>
                <w:u w:val="single"/>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800,00</w:t>
            </w:r>
          </w:p>
        </w:tc>
      </w:tr>
      <w:tr w:rsidR="00A16DDD" w:rsidRPr="00A16DDD" w:rsidTr="00A16DDD">
        <w:trPr>
          <w:cantSplit/>
          <w:trHeight w:val="20"/>
        </w:trPr>
        <w:tc>
          <w:tcPr>
            <w:tcW w:w="4678" w:type="dxa"/>
            <w:tcBorders>
              <w:top w:val="nil"/>
              <w:left w:val="single" w:sz="4" w:space="0" w:color="000000"/>
              <w:bottom w:val="single" w:sz="4" w:space="0" w:color="000000"/>
              <w:right w:val="single" w:sz="4" w:space="0" w:color="000000"/>
            </w:tcBorders>
            <w:shd w:val="clear" w:color="auto" w:fill="auto"/>
            <w:hideMark/>
          </w:tcPr>
          <w:p w:rsidR="00A16DDD" w:rsidRPr="00A16DDD" w:rsidRDefault="00A16DDD" w:rsidP="00A16DDD">
            <w:pPr>
              <w:spacing w:after="0" w:line="240" w:lineRule="auto"/>
              <w:rPr>
                <w:rFonts w:ascii="Times New Roman" w:hAnsi="Times New Roman"/>
                <w:i/>
                <w:iCs/>
                <w:color w:val="000000"/>
                <w:sz w:val="20"/>
                <w:szCs w:val="20"/>
                <w:u w:val="single"/>
                <w:lang w:eastAsia="ru-RU"/>
              </w:rPr>
            </w:pPr>
            <w:r w:rsidRPr="00A16DDD">
              <w:rPr>
                <w:rFonts w:ascii="Times New Roman" w:hAnsi="Times New Roman"/>
                <w:i/>
                <w:iCs/>
                <w:color w:val="000000"/>
                <w:sz w:val="20"/>
                <w:szCs w:val="20"/>
                <w:u w:val="single"/>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center"/>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A16DDD" w:rsidRPr="00A16DDD" w:rsidRDefault="00A16DDD" w:rsidP="00A16DDD">
            <w:pPr>
              <w:spacing w:after="0" w:line="240" w:lineRule="auto"/>
              <w:jc w:val="right"/>
              <w:rPr>
                <w:rFonts w:ascii="Times New Roman" w:hAnsi="Times New Roman"/>
                <w:color w:val="000000"/>
                <w:sz w:val="20"/>
                <w:szCs w:val="20"/>
                <w:u w:val="single"/>
                <w:lang w:eastAsia="ru-RU"/>
              </w:rPr>
            </w:pPr>
            <w:r w:rsidRPr="00A16DDD">
              <w:rPr>
                <w:rFonts w:ascii="Times New Roman" w:hAnsi="Times New Roman"/>
                <w:color w:val="000000"/>
                <w:sz w:val="20"/>
                <w:szCs w:val="20"/>
                <w:u w:val="single"/>
                <w:lang w:eastAsia="ru-RU"/>
              </w:rPr>
              <w:t>800,00</w:t>
            </w:r>
          </w:p>
        </w:tc>
      </w:tr>
    </w:tbl>
    <w:p w:rsidR="00A16DDD" w:rsidRPr="006B4C79" w:rsidRDefault="00A16DDD" w:rsidP="006B4C79">
      <w:pPr>
        <w:spacing w:after="0" w:line="240" w:lineRule="auto"/>
        <w:rPr>
          <w:rFonts w:ascii="Times New Roman" w:hAnsi="Times New Roman"/>
        </w:rPr>
      </w:pPr>
    </w:p>
    <w:sectPr w:rsidR="00A16DDD" w:rsidRPr="006B4C79" w:rsidSect="00E61A49">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35B" w:rsidRDefault="00D5435B" w:rsidP="00E61A49">
      <w:pPr>
        <w:spacing w:after="0" w:line="240" w:lineRule="auto"/>
      </w:pPr>
      <w:r>
        <w:separator/>
      </w:r>
    </w:p>
  </w:endnote>
  <w:endnote w:type="continuationSeparator" w:id="0">
    <w:p w:rsidR="00D5435B" w:rsidRDefault="00D5435B" w:rsidP="00E61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35B" w:rsidRDefault="00D5435B" w:rsidP="00E61A49">
      <w:pPr>
        <w:spacing w:after="0" w:line="240" w:lineRule="auto"/>
      </w:pPr>
      <w:r>
        <w:separator/>
      </w:r>
    </w:p>
  </w:footnote>
  <w:footnote w:type="continuationSeparator" w:id="0">
    <w:p w:rsidR="00D5435B" w:rsidRDefault="00D5435B" w:rsidP="00E61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35B" w:rsidRPr="00E6350C" w:rsidRDefault="00D5435B" w:rsidP="00E61A49">
    <w:pPr>
      <w:pStyle w:val="a5"/>
      <w:jc w:val="center"/>
      <w:rPr>
        <w:rFonts w:ascii="Times New Roman" w:hAnsi="Times New Roman"/>
      </w:rPr>
    </w:pPr>
    <w:r w:rsidRPr="00E6350C">
      <w:rPr>
        <w:rFonts w:ascii="Times New Roman" w:hAnsi="Times New Roman"/>
      </w:rPr>
      <w:fldChar w:fldCharType="begin"/>
    </w:r>
    <w:r w:rsidRPr="00E6350C">
      <w:rPr>
        <w:rFonts w:ascii="Times New Roman" w:hAnsi="Times New Roman"/>
      </w:rPr>
      <w:instrText>PAGE   \* MERGEFORMAT</w:instrText>
    </w:r>
    <w:r w:rsidRPr="00E6350C">
      <w:rPr>
        <w:rFonts w:ascii="Times New Roman" w:hAnsi="Times New Roman"/>
      </w:rPr>
      <w:fldChar w:fldCharType="separate"/>
    </w:r>
    <w:r w:rsidR="001E4950">
      <w:rPr>
        <w:rFonts w:ascii="Times New Roman" w:hAnsi="Times New Roman"/>
        <w:noProof/>
      </w:rPr>
      <w:t>163</w:t>
    </w:r>
    <w:r w:rsidRPr="00E6350C">
      <w:rP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32F3E"/>
    <w:rsid w:val="000D6F7E"/>
    <w:rsid w:val="000E5BBB"/>
    <w:rsid w:val="000F17C2"/>
    <w:rsid w:val="00122D2A"/>
    <w:rsid w:val="00143708"/>
    <w:rsid w:val="0015327A"/>
    <w:rsid w:val="00174A0B"/>
    <w:rsid w:val="001B3973"/>
    <w:rsid w:val="001C73C1"/>
    <w:rsid w:val="001E4950"/>
    <w:rsid w:val="00210AD9"/>
    <w:rsid w:val="00284DB2"/>
    <w:rsid w:val="002A616F"/>
    <w:rsid w:val="002B1433"/>
    <w:rsid w:val="002D4EA4"/>
    <w:rsid w:val="002D7956"/>
    <w:rsid w:val="002D7EF9"/>
    <w:rsid w:val="002E6D41"/>
    <w:rsid w:val="00347AE3"/>
    <w:rsid w:val="003644F6"/>
    <w:rsid w:val="003F2365"/>
    <w:rsid w:val="0040252D"/>
    <w:rsid w:val="00402D6E"/>
    <w:rsid w:val="00416AF3"/>
    <w:rsid w:val="00416D7D"/>
    <w:rsid w:val="004379B6"/>
    <w:rsid w:val="00472BF0"/>
    <w:rsid w:val="00475951"/>
    <w:rsid w:val="004871EB"/>
    <w:rsid w:val="00497721"/>
    <w:rsid w:val="004B7AC3"/>
    <w:rsid w:val="004E534A"/>
    <w:rsid w:val="004F3C8F"/>
    <w:rsid w:val="00532553"/>
    <w:rsid w:val="0058010D"/>
    <w:rsid w:val="00587B87"/>
    <w:rsid w:val="005965BC"/>
    <w:rsid w:val="005A128E"/>
    <w:rsid w:val="005B1177"/>
    <w:rsid w:val="0060358B"/>
    <w:rsid w:val="00607DE6"/>
    <w:rsid w:val="00621C92"/>
    <w:rsid w:val="00637962"/>
    <w:rsid w:val="006650E1"/>
    <w:rsid w:val="00665891"/>
    <w:rsid w:val="0067363E"/>
    <w:rsid w:val="006A4893"/>
    <w:rsid w:val="006B4C79"/>
    <w:rsid w:val="006B7C97"/>
    <w:rsid w:val="006E6009"/>
    <w:rsid w:val="007247BC"/>
    <w:rsid w:val="007C11B8"/>
    <w:rsid w:val="00857933"/>
    <w:rsid w:val="00873BE5"/>
    <w:rsid w:val="0089587C"/>
    <w:rsid w:val="008C23B3"/>
    <w:rsid w:val="008D21FC"/>
    <w:rsid w:val="00904048"/>
    <w:rsid w:val="009050ED"/>
    <w:rsid w:val="00916274"/>
    <w:rsid w:val="009232A8"/>
    <w:rsid w:val="00923F9E"/>
    <w:rsid w:val="009433BB"/>
    <w:rsid w:val="00962F25"/>
    <w:rsid w:val="00980787"/>
    <w:rsid w:val="009D0BA5"/>
    <w:rsid w:val="00A16DDD"/>
    <w:rsid w:val="00A24F0A"/>
    <w:rsid w:val="00A35F54"/>
    <w:rsid w:val="00A73330"/>
    <w:rsid w:val="00A8371E"/>
    <w:rsid w:val="00A96FFF"/>
    <w:rsid w:val="00AA5A14"/>
    <w:rsid w:val="00AC7087"/>
    <w:rsid w:val="00B014BE"/>
    <w:rsid w:val="00B50F19"/>
    <w:rsid w:val="00B5742C"/>
    <w:rsid w:val="00B62673"/>
    <w:rsid w:val="00B70B92"/>
    <w:rsid w:val="00B7133E"/>
    <w:rsid w:val="00BB160B"/>
    <w:rsid w:val="00BE400D"/>
    <w:rsid w:val="00C3418E"/>
    <w:rsid w:val="00C43318"/>
    <w:rsid w:val="00C65A04"/>
    <w:rsid w:val="00CC28AA"/>
    <w:rsid w:val="00CE2901"/>
    <w:rsid w:val="00CE2BD2"/>
    <w:rsid w:val="00CF7929"/>
    <w:rsid w:val="00D14276"/>
    <w:rsid w:val="00D400AD"/>
    <w:rsid w:val="00D53473"/>
    <w:rsid w:val="00D5435B"/>
    <w:rsid w:val="00D55E76"/>
    <w:rsid w:val="00D8766C"/>
    <w:rsid w:val="00E01B87"/>
    <w:rsid w:val="00E1281E"/>
    <w:rsid w:val="00E20432"/>
    <w:rsid w:val="00E61A49"/>
    <w:rsid w:val="00E6350C"/>
    <w:rsid w:val="00E80218"/>
    <w:rsid w:val="00EB38D2"/>
    <w:rsid w:val="00FA5712"/>
    <w:rsid w:val="00FB0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E63BBA-5180-45E6-A51A-A8B966AC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1B87"/>
    <w:rPr>
      <w:rFonts w:cs="Times New Roman"/>
      <w:color w:val="0000FF"/>
      <w:u w:val="single"/>
    </w:rPr>
  </w:style>
  <w:style w:type="character" w:styleId="a4">
    <w:name w:val="FollowedHyperlink"/>
    <w:basedOn w:val="a0"/>
    <w:uiPriority w:val="99"/>
    <w:semiHidden/>
    <w:unhideWhenUsed/>
    <w:rsid w:val="00E01B87"/>
    <w:rPr>
      <w:rFonts w:cs="Times New Roman"/>
      <w:color w:val="800080"/>
      <w:u w:val="single"/>
    </w:rPr>
  </w:style>
  <w:style w:type="paragraph" w:customStyle="1" w:styleId="xl65">
    <w:name w:val="xl65"/>
    <w:basedOn w:val="a"/>
    <w:rsid w:val="00E01B87"/>
    <w:pP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rsid w:val="00E01B87"/>
    <w:pPr>
      <w:shd w:val="clear" w:color="000000" w:fill="FFFFFF"/>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rsid w:val="00E01B87"/>
    <w:pPr>
      <w:spacing w:before="100" w:beforeAutospacing="1" w:after="100" w:afterAutospacing="1" w:line="240" w:lineRule="auto"/>
    </w:pPr>
    <w:rPr>
      <w:rFonts w:ascii="Times New Roman" w:hAnsi="Times New Roman"/>
      <w:sz w:val="24"/>
      <w:szCs w:val="24"/>
      <w:lang w:eastAsia="ru-RU"/>
    </w:rPr>
  </w:style>
  <w:style w:type="paragraph" w:customStyle="1" w:styleId="xl68">
    <w:name w:val="xl68"/>
    <w:basedOn w:val="a"/>
    <w:rsid w:val="00E01B87"/>
    <w:pPr>
      <w:spacing w:before="100" w:beforeAutospacing="1" w:after="100" w:afterAutospacing="1" w:line="240" w:lineRule="auto"/>
    </w:pPr>
    <w:rPr>
      <w:rFonts w:ascii="Times New Roman" w:hAnsi="Times New Roman"/>
      <w:sz w:val="24"/>
      <w:szCs w:val="24"/>
      <w:u w:val="single"/>
      <w:lang w:eastAsia="ru-RU"/>
    </w:rPr>
  </w:style>
  <w:style w:type="paragraph" w:customStyle="1" w:styleId="xl69">
    <w:name w:val="xl69"/>
    <w:basedOn w:val="a"/>
    <w:rsid w:val="00E01B87"/>
    <w:pPr>
      <w:spacing w:before="100" w:beforeAutospacing="1" w:after="100" w:afterAutospacing="1" w:line="240" w:lineRule="auto"/>
      <w:jc w:val="center"/>
    </w:pPr>
    <w:rPr>
      <w:rFonts w:ascii="Times New Roman" w:hAnsi="Times New Roman"/>
      <w:sz w:val="24"/>
      <w:szCs w:val="24"/>
      <w:lang w:eastAsia="ru-RU"/>
    </w:rPr>
  </w:style>
  <w:style w:type="paragraph" w:customStyle="1" w:styleId="xl70">
    <w:name w:val="xl70"/>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1">
    <w:name w:val="xl71"/>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2">
    <w:name w:val="xl72"/>
    <w:basedOn w:val="a"/>
    <w:rsid w:val="00E01B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3">
    <w:name w:val="xl73"/>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74">
    <w:name w:val="xl74"/>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75">
    <w:name w:val="xl75"/>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76">
    <w:name w:val="xl76"/>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77">
    <w:name w:val="xl77"/>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78">
    <w:name w:val="xl78"/>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9">
    <w:name w:val="xl79"/>
    <w:basedOn w:val="a"/>
    <w:rsid w:val="00E01B8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0">
    <w:name w:val="xl80"/>
    <w:basedOn w:val="a"/>
    <w:rsid w:val="00E01B8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lang w:eastAsia="ru-RU"/>
    </w:rPr>
  </w:style>
  <w:style w:type="paragraph" w:customStyle="1" w:styleId="xl81">
    <w:name w:val="xl81"/>
    <w:basedOn w:val="a"/>
    <w:rsid w:val="00E01B8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2">
    <w:name w:val="xl82"/>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83">
    <w:name w:val="xl83"/>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84">
    <w:name w:val="xl84"/>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85">
    <w:name w:val="xl85"/>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6">
    <w:name w:val="xl86"/>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87">
    <w:name w:val="xl87"/>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88">
    <w:name w:val="xl88"/>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9">
    <w:name w:val="xl89"/>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90">
    <w:name w:val="xl90"/>
    <w:basedOn w:val="a"/>
    <w:rsid w:val="004F3C8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lang w:eastAsia="ru-RU"/>
    </w:rPr>
  </w:style>
  <w:style w:type="paragraph" w:customStyle="1" w:styleId="xl91">
    <w:name w:val="xl91"/>
    <w:basedOn w:val="a"/>
    <w:rsid w:val="004F3C8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92">
    <w:name w:val="xl92"/>
    <w:basedOn w:val="a"/>
    <w:rsid w:val="004F3C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93">
    <w:name w:val="xl93"/>
    <w:basedOn w:val="a"/>
    <w:rsid w:val="004F3C8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94">
    <w:name w:val="xl94"/>
    <w:basedOn w:val="a"/>
    <w:rsid w:val="004F3C8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styleId="a5">
    <w:name w:val="header"/>
    <w:basedOn w:val="a"/>
    <w:link w:val="a6"/>
    <w:uiPriority w:val="99"/>
    <w:unhideWhenUsed/>
    <w:rsid w:val="00E61A49"/>
    <w:pPr>
      <w:tabs>
        <w:tab w:val="center" w:pos="4677"/>
        <w:tab w:val="right" w:pos="9355"/>
      </w:tabs>
    </w:pPr>
  </w:style>
  <w:style w:type="character" w:customStyle="1" w:styleId="a6">
    <w:name w:val="Верхний колонтитул Знак"/>
    <w:basedOn w:val="a0"/>
    <w:link w:val="a5"/>
    <w:uiPriority w:val="99"/>
    <w:locked/>
    <w:rsid w:val="00E61A49"/>
    <w:rPr>
      <w:rFonts w:cs="Times New Roman"/>
      <w:sz w:val="22"/>
      <w:lang w:val="x-none" w:eastAsia="en-US"/>
    </w:rPr>
  </w:style>
  <w:style w:type="paragraph" w:styleId="a7">
    <w:name w:val="footer"/>
    <w:basedOn w:val="a"/>
    <w:link w:val="a8"/>
    <w:uiPriority w:val="99"/>
    <w:unhideWhenUsed/>
    <w:rsid w:val="00E61A49"/>
    <w:pPr>
      <w:tabs>
        <w:tab w:val="center" w:pos="4677"/>
        <w:tab w:val="right" w:pos="9355"/>
      </w:tabs>
    </w:pPr>
  </w:style>
  <w:style w:type="character" w:customStyle="1" w:styleId="a8">
    <w:name w:val="Нижний колонтитул Знак"/>
    <w:basedOn w:val="a0"/>
    <w:link w:val="a7"/>
    <w:uiPriority w:val="99"/>
    <w:locked/>
    <w:rsid w:val="00E61A49"/>
    <w:rPr>
      <w:rFonts w:cs="Times New Roman"/>
      <w:sz w:val="22"/>
      <w:lang w:val="x-none" w:eastAsia="en-US"/>
    </w:rPr>
  </w:style>
  <w:style w:type="paragraph" w:customStyle="1" w:styleId="msonormal0">
    <w:name w:val="msonormal"/>
    <w:basedOn w:val="a"/>
    <w:rsid w:val="006B4C79"/>
    <w:pPr>
      <w:spacing w:before="100" w:beforeAutospacing="1" w:after="100" w:afterAutospacing="1" w:line="240" w:lineRule="auto"/>
    </w:pPr>
    <w:rPr>
      <w:rFonts w:ascii="Times New Roman" w:hAnsi="Times New Roman"/>
      <w:sz w:val="24"/>
      <w:szCs w:val="24"/>
      <w:lang w:eastAsia="ru-RU"/>
    </w:rPr>
  </w:style>
  <w:style w:type="paragraph" w:customStyle="1" w:styleId="xl98">
    <w:name w:val="xl98"/>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99">
    <w:name w:val="xl99"/>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0">
    <w:name w:val="xl100"/>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1">
    <w:name w:val="xl101"/>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2">
    <w:name w:val="xl102"/>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3">
    <w:name w:val="xl103"/>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4">
    <w:name w:val="xl104"/>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i/>
      <w:iCs/>
      <w:color w:val="000000"/>
      <w:sz w:val="24"/>
      <w:szCs w:val="24"/>
      <w:lang w:eastAsia="ru-RU"/>
    </w:rPr>
  </w:style>
  <w:style w:type="paragraph" w:customStyle="1" w:styleId="xl105">
    <w:name w:val="xl105"/>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106">
    <w:name w:val="xl106"/>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7">
    <w:name w:val="xl107"/>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8">
    <w:name w:val="xl108"/>
    <w:basedOn w:val="a"/>
    <w:rsid w:val="006B4C7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 w:type="paragraph" w:styleId="a9">
    <w:name w:val="Balloon Text"/>
    <w:basedOn w:val="a"/>
    <w:link w:val="aa"/>
    <w:uiPriority w:val="99"/>
    <w:semiHidden/>
    <w:unhideWhenUsed/>
    <w:rsid w:val="002B143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B143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131690">
      <w:marLeft w:val="0"/>
      <w:marRight w:val="0"/>
      <w:marTop w:val="0"/>
      <w:marBottom w:val="0"/>
      <w:divBdr>
        <w:top w:val="none" w:sz="0" w:space="0" w:color="auto"/>
        <w:left w:val="none" w:sz="0" w:space="0" w:color="auto"/>
        <w:bottom w:val="none" w:sz="0" w:space="0" w:color="auto"/>
        <w:right w:val="none" w:sz="0" w:space="0" w:color="auto"/>
      </w:divBdr>
    </w:div>
    <w:div w:id="450131691">
      <w:marLeft w:val="0"/>
      <w:marRight w:val="0"/>
      <w:marTop w:val="0"/>
      <w:marBottom w:val="0"/>
      <w:divBdr>
        <w:top w:val="none" w:sz="0" w:space="0" w:color="auto"/>
        <w:left w:val="none" w:sz="0" w:space="0" w:color="auto"/>
        <w:bottom w:val="none" w:sz="0" w:space="0" w:color="auto"/>
        <w:right w:val="none" w:sz="0" w:space="0" w:color="auto"/>
      </w:divBdr>
    </w:div>
    <w:div w:id="450131692">
      <w:marLeft w:val="0"/>
      <w:marRight w:val="0"/>
      <w:marTop w:val="0"/>
      <w:marBottom w:val="0"/>
      <w:divBdr>
        <w:top w:val="none" w:sz="0" w:space="0" w:color="auto"/>
        <w:left w:val="none" w:sz="0" w:space="0" w:color="auto"/>
        <w:bottom w:val="none" w:sz="0" w:space="0" w:color="auto"/>
        <w:right w:val="none" w:sz="0" w:space="0" w:color="auto"/>
      </w:divBdr>
    </w:div>
    <w:div w:id="450131693">
      <w:marLeft w:val="0"/>
      <w:marRight w:val="0"/>
      <w:marTop w:val="0"/>
      <w:marBottom w:val="0"/>
      <w:divBdr>
        <w:top w:val="none" w:sz="0" w:space="0" w:color="auto"/>
        <w:left w:val="none" w:sz="0" w:space="0" w:color="auto"/>
        <w:bottom w:val="none" w:sz="0" w:space="0" w:color="auto"/>
        <w:right w:val="none" w:sz="0" w:space="0" w:color="auto"/>
      </w:divBdr>
    </w:div>
    <w:div w:id="450131694">
      <w:marLeft w:val="0"/>
      <w:marRight w:val="0"/>
      <w:marTop w:val="0"/>
      <w:marBottom w:val="0"/>
      <w:divBdr>
        <w:top w:val="none" w:sz="0" w:space="0" w:color="auto"/>
        <w:left w:val="none" w:sz="0" w:space="0" w:color="auto"/>
        <w:bottom w:val="none" w:sz="0" w:space="0" w:color="auto"/>
        <w:right w:val="none" w:sz="0" w:space="0" w:color="auto"/>
      </w:divBdr>
    </w:div>
    <w:div w:id="806241444">
      <w:bodyDiv w:val="1"/>
      <w:marLeft w:val="0"/>
      <w:marRight w:val="0"/>
      <w:marTop w:val="0"/>
      <w:marBottom w:val="0"/>
      <w:divBdr>
        <w:top w:val="none" w:sz="0" w:space="0" w:color="auto"/>
        <w:left w:val="none" w:sz="0" w:space="0" w:color="auto"/>
        <w:bottom w:val="none" w:sz="0" w:space="0" w:color="auto"/>
        <w:right w:val="none" w:sz="0" w:space="0" w:color="auto"/>
      </w:divBdr>
    </w:div>
    <w:div w:id="91058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9385A-43C4-49BA-9057-59FD5598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164</Pages>
  <Words>65534</Words>
  <Characters>373549</Characters>
  <Application>Microsoft Office Word</Application>
  <DocSecurity>0</DocSecurity>
  <Lines>3112</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72</cp:revision>
  <cp:lastPrinted>2022-12-01T05:58:00Z</cp:lastPrinted>
  <dcterms:created xsi:type="dcterms:W3CDTF">2022-10-08T12:23:00Z</dcterms:created>
  <dcterms:modified xsi:type="dcterms:W3CDTF">2022-12-01T06:01:00Z</dcterms:modified>
</cp:coreProperties>
</file>