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 xml:space="preserve">Приложение </w:t>
      </w:r>
      <w:r w:rsidR="009E5FB8" w:rsidRPr="00807DD7">
        <w:rPr>
          <w:sz w:val="28"/>
          <w:szCs w:val="28"/>
        </w:rPr>
        <w:t>2</w:t>
      </w:r>
      <w:r w:rsidR="00C6630D" w:rsidRPr="00807DD7">
        <w:rPr>
          <w:sz w:val="28"/>
          <w:szCs w:val="28"/>
        </w:rPr>
        <w:t>9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к областному закону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«Об областном бюджете на 202</w:t>
      </w:r>
      <w:r w:rsidR="006165D4">
        <w:rPr>
          <w:sz w:val="28"/>
          <w:szCs w:val="28"/>
        </w:rPr>
        <w:t>5</w:t>
      </w:r>
      <w:r w:rsidRPr="00807DD7">
        <w:rPr>
          <w:sz w:val="28"/>
          <w:szCs w:val="28"/>
        </w:rPr>
        <w:t xml:space="preserve"> год</w:t>
      </w:r>
    </w:p>
    <w:p w:rsidR="004360E8" w:rsidRPr="00807DD7" w:rsidRDefault="004360E8" w:rsidP="004360E8">
      <w:pPr>
        <w:jc w:val="right"/>
        <w:rPr>
          <w:b/>
          <w:bCs/>
          <w:sz w:val="28"/>
          <w:szCs w:val="28"/>
        </w:rPr>
      </w:pPr>
      <w:r w:rsidRPr="00807DD7">
        <w:rPr>
          <w:sz w:val="28"/>
          <w:szCs w:val="28"/>
        </w:rPr>
        <w:t>и на плановый период 202</w:t>
      </w:r>
      <w:r w:rsidR="006165D4">
        <w:rPr>
          <w:sz w:val="28"/>
          <w:szCs w:val="28"/>
        </w:rPr>
        <w:t>6</w:t>
      </w:r>
      <w:r w:rsidRPr="00807DD7">
        <w:rPr>
          <w:sz w:val="28"/>
          <w:szCs w:val="28"/>
        </w:rPr>
        <w:t xml:space="preserve"> и 202</w:t>
      </w:r>
      <w:r w:rsidR="006165D4">
        <w:rPr>
          <w:sz w:val="28"/>
          <w:szCs w:val="28"/>
        </w:rPr>
        <w:t>7</w:t>
      </w:r>
      <w:r w:rsidRPr="00807DD7">
        <w:rPr>
          <w:sz w:val="28"/>
          <w:szCs w:val="28"/>
        </w:rPr>
        <w:t xml:space="preserve"> годов»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580788" w:rsidRDefault="004360E8" w:rsidP="00580788">
      <w:pPr>
        <w:jc w:val="center"/>
        <w:rPr>
          <w:b/>
          <w:sz w:val="28"/>
          <w:szCs w:val="28"/>
        </w:rPr>
      </w:pPr>
      <w:r w:rsidRPr="00807DD7">
        <w:rPr>
          <w:b/>
          <w:bCs/>
          <w:sz w:val="28"/>
          <w:szCs w:val="28"/>
        </w:rPr>
        <w:t xml:space="preserve">Распределение </w:t>
      </w:r>
      <w:r w:rsidRPr="00807DD7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F21BE6">
        <w:rPr>
          <w:b/>
          <w:sz w:val="28"/>
          <w:szCs w:val="28"/>
        </w:rPr>
        <w:t xml:space="preserve">округов, </w:t>
      </w:r>
      <w:r w:rsidRPr="00807DD7">
        <w:rPr>
          <w:b/>
          <w:sz w:val="28"/>
          <w:szCs w:val="28"/>
        </w:rPr>
        <w:t xml:space="preserve">городских округов между муниципальными </w:t>
      </w:r>
      <w:r w:rsidR="00F21BE6">
        <w:rPr>
          <w:b/>
          <w:sz w:val="28"/>
          <w:szCs w:val="28"/>
        </w:rPr>
        <w:t>округами</w:t>
      </w:r>
      <w:r w:rsidRPr="00807DD7">
        <w:rPr>
          <w:b/>
          <w:sz w:val="28"/>
          <w:szCs w:val="28"/>
        </w:rPr>
        <w:t xml:space="preserve"> </w:t>
      </w:r>
      <w:r w:rsidR="00580788" w:rsidRPr="00580788">
        <w:rPr>
          <w:b/>
          <w:sz w:val="28"/>
          <w:szCs w:val="28"/>
        </w:rPr>
        <w:t xml:space="preserve">Смоленской области </w:t>
      </w:r>
      <w:r w:rsidRPr="00807DD7">
        <w:rPr>
          <w:b/>
          <w:sz w:val="28"/>
          <w:szCs w:val="28"/>
        </w:rPr>
        <w:t>и городскими округами Смоленской области на плановый период 202</w:t>
      </w:r>
      <w:r w:rsidR="006165D4">
        <w:rPr>
          <w:b/>
          <w:sz w:val="28"/>
          <w:szCs w:val="28"/>
        </w:rPr>
        <w:t>6</w:t>
      </w:r>
      <w:r w:rsidRPr="00807DD7">
        <w:rPr>
          <w:b/>
          <w:sz w:val="28"/>
          <w:szCs w:val="28"/>
        </w:rPr>
        <w:t xml:space="preserve"> и 202</w:t>
      </w:r>
      <w:r w:rsidR="006165D4">
        <w:rPr>
          <w:b/>
          <w:sz w:val="28"/>
          <w:szCs w:val="28"/>
        </w:rPr>
        <w:t>7</w:t>
      </w:r>
      <w:r w:rsidRPr="00807DD7">
        <w:rPr>
          <w:b/>
          <w:sz w:val="28"/>
          <w:szCs w:val="28"/>
        </w:rPr>
        <w:t xml:space="preserve"> годов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07DD7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807DD7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№</w:t>
            </w:r>
          </w:p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 xml:space="preserve">Муниципальные образования (муниципальные </w:t>
            </w:r>
            <w:r w:rsidR="006165D4">
              <w:rPr>
                <w:b/>
                <w:bCs/>
                <w:sz w:val="28"/>
                <w:szCs w:val="28"/>
              </w:rPr>
              <w:t>округа</w:t>
            </w:r>
            <w:r w:rsidRPr="00807DD7">
              <w:rPr>
                <w:b/>
                <w:bCs/>
                <w:sz w:val="28"/>
                <w:szCs w:val="28"/>
              </w:rPr>
              <w:t xml:space="preserve">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360E8" w:rsidRPr="00807DD7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</w:t>
            </w:r>
            <w:r w:rsidRPr="00807DD7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6165D4">
              <w:rPr>
                <w:b/>
                <w:bCs/>
                <w:sz w:val="28"/>
                <w:szCs w:val="28"/>
              </w:rPr>
              <w:t>6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202</w:t>
            </w:r>
            <w:r w:rsidR="006165D4">
              <w:rPr>
                <w:b/>
                <w:bCs/>
                <w:sz w:val="28"/>
                <w:szCs w:val="28"/>
              </w:rPr>
              <w:t>7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0362D9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0362D9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0362D9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0362D9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0362D9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4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Велижский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160 004 000,00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160 961 000,00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Глинковский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123 248 000,00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124 133 000,00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161 328 000,00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162 176 000,00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37 096 000,00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34 540 000,00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Духовщинский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157 865 000,00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158 484 000,00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Ельнинский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160 147 000,00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161 099 000,00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Ершичский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119 230 000,00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120 084 000,00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Кардымовский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130 022 000,00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130 214 000,00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Краснинский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117 729 000,00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118 056 000,00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Монастырщинский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155 704 000,00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156 679 000,00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Новодугинский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98 486 000,00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98 868 000,00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Починковский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131 046 000,00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130 456 000,00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Руднянский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154 475 000,00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154 459 000,00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14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132 456 000,00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132 765 000,00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15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Темкинский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133 642 000,00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134 734 000,00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16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Угранский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132 406 000,00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133 266 000,00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17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Хиславичский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131 840 000,00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132 728 000,00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18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108 416 000,00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108 609 000,00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19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Шумячский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136 803 000,00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137 647 000,00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20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Рославльский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218 424 000,00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215 964 000,00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21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Сафоновский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124 619 000,00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121 332 000,00</w:t>
            </w:r>
          </w:p>
        </w:tc>
      </w:tr>
      <w:tr w:rsidR="004B2109" w:rsidRPr="000362D9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6175F4" w:rsidP="004B2109">
            <w:pPr>
              <w:jc w:val="center"/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22</w:t>
            </w:r>
            <w:r w:rsidR="004B2109" w:rsidRPr="000362D9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0362D9" w:rsidRDefault="004B2109" w:rsidP="004B2109">
            <w:pPr>
              <w:rPr>
                <w:sz w:val="28"/>
                <w:u w:val="single"/>
              </w:rPr>
            </w:pPr>
            <w:r w:rsidRPr="000362D9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0362D9">
              <w:rPr>
                <w:sz w:val="28"/>
                <w:u w:val="single"/>
              </w:rPr>
              <w:t>Ярцевский</w:t>
            </w:r>
            <w:proofErr w:type="spellEnd"/>
            <w:r w:rsidRPr="000362D9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6175F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>153 714 000,00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0362D9" w:rsidRDefault="00D45D6D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0362D9">
              <w:rPr>
                <w:bCs/>
                <w:sz w:val="28"/>
                <w:szCs w:val="32"/>
                <w:u w:val="single"/>
              </w:rPr>
              <w:t xml:space="preserve">151 446 000,00  </w:t>
            </w:r>
          </w:p>
        </w:tc>
      </w:tr>
      <w:tr w:rsidR="00990DB2" w:rsidRPr="000362D9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0362D9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0362D9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Нераспределенный резерв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0362D9" w:rsidRDefault="00086C86" w:rsidP="00990DB2">
            <w:pPr>
              <w:jc w:val="right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744 300 000,00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0362D9" w:rsidRDefault="00086C86" w:rsidP="00990DB2">
            <w:pPr>
              <w:jc w:val="right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744 300 000,00</w:t>
            </w:r>
          </w:p>
        </w:tc>
      </w:tr>
      <w:tr w:rsidR="00990DB2" w:rsidRPr="000362D9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0362D9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0362D9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0362D9" w:rsidRDefault="007B6A8C" w:rsidP="00990DB2">
            <w:pPr>
              <w:jc w:val="right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3 723 000 000,00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0362D9" w:rsidRDefault="007B6A8C" w:rsidP="00990DB2">
            <w:pPr>
              <w:jc w:val="right"/>
              <w:rPr>
                <w:sz w:val="28"/>
                <w:szCs w:val="28"/>
              </w:rPr>
            </w:pPr>
            <w:r w:rsidRPr="000362D9">
              <w:rPr>
                <w:sz w:val="28"/>
                <w:szCs w:val="28"/>
              </w:rPr>
              <w:t>3 723 000 000,00</w:t>
            </w:r>
          </w:p>
        </w:tc>
      </w:tr>
    </w:tbl>
    <w:p w:rsidR="004360E8" w:rsidRPr="00807DD7" w:rsidRDefault="004360E8" w:rsidP="004360E8">
      <w:pPr>
        <w:ind w:firstLine="720"/>
        <w:jc w:val="both"/>
      </w:pPr>
    </w:p>
    <w:p w:rsidR="004360E8" w:rsidRPr="00807DD7" w:rsidRDefault="004360E8" w:rsidP="004360E8"/>
    <w:p w:rsidR="001868FC" w:rsidRPr="00807DD7" w:rsidRDefault="001868FC"/>
    <w:sectPr w:rsidR="001868FC" w:rsidRPr="00807DD7" w:rsidSect="004360E8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799" w:rsidRDefault="00FE5799" w:rsidP="004360E8">
      <w:r>
        <w:separator/>
      </w:r>
    </w:p>
  </w:endnote>
  <w:endnote w:type="continuationSeparator" w:id="0">
    <w:p w:rsidR="00FE5799" w:rsidRDefault="00FE5799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799" w:rsidRDefault="00FE5799" w:rsidP="004360E8">
      <w:r>
        <w:separator/>
      </w:r>
    </w:p>
  </w:footnote>
  <w:footnote w:type="continuationSeparator" w:id="0">
    <w:p w:rsidR="00FE5799" w:rsidRDefault="00FE5799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5D6D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2CE"/>
    <w:rsid w:val="00023D12"/>
    <w:rsid w:val="00031C9A"/>
    <w:rsid w:val="000362D9"/>
    <w:rsid w:val="00061AD8"/>
    <w:rsid w:val="0006624F"/>
    <w:rsid w:val="00086C86"/>
    <w:rsid w:val="000948BB"/>
    <w:rsid w:val="0009757A"/>
    <w:rsid w:val="000D3BAF"/>
    <w:rsid w:val="00170CA9"/>
    <w:rsid w:val="001868FC"/>
    <w:rsid w:val="001B55E5"/>
    <w:rsid w:val="00234DA6"/>
    <w:rsid w:val="002B2B10"/>
    <w:rsid w:val="00347F93"/>
    <w:rsid w:val="003C5939"/>
    <w:rsid w:val="003D42CE"/>
    <w:rsid w:val="003E7D18"/>
    <w:rsid w:val="003F0BE3"/>
    <w:rsid w:val="004360E8"/>
    <w:rsid w:val="00450A33"/>
    <w:rsid w:val="00483FF5"/>
    <w:rsid w:val="0049749F"/>
    <w:rsid w:val="004B2109"/>
    <w:rsid w:val="004D012C"/>
    <w:rsid w:val="005066C7"/>
    <w:rsid w:val="00527D38"/>
    <w:rsid w:val="00541E51"/>
    <w:rsid w:val="00580788"/>
    <w:rsid w:val="006165D4"/>
    <w:rsid w:val="006175F4"/>
    <w:rsid w:val="006714C5"/>
    <w:rsid w:val="006A2092"/>
    <w:rsid w:val="006D10A5"/>
    <w:rsid w:val="006F32B2"/>
    <w:rsid w:val="006F4FF5"/>
    <w:rsid w:val="00735A45"/>
    <w:rsid w:val="00737B72"/>
    <w:rsid w:val="00763F6E"/>
    <w:rsid w:val="007737FE"/>
    <w:rsid w:val="00782259"/>
    <w:rsid w:val="007B6A8C"/>
    <w:rsid w:val="007C5826"/>
    <w:rsid w:val="00807DD7"/>
    <w:rsid w:val="00810DC8"/>
    <w:rsid w:val="00842806"/>
    <w:rsid w:val="00873E17"/>
    <w:rsid w:val="00892F96"/>
    <w:rsid w:val="008B0787"/>
    <w:rsid w:val="00920C53"/>
    <w:rsid w:val="00990DB2"/>
    <w:rsid w:val="009C537F"/>
    <w:rsid w:val="009E5FB8"/>
    <w:rsid w:val="009F7E67"/>
    <w:rsid w:val="00A57D0A"/>
    <w:rsid w:val="00A740EA"/>
    <w:rsid w:val="00B51E87"/>
    <w:rsid w:val="00B652BA"/>
    <w:rsid w:val="00B93360"/>
    <w:rsid w:val="00BB1E51"/>
    <w:rsid w:val="00BB2039"/>
    <w:rsid w:val="00BB5ECC"/>
    <w:rsid w:val="00BD50F0"/>
    <w:rsid w:val="00BE6F5C"/>
    <w:rsid w:val="00BF4B50"/>
    <w:rsid w:val="00C20C54"/>
    <w:rsid w:val="00C32051"/>
    <w:rsid w:val="00C6630D"/>
    <w:rsid w:val="00C85633"/>
    <w:rsid w:val="00C94057"/>
    <w:rsid w:val="00D45D6D"/>
    <w:rsid w:val="00D6180E"/>
    <w:rsid w:val="00D978B7"/>
    <w:rsid w:val="00DB084E"/>
    <w:rsid w:val="00EA4150"/>
    <w:rsid w:val="00EC2E72"/>
    <w:rsid w:val="00F13F77"/>
    <w:rsid w:val="00F21BE6"/>
    <w:rsid w:val="00F66975"/>
    <w:rsid w:val="00F872CF"/>
    <w:rsid w:val="00FE5799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46503E-A613-4FBB-899F-3CF9F8B0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20</cp:revision>
  <dcterms:created xsi:type="dcterms:W3CDTF">2023-08-31T12:39:00Z</dcterms:created>
  <dcterms:modified xsi:type="dcterms:W3CDTF">2024-12-02T11:26:00Z</dcterms:modified>
</cp:coreProperties>
</file>