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1266" w:rsidRPr="00057C7F" w:rsidRDefault="00A11266" w:rsidP="00A11266">
      <w:pPr>
        <w:tabs>
          <w:tab w:val="left" w:pos="9923"/>
        </w:tabs>
        <w:spacing w:after="0" w:line="240" w:lineRule="auto"/>
        <w:jc w:val="right"/>
        <w:rPr>
          <w:rFonts w:ascii="Times New Roman" w:eastAsia="Calibri" w:hAnsi="Times New Roman" w:cs="Times New Roman"/>
          <w:sz w:val="28"/>
          <w:szCs w:val="28"/>
        </w:rPr>
      </w:pPr>
      <w:r w:rsidRPr="00057C7F">
        <w:rPr>
          <w:rFonts w:ascii="Times New Roman" w:eastAsia="Calibri" w:hAnsi="Times New Roman" w:cs="Times New Roman"/>
          <w:sz w:val="28"/>
          <w:szCs w:val="28"/>
        </w:rPr>
        <w:t>Приложение 1</w:t>
      </w:r>
    </w:p>
    <w:p w:rsidR="00A11266" w:rsidRPr="00057C7F" w:rsidRDefault="00A11266" w:rsidP="00A11266">
      <w:pPr>
        <w:spacing w:after="0" w:line="240" w:lineRule="auto"/>
        <w:jc w:val="right"/>
        <w:rPr>
          <w:rFonts w:ascii="Times New Roman" w:eastAsia="Calibri" w:hAnsi="Times New Roman" w:cs="Times New Roman"/>
          <w:sz w:val="28"/>
          <w:szCs w:val="28"/>
        </w:rPr>
      </w:pPr>
      <w:r w:rsidRPr="00057C7F">
        <w:rPr>
          <w:rFonts w:ascii="Times New Roman" w:eastAsia="Calibri" w:hAnsi="Times New Roman" w:cs="Times New Roman"/>
          <w:sz w:val="28"/>
          <w:szCs w:val="28"/>
        </w:rPr>
        <w:t>к областному закону</w:t>
      </w:r>
    </w:p>
    <w:p w:rsidR="00A11266" w:rsidRPr="00057C7F" w:rsidRDefault="00A11266" w:rsidP="00A11266">
      <w:pPr>
        <w:spacing w:after="0" w:line="240" w:lineRule="auto"/>
        <w:jc w:val="right"/>
        <w:rPr>
          <w:rFonts w:ascii="Times New Roman" w:eastAsia="Calibri" w:hAnsi="Times New Roman" w:cs="Times New Roman"/>
          <w:sz w:val="28"/>
          <w:szCs w:val="28"/>
        </w:rPr>
      </w:pPr>
      <w:r w:rsidRPr="00057C7F">
        <w:rPr>
          <w:rFonts w:ascii="Times New Roman" w:eastAsia="Calibri" w:hAnsi="Times New Roman" w:cs="Times New Roman"/>
          <w:sz w:val="28"/>
          <w:szCs w:val="28"/>
        </w:rPr>
        <w:t>«Об исполнении областного</w:t>
      </w:r>
    </w:p>
    <w:p w:rsidR="00A11266" w:rsidRPr="00057C7F" w:rsidRDefault="00A11266" w:rsidP="00A11266">
      <w:pPr>
        <w:spacing w:after="0" w:line="240" w:lineRule="auto"/>
        <w:jc w:val="right"/>
        <w:rPr>
          <w:rFonts w:ascii="Times New Roman" w:eastAsia="Calibri" w:hAnsi="Times New Roman" w:cs="Times New Roman"/>
          <w:sz w:val="28"/>
          <w:szCs w:val="28"/>
        </w:rPr>
      </w:pPr>
      <w:r w:rsidRPr="00057C7F">
        <w:rPr>
          <w:rFonts w:ascii="Times New Roman" w:eastAsia="Calibri" w:hAnsi="Times New Roman" w:cs="Times New Roman"/>
          <w:sz w:val="28"/>
          <w:szCs w:val="28"/>
        </w:rPr>
        <w:t>бюджета за 2023 год»</w:t>
      </w:r>
    </w:p>
    <w:p w:rsidR="00A11266" w:rsidRPr="00057C7F" w:rsidRDefault="00A11266" w:rsidP="00A11266">
      <w:pPr>
        <w:spacing w:after="0" w:line="240" w:lineRule="auto"/>
        <w:rPr>
          <w:rFonts w:ascii="Times New Roman" w:eastAsia="Calibri" w:hAnsi="Times New Roman" w:cs="Times New Roman"/>
          <w:sz w:val="28"/>
          <w:szCs w:val="28"/>
        </w:rPr>
      </w:pPr>
    </w:p>
    <w:p w:rsidR="00A11266" w:rsidRPr="00057C7F" w:rsidRDefault="00A11266" w:rsidP="00A11266">
      <w:pPr>
        <w:spacing w:after="0" w:line="240" w:lineRule="auto"/>
        <w:jc w:val="center"/>
        <w:rPr>
          <w:rFonts w:ascii="Times New Roman" w:eastAsia="Calibri" w:hAnsi="Times New Roman" w:cs="Times New Roman"/>
          <w:b/>
          <w:sz w:val="28"/>
          <w:szCs w:val="28"/>
        </w:rPr>
      </w:pPr>
      <w:r w:rsidRPr="00057C7F">
        <w:rPr>
          <w:rFonts w:ascii="Times New Roman" w:eastAsia="Calibri" w:hAnsi="Times New Roman" w:cs="Times New Roman"/>
          <w:b/>
          <w:sz w:val="28"/>
          <w:szCs w:val="28"/>
        </w:rPr>
        <w:t>Доходы областного бюджета за 2023 год по кодам классификации</w:t>
      </w:r>
    </w:p>
    <w:p w:rsidR="00A11266" w:rsidRPr="00057C7F" w:rsidRDefault="00A11266" w:rsidP="00A11266">
      <w:pPr>
        <w:spacing w:after="0" w:line="240" w:lineRule="auto"/>
        <w:jc w:val="center"/>
        <w:rPr>
          <w:rFonts w:ascii="Times New Roman" w:eastAsia="Calibri" w:hAnsi="Times New Roman" w:cs="Times New Roman"/>
          <w:b/>
          <w:sz w:val="28"/>
          <w:szCs w:val="28"/>
        </w:rPr>
      </w:pPr>
      <w:r w:rsidRPr="00057C7F">
        <w:rPr>
          <w:rFonts w:ascii="Times New Roman" w:eastAsia="Calibri" w:hAnsi="Times New Roman" w:cs="Times New Roman"/>
          <w:b/>
          <w:sz w:val="28"/>
          <w:szCs w:val="28"/>
        </w:rPr>
        <w:t>доходов бюджетов</w:t>
      </w:r>
    </w:p>
    <w:p w:rsidR="00A11266" w:rsidRPr="00057C7F" w:rsidRDefault="00A11266" w:rsidP="00A11266">
      <w:pPr>
        <w:suppressAutoHyphens/>
        <w:spacing w:after="0" w:line="240" w:lineRule="auto"/>
        <w:jc w:val="center"/>
        <w:rPr>
          <w:rFonts w:ascii="Times New Roman" w:eastAsia="Times New Roman" w:hAnsi="Times New Roman" w:cs="Times New Roman"/>
          <w:b/>
          <w:sz w:val="28"/>
          <w:szCs w:val="28"/>
          <w:lang w:eastAsia="ar-SA"/>
        </w:rPr>
      </w:pPr>
    </w:p>
    <w:p w:rsidR="00A11266" w:rsidRPr="00057C7F" w:rsidRDefault="00A11266" w:rsidP="00A11266">
      <w:pPr>
        <w:pStyle w:val="ConsPlusNormal"/>
        <w:jc w:val="right"/>
        <w:rPr>
          <w:szCs w:val="28"/>
          <w:lang w:val="en-US"/>
        </w:rPr>
      </w:pPr>
      <w:r w:rsidRPr="00057C7F">
        <w:rPr>
          <w:szCs w:val="28"/>
        </w:rPr>
        <w:t>(рублей)</w:t>
      </w:r>
    </w:p>
    <w:tbl>
      <w:tblPr>
        <w:tblW w:w="10361" w:type="dxa"/>
        <w:tblInd w:w="95"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58"/>
        <w:gridCol w:w="2977"/>
        <w:gridCol w:w="2126"/>
      </w:tblGrid>
      <w:tr w:rsidR="00A11266" w:rsidRPr="00057C7F" w:rsidTr="00A11266">
        <w:trPr>
          <w:trHeight w:val="576"/>
        </w:trPr>
        <w:tc>
          <w:tcPr>
            <w:tcW w:w="5258" w:type="dxa"/>
            <w:shd w:val="clear" w:color="auto" w:fill="auto"/>
            <w:vAlign w:val="center"/>
            <w:hideMark/>
          </w:tcPr>
          <w:p w:rsidR="00A11266" w:rsidRPr="00057C7F" w:rsidRDefault="00A11266" w:rsidP="00A11266">
            <w:pPr>
              <w:spacing w:after="0" w:line="240" w:lineRule="auto"/>
              <w:jc w:val="center"/>
              <w:rPr>
                <w:rFonts w:ascii="Times New Roman" w:hAnsi="Times New Roman" w:cs="Times New Roman"/>
                <w:sz w:val="24"/>
                <w:szCs w:val="24"/>
                <w:lang w:eastAsia="ru-RU"/>
              </w:rPr>
            </w:pPr>
            <w:r w:rsidRPr="00057C7F">
              <w:rPr>
                <w:rFonts w:ascii="Times New Roman" w:hAnsi="Times New Roman" w:cs="Times New Roman"/>
                <w:sz w:val="24"/>
                <w:szCs w:val="24"/>
                <w:lang w:eastAsia="ru-RU"/>
              </w:rPr>
              <w:t>Наименование главного администратора, показателя</w:t>
            </w:r>
          </w:p>
        </w:tc>
        <w:tc>
          <w:tcPr>
            <w:tcW w:w="2977" w:type="dxa"/>
            <w:shd w:val="clear" w:color="auto" w:fill="auto"/>
            <w:vAlign w:val="center"/>
            <w:hideMark/>
          </w:tcPr>
          <w:p w:rsidR="00A11266" w:rsidRPr="00057C7F" w:rsidRDefault="00A11266" w:rsidP="00A11266">
            <w:pPr>
              <w:jc w:val="center"/>
              <w:rPr>
                <w:rFonts w:ascii="Times New Roman" w:hAnsi="Times New Roman" w:cs="Times New Roman"/>
                <w:sz w:val="24"/>
                <w:szCs w:val="24"/>
                <w:lang w:eastAsia="ru-RU"/>
              </w:rPr>
            </w:pPr>
            <w:r w:rsidRPr="00057C7F">
              <w:rPr>
                <w:rFonts w:ascii="Times New Roman" w:hAnsi="Times New Roman" w:cs="Times New Roman"/>
                <w:sz w:val="24"/>
                <w:szCs w:val="24"/>
                <w:lang w:eastAsia="ru-RU"/>
              </w:rPr>
              <w:t>Код</w:t>
            </w:r>
          </w:p>
        </w:tc>
        <w:tc>
          <w:tcPr>
            <w:tcW w:w="2126" w:type="dxa"/>
            <w:shd w:val="clear" w:color="auto" w:fill="auto"/>
            <w:vAlign w:val="center"/>
            <w:hideMark/>
          </w:tcPr>
          <w:p w:rsidR="00A11266" w:rsidRPr="00057C7F" w:rsidRDefault="00A11266" w:rsidP="00A11266">
            <w:pPr>
              <w:spacing w:after="0" w:line="240" w:lineRule="auto"/>
              <w:jc w:val="center"/>
              <w:rPr>
                <w:rFonts w:ascii="Times New Roman" w:hAnsi="Times New Roman" w:cs="Times New Roman"/>
                <w:sz w:val="24"/>
                <w:szCs w:val="24"/>
                <w:lang w:eastAsia="ru-RU"/>
              </w:rPr>
            </w:pPr>
            <w:r w:rsidRPr="00057C7F">
              <w:rPr>
                <w:rFonts w:ascii="Times New Roman" w:hAnsi="Times New Roman" w:cs="Times New Roman"/>
                <w:sz w:val="24"/>
                <w:szCs w:val="24"/>
                <w:lang w:eastAsia="ru-RU"/>
              </w:rPr>
              <w:t>Кассовое исполнение</w:t>
            </w:r>
          </w:p>
        </w:tc>
      </w:tr>
    </w:tbl>
    <w:p w:rsidR="00A11266" w:rsidRPr="00057C7F" w:rsidRDefault="00A11266" w:rsidP="00A11266">
      <w:pPr>
        <w:spacing w:after="0" w:line="240" w:lineRule="auto"/>
        <w:rPr>
          <w:rFonts w:ascii="Times New Roman" w:hAnsi="Times New Roman" w:cs="Times New Roman"/>
          <w:sz w:val="2"/>
          <w:szCs w:val="2"/>
        </w:rPr>
      </w:pPr>
    </w:p>
    <w:tbl>
      <w:tblPr>
        <w:tblW w:w="10348" w:type="dxa"/>
        <w:tblInd w:w="62" w:type="dxa"/>
        <w:tblLayout w:type="fixed"/>
        <w:tblCellMar>
          <w:top w:w="28" w:type="dxa"/>
          <w:left w:w="62" w:type="dxa"/>
          <w:bottom w:w="28" w:type="dxa"/>
          <w:right w:w="62" w:type="dxa"/>
        </w:tblCellMar>
        <w:tblLook w:val="0000" w:firstRow="0" w:lastRow="0" w:firstColumn="0" w:lastColumn="0" w:noHBand="0" w:noVBand="0"/>
      </w:tblPr>
      <w:tblGrid>
        <w:gridCol w:w="5245"/>
        <w:gridCol w:w="2977"/>
        <w:gridCol w:w="2126"/>
      </w:tblGrid>
      <w:tr w:rsidR="00A11266" w:rsidRPr="00057C7F" w:rsidTr="00A11266">
        <w:trPr>
          <w:cantSplit/>
          <w:trHeight w:val="20"/>
          <w:tblHeader/>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2</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3</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outlineLvl w:val="1"/>
              <w:rPr>
                <w:rFonts w:ascii="Times New Roman" w:hAnsi="Times New Roman" w:cs="Times New Roman"/>
                <w:b/>
                <w:sz w:val="24"/>
                <w:szCs w:val="24"/>
              </w:rPr>
            </w:pPr>
            <w:r w:rsidRPr="00057C7F">
              <w:rPr>
                <w:rFonts w:ascii="Times New Roman" w:hAnsi="Times New Roman" w:cs="Times New Roman"/>
                <w:b/>
                <w:sz w:val="24"/>
                <w:szCs w:val="24"/>
              </w:rPr>
              <w:t>Федеральная служба по надзору в сфере природопользования (Межрегиональное управление Федеральной службы по надзору в сфере природопользования по Московской и Смоленской областям)</w:t>
            </w:r>
          </w:p>
        </w:tc>
        <w:tc>
          <w:tcPr>
            <w:tcW w:w="2977"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048</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36 905 521,53</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Плата за выбросы загрязняющих веществ в атмосферный воздух стационарными объектами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048 1 12 01010 01 0000 120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3 767 691,48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Плата за сбросы загрязняющих веществ в водные объекты</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048 1 12 01030 01 0000 120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11 081 114,68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Плата за размещение отходов производства</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048 1 12 01041 01 0000 120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17 075 498,85</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Плата за размещение твердых коммунальных отходов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048 1 12 01042 01 0000 120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4 981 216,52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048 1 12 01070 01 0000 120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outlineLvl w:val="1"/>
              <w:rPr>
                <w:rFonts w:ascii="Times New Roman" w:hAnsi="Times New Roman" w:cs="Times New Roman"/>
                <w:b/>
                <w:sz w:val="24"/>
                <w:szCs w:val="24"/>
              </w:rPr>
            </w:pPr>
            <w:r w:rsidRPr="00057C7F">
              <w:rPr>
                <w:rFonts w:ascii="Times New Roman" w:hAnsi="Times New Roman" w:cs="Times New Roman"/>
                <w:b/>
                <w:sz w:val="24"/>
                <w:szCs w:val="24"/>
              </w:rPr>
              <w:t>Федеральная служба по надзору в сфере связи, информационных технологий и массовых коммуникаций (Управление Федеральной службы по надзору в сфере связи, информационных технологий и массовых коммуникаций по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096</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16 000,00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096 1 08 07130 01 0000 110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16 000,00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outlineLvl w:val="1"/>
              <w:rPr>
                <w:rFonts w:ascii="Times New Roman" w:hAnsi="Times New Roman" w:cs="Times New Roman"/>
                <w:b/>
                <w:sz w:val="24"/>
                <w:szCs w:val="24"/>
              </w:rPr>
            </w:pPr>
            <w:r w:rsidRPr="00057C7F">
              <w:rPr>
                <w:rFonts w:ascii="Times New Roman" w:hAnsi="Times New Roman" w:cs="Times New Roman"/>
                <w:b/>
                <w:sz w:val="24"/>
                <w:szCs w:val="24"/>
              </w:rPr>
              <w:lastRenderedPageBreak/>
              <w:t>Федеральная служба по надзору в сфере транспорта (Западное межрегиональное управление государственного автодорожного надзора Центрального федерального округа Федеральной службы по надзору в сфере транспорта)</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106</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167 934,16</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106 1 16 01121 01 0000 140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281 934,16</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106 1 16 10122 01 0000 140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-114 000,00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b/>
                <w:sz w:val="24"/>
                <w:szCs w:val="24"/>
              </w:rPr>
              <w:t>Федеральная служба войск национальной гвардии Российской Федерации (Управление Федеральной службы войск национальной гвардии Российской Федерации по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b/>
                <w:sz w:val="24"/>
                <w:szCs w:val="24"/>
              </w:rPr>
              <w:t>180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b/>
                <w:sz w:val="24"/>
                <w:szCs w:val="24"/>
              </w:rPr>
              <w:t>4 000,00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180 1 16 01121 01 0000 140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b/>
                <w:sz w:val="24"/>
                <w:szCs w:val="24"/>
              </w:rPr>
              <w:t>Федеральная налоговая служба (Управление Федеральной налоговой службы по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b/>
                <w:sz w:val="24"/>
                <w:szCs w:val="24"/>
              </w:rPr>
              <w:t>182</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b/>
                <w:sz w:val="24"/>
                <w:szCs w:val="24"/>
              </w:rPr>
              <w:t>61 484 058 609,45</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182 1 01 01012 02 0000 110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19 816 341 586,63</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 налоговые периоды до 1 января 2023 года (в том числе перерасчеты, недоимка и задолженность), зачисляемый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182 1 01 01014 02 0000 110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996 358 615,81</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Налог на прибыль организаций, уплачиваемый международными холдинговыми компаниями, зачисляемый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182 1 01 01016 02 0000 110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35 579,00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182 1 01 01018 02 0000 110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182 1 01 01103 01 0000 110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 исключением осуществляющих деятельность по производству сжиженного природного газа и до 31 декабря 2022 года включительно осуществивших экспорт хотя бы одной партии сжиженного природного газа на основании лицензии на осуществление исключительного права на экспорт газа,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182 1 01 01104 01 0000 110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в случае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99 процентов от совокупной суммы налога на прибыль организаций, уплаченной указанным налогоплательщиком в бюджеты всех субъектов Российской Федерации, зачисляемый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182 1 01 01112 02 0000 110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154 853,00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182 1 01 01120 01 0000 110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2 940 992 049,66</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182 1 01 01130 01 0000 110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683 669 419,00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9D1C88">
              <w:rPr>
                <w:rFonts w:ascii="Times New Roman" w:hAnsi="Times New Roman" w:cs="Times New Roman"/>
                <w:sz w:val="24"/>
                <w:szCs w:val="24"/>
                <w:vertAlign w:val="superscript"/>
              </w:rPr>
              <w:t>1</w:t>
            </w:r>
            <w:r w:rsidRPr="00057C7F">
              <w:rPr>
                <w:rFonts w:ascii="Times New Roman" w:hAnsi="Times New Roman" w:cs="Times New Roman"/>
                <w:sz w:val="24"/>
                <w:szCs w:val="24"/>
              </w:rPr>
              <w:t xml:space="preserve"> и 228 Налогового кодекса Российской Федерации, а также доходов от долевого участия в организации, полученных в виде дивидендов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182 1 01 02010 01 0000 110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14 330 060 364,33</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182 1 01 02020 01 0000 110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74 384 689,34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182 1 01 02030 01 0000 110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157 323 064,29</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227¹ Налогового кодекса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182 1 01 02040 01 0000 110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161 605 633,89</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182 1 01 02050 01 0000 110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-295,08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182 1 01 02080 01 0000 110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361 699 120,57</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182 1 01 02090 01 0000 110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182 1 01 02100 01 0000 110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-10 080,17</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182 1 01 02110 01 0000 110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182 1 01 02130 01 0000 110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961 567 199,33</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182 1 01 02140 01 0000 110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1 305 554 025,94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Акцизы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057C7F">
              <w:rPr>
                <w:rFonts w:ascii="Times New Roman" w:hAnsi="Times New Roman" w:cs="Times New Roman"/>
                <w:sz w:val="24"/>
                <w:szCs w:val="24"/>
              </w:rPr>
              <w:t>кальвадосного</w:t>
            </w:r>
            <w:proofErr w:type="spellEnd"/>
            <w:r w:rsidRPr="00057C7F">
              <w:rPr>
                <w:rFonts w:ascii="Times New Roman" w:hAnsi="Times New Roman" w:cs="Times New Roman"/>
                <w:sz w:val="24"/>
                <w:szCs w:val="24"/>
              </w:rPr>
              <w:t xml:space="preserve">, </w:t>
            </w:r>
            <w:proofErr w:type="spellStart"/>
            <w:r w:rsidRPr="00057C7F">
              <w:rPr>
                <w:rFonts w:ascii="Times New Roman" w:hAnsi="Times New Roman" w:cs="Times New Roman"/>
                <w:sz w:val="24"/>
                <w:szCs w:val="24"/>
              </w:rPr>
              <w:t>вискового</w:t>
            </w:r>
            <w:proofErr w:type="spellEnd"/>
            <w:r w:rsidRPr="00057C7F">
              <w:rPr>
                <w:rFonts w:ascii="Times New Roman" w:hAnsi="Times New Roman" w:cs="Times New Roman"/>
                <w:sz w:val="24"/>
                <w:szCs w:val="24"/>
              </w:rPr>
              <w:t>), производимый на территории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182 1 03 02011 01 0000 110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-730 501,57</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Акцизы на пиво, напитки, изготавливаемые на основе пива, производимые на территории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182 1 03 02100 01 0000 110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592 400 643,47</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Акцизы на сидр, </w:t>
            </w:r>
            <w:proofErr w:type="spellStart"/>
            <w:r w:rsidRPr="00057C7F">
              <w:rPr>
                <w:rFonts w:ascii="Times New Roman" w:hAnsi="Times New Roman" w:cs="Times New Roman"/>
                <w:sz w:val="24"/>
                <w:szCs w:val="24"/>
              </w:rPr>
              <w:t>пуаре</w:t>
            </w:r>
            <w:proofErr w:type="spellEnd"/>
            <w:r w:rsidRPr="00057C7F">
              <w:rPr>
                <w:rFonts w:ascii="Times New Roman" w:hAnsi="Times New Roman" w:cs="Times New Roman"/>
                <w:sz w:val="24"/>
                <w:szCs w:val="24"/>
              </w:rPr>
              <w:t>, медовуху, производимые на территории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182 1 03 02120 01 0000 110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4 756 518,79</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057C7F">
              <w:rPr>
                <w:rFonts w:ascii="Times New Roman" w:hAnsi="Times New Roman" w:cs="Times New Roman"/>
                <w:sz w:val="24"/>
                <w:szCs w:val="24"/>
              </w:rPr>
              <w:t>виноградосодержащих</w:t>
            </w:r>
            <w:proofErr w:type="spellEnd"/>
            <w:r w:rsidRPr="00057C7F">
              <w:rPr>
                <w:rFonts w:ascii="Times New Roman" w:hAnsi="Times New Roman" w:cs="Times New Roman"/>
                <w:sz w:val="24"/>
                <w:szCs w:val="24"/>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182 1 03 02142 01 0000 110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966 648 291,91</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057C7F">
              <w:rPr>
                <w:rFonts w:ascii="Times New Roman" w:hAnsi="Times New Roman" w:cs="Times New Roman"/>
                <w:sz w:val="24"/>
                <w:szCs w:val="24"/>
              </w:rPr>
              <w:t>виноградосодержащих</w:t>
            </w:r>
            <w:proofErr w:type="spellEnd"/>
            <w:r w:rsidRPr="00057C7F">
              <w:rPr>
                <w:rFonts w:ascii="Times New Roman" w:hAnsi="Times New Roman" w:cs="Times New Roman"/>
                <w:sz w:val="24"/>
                <w:szCs w:val="24"/>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182 1 03 02143 01 0000 110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330 332 854,06</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057C7F">
              <w:rPr>
                <w:rFonts w:ascii="Times New Roman" w:hAnsi="Times New Roman" w:cs="Times New Roman"/>
                <w:sz w:val="24"/>
                <w:szCs w:val="24"/>
              </w:rPr>
              <w:t>кальвадосного</w:t>
            </w:r>
            <w:proofErr w:type="spellEnd"/>
            <w:r w:rsidRPr="00057C7F">
              <w:rPr>
                <w:rFonts w:ascii="Times New Roman" w:hAnsi="Times New Roman" w:cs="Times New Roman"/>
                <w:sz w:val="24"/>
                <w:szCs w:val="24"/>
              </w:rPr>
              <w:t xml:space="preserve">, </w:t>
            </w:r>
            <w:proofErr w:type="spellStart"/>
            <w:r w:rsidRPr="00057C7F">
              <w:rPr>
                <w:rFonts w:ascii="Times New Roman" w:hAnsi="Times New Roman" w:cs="Times New Roman"/>
                <w:sz w:val="24"/>
                <w:szCs w:val="24"/>
              </w:rPr>
              <w:t>вискового</w:t>
            </w:r>
            <w:proofErr w:type="spellEnd"/>
            <w:r w:rsidRPr="00057C7F">
              <w:rPr>
                <w:rFonts w:ascii="Times New Roman" w:hAnsi="Times New Roman" w:cs="Times New Roman"/>
                <w:sz w:val="24"/>
                <w:szCs w:val="24"/>
              </w:rPr>
              <w:t>),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182 1 03 02190 01 0000 110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1 593 861,75</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Доходы от уплаты акцизов на этиловый спирт из пищевого сырья (дистилляты винный, виноградный, плодовый, коньячный, </w:t>
            </w:r>
            <w:proofErr w:type="spellStart"/>
            <w:r w:rsidRPr="00057C7F">
              <w:rPr>
                <w:rFonts w:ascii="Times New Roman" w:hAnsi="Times New Roman" w:cs="Times New Roman"/>
                <w:sz w:val="24"/>
                <w:szCs w:val="24"/>
              </w:rPr>
              <w:t>кальвадосный</w:t>
            </w:r>
            <w:proofErr w:type="spellEnd"/>
            <w:r w:rsidRPr="00057C7F">
              <w:rPr>
                <w:rFonts w:ascii="Times New Roman" w:hAnsi="Times New Roman" w:cs="Times New Roman"/>
                <w:sz w:val="24"/>
                <w:szCs w:val="24"/>
              </w:rPr>
              <w:t xml:space="preserve">, </w:t>
            </w:r>
            <w:proofErr w:type="spellStart"/>
            <w:r w:rsidRPr="00057C7F">
              <w:rPr>
                <w:rFonts w:ascii="Times New Roman" w:hAnsi="Times New Roman" w:cs="Times New Roman"/>
                <w:sz w:val="24"/>
                <w:szCs w:val="24"/>
              </w:rPr>
              <w:t>висковый</w:t>
            </w:r>
            <w:proofErr w:type="spellEnd"/>
            <w:r w:rsidRPr="00057C7F">
              <w:rPr>
                <w:rFonts w:ascii="Times New Roman" w:hAnsi="Times New Roman" w:cs="Times New Roman"/>
                <w:sz w:val="24"/>
                <w:szCs w:val="24"/>
              </w:rPr>
              <w:t>),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182 1 03 02200 01 0000 110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-2 657,19</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182 1 03 02210 01 0000 110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62 625,71</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outlineLvl w:val="1"/>
              <w:rPr>
                <w:rFonts w:ascii="Times New Roman" w:hAnsi="Times New Roman" w:cs="Times New Roman"/>
                <w:b/>
                <w:sz w:val="24"/>
                <w:szCs w:val="24"/>
              </w:rPr>
            </w:pPr>
            <w:r w:rsidRPr="00057C7F">
              <w:rPr>
                <w:rFonts w:ascii="Times New Roman" w:hAnsi="Times New Roman" w:cs="Times New Roman"/>
                <w:sz w:val="24"/>
                <w:szCs w:val="24"/>
              </w:rPr>
              <w:lastRenderedPageBreak/>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sz w:val="24"/>
                <w:szCs w:val="24"/>
              </w:rPr>
              <w:t>182 1 03 02220 01 0000 110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sz w:val="24"/>
                <w:szCs w:val="24"/>
              </w:rPr>
              <w:t>896 966,61</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182 1 03 02231 01 0000 110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2 703 831 281,01</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182 1 03 02232 01 0000 110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1 749 123 421,87</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outlineLvl w:val="1"/>
              <w:rPr>
                <w:rFonts w:ascii="Times New Roman" w:hAnsi="Times New Roman" w:cs="Times New Roman"/>
                <w:b/>
                <w:sz w:val="24"/>
                <w:szCs w:val="24"/>
              </w:rPr>
            </w:pPr>
            <w:r w:rsidRPr="00057C7F">
              <w:rPr>
                <w:rFonts w:ascii="Times New Roman" w:hAnsi="Times New Roman" w:cs="Times New Roman"/>
                <w:sz w:val="24"/>
                <w:szCs w:val="24"/>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sz w:val="24"/>
                <w:szCs w:val="24"/>
              </w:rPr>
              <w:t>182 1 03 02241 01 0000 110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sz w:val="24"/>
                <w:szCs w:val="24"/>
              </w:rPr>
              <w:t>14 121 834,73</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182 1 03 02242 01 0000 110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9 135 493,11</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outlineLvl w:val="1"/>
              <w:rPr>
                <w:rFonts w:ascii="Times New Roman" w:hAnsi="Times New Roman" w:cs="Times New Roman"/>
                <w:b/>
                <w:sz w:val="24"/>
                <w:szCs w:val="24"/>
              </w:rPr>
            </w:pPr>
            <w:r w:rsidRPr="00057C7F">
              <w:rPr>
                <w:rFonts w:ascii="Times New Roman" w:hAnsi="Times New Roman" w:cs="Times New Roman"/>
                <w:sz w:val="24"/>
                <w:szCs w:val="24"/>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sz w:val="24"/>
                <w:szCs w:val="24"/>
              </w:rPr>
              <w:t>182 1 03 02251 01 0000 110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sz w:val="24"/>
                <w:szCs w:val="24"/>
              </w:rPr>
              <w:t>2 794 620 622,19</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182 1 03 02252 01 0000 110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1 807 855 549,22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outlineLvl w:val="1"/>
              <w:rPr>
                <w:rFonts w:ascii="Times New Roman" w:hAnsi="Times New Roman" w:cs="Times New Roman"/>
                <w:b/>
                <w:sz w:val="24"/>
                <w:szCs w:val="24"/>
              </w:rPr>
            </w:pPr>
            <w:r w:rsidRPr="00057C7F">
              <w:rPr>
                <w:rFonts w:ascii="Times New Roman" w:hAnsi="Times New Roman" w:cs="Times New Roman"/>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sz w:val="24"/>
                <w:szCs w:val="24"/>
              </w:rPr>
              <w:t>182 1 03 02261 01 0000 110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sz w:val="24"/>
                <w:szCs w:val="24"/>
              </w:rPr>
              <w:t>-294 378 729,36</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182 1 03 02262 01 0000 110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-190 435 229,51</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Акциз на сталь жидкую, выплавляемую в мартеновских, индукционных и (или) электрических сталеплавильных </w:t>
            </w:r>
            <w:proofErr w:type="gramStart"/>
            <w:r w:rsidRPr="00057C7F">
              <w:rPr>
                <w:rFonts w:ascii="Times New Roman" w:hAnsi="Times New Roman" w:cs="Times New Roman"/>
                <w:sz w:val="24"/>
                <w:szCs w:val="24"/>
              </w:rPr>
              <w:t>печах, при условии, если</w:t>
            </w:r>
            <w:proofErr w:type="gramEnd"/>
            <w:r w:rsidRPr="00057C7F">
              <w:rPr>
                <w:rFonts w:ascii="Times New Roman" w:hAnsi="Times New Roman" w:cs="Times New Roman"/>
                <w:sz w:val="24"/>
                <w:szCs w:val="24"/>
              </w:rPr>
              <w:t xml:space="preserve"> доля массы лома черных металлов в общей массе сырья, использованного для производства стали, за налоговый период составляет не менее 80 процентов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182 1 03 02450 01 0000 110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33 366 849,11</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Налог, взимаемый с налогоплательщиков, выбравших в качестве объекта налогообложения доходы</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182 1 05 01011 01 0000 110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1 393 042 562,70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182 1 05 01012 01 0000 110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-228 737,65</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182 1 05 01021 01 0000 110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1 547 075 291,04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182 1 05 01022 01 0000 110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1 481,96</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Минимальный налог, зачисляемый в бюджеты субъектов Российской Федерации (за налоговые периоды, истекшие до 1 января 2016 года)</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182 1 05 01050 01 0000 110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-61 076,37</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Единый сельскохозяйственный налог (за налоговые периоды, истекшие до 1 января 2011 года)</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182 1 05 03020 01 0000 110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Налог на профессиональный доход</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182 1 05 06000 01 0000 110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108 652 454,24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Налог на имущество организаций по имуществу, не входящему в Единую систему газоснабжения</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182 1 06 02010 02 0000 110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3 773 245 037,48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Налог на имущество организаций по имуществу, входящему в Единую систему газоснабжения</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182 1 06 02020 02 0000 110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1 030 532 468,38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Транспортный налог с организаций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182 1 06 04011 02 0000 110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312 791 359,65</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Транспортный налог с физических лиц</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182 1 06 04012 02 0000 110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898 272 000,04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182 1 07 01030 01 0000 110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Сбор за пользование объектами животного мира</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182 1 07 04010 01 0000 110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8 351 672,40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Сбор за пользование объектами водных биологических ресурсов (исключая внутренние водные объекты)</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182 1 07 04020 01 0000 110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3 247,20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Сбор за пользование объектами водных биологических ресурсов (по внутренним водным объектам)</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182 1 07 04030 01 0000 110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32 806,35</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182 1 08 07010 01 0000 110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Государственная пошлина за повторную выдачу свидетельства о постановке на учет в налоговом органе</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182 1 08 07310 01 0000 110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3 750,00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Налог на прибыль организаций, зачислявшийся до 1 января 2005 года в местные бюджеты, мобилизуемый на территориях городских округов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182 1 09 01020 04 0000 110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23,00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Налог на прибыль организаций, зачислявшийся до 1 января 2005 года в местные бюджеты, мобилизуемый на территориях муниципальных районов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182 1 09 01030 05 0000 110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390,09</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Платежи за добычу подземных вод</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182 1 09 03023 01 0000 110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-10 133,11</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Отчисления на воспроизводство минерально-сырьевой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182 1 09 03082 02 0000 110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-110,09</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Налог на имущество предприятий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182 1 09 04010 02 0000 110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50 058,06</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Налог с владельцев транспортных средств и налог на приобретение автотранспортных средств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182 1 09 04020 02 0000 110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Налог на пользователей автомобильных дорог</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182 1 09 04030 01 0000 110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4,60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Налог с имущества, переходящего в порядке наследования или дарения</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182 1 09 04040 01 0000 110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Налог на покупку иностранных денежных знаков и платежных документов, выраженных в иностранной валюте</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182 1 09 05040 01 0000 110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Налог с продаж</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182 1 09 06010 02 0000 110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2 559,96</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Сбор на нужды образовательных учреждений, взимаемый с юридических лиц</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182 1 09 06020 02 0000 110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-43,88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налоги и сборы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182 1 09 06030 02 0000 110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1,29</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Налог, взимаемый в виде стоимости патента в связи с применением упрощенной системы налогообложения</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182 1 09 11010 02 0000 110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1 661,00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Налоги, взимаемые в виде стоимости патента в связи с применением упрощенной системы налогообложения (за налоговые периоды, истекшие до 1 января 2011 года)</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182 1 09 11020 02 0000 110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Задолженность (переплата) по налогам, сборам и иным обязательным платежам, образовавшаяся у плательщиков до 1 января 2023 года, зачисляемая в бюджеты бюджетной системы Запорожской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182 1 09 91040 02 0000 110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6,28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Регулярные платежи за пользование недрами при пользовании недрами на территории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182 1 12 02030 01 0000 120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4 882,33</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182 1 13 01020 01 0000 130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2 900,00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Плата за предоставление информации из реестра дисквалифицированных лиц</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182 1 13 01190 01 0000 130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182 1 16 18000 02 0000 140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99 356 471,13</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b/>
                <w:sz w:val="24"/>
                <w:szCs w:val="24"/>
              </w:rPr>
              <w:t>Министерство обороны Российской Федерации (Федеральное казенное учреждение «67 финансово-экономическая служба» Министерства обороны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b/>
                <w:sz w:val="24"/>
                <w:szCs w:val="24"/>
              </w:rPr>
              <w:t>187</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b/>
                <w:sz w:val="24"/>
                <w:szCs w:val="24"/>
              </w:rPr>
              <w:t>55 750,00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187 1 16 01121 01 0000 140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55 750,00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b/>
                <w:sz w:val="24"/>
                <w:szCs w:val="24"/>
              </w:rPr>
              <w:t>Министерство внутренних дел Российской Федерации (Управление Министерства внутренних дел Российской Федерации по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b/>
                <w:sz w:val="24"/>
                <w:szCs w:val="24"/>
              </w:rPr>
              <w:t>188</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b/>
                <w:sz w:val="24"/>
                <w:szCs w:val="24"/>
              </w:rPr>
              <w:t>437 188 924,40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188 1 08 06000 01 0000 110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9 964 225,00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Государственная пошлина за выдачу и обмен паспорта гражданина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188 1 08 07100 01 0000 110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4 687 830,00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188 1 08 07141 01 0000 110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3 462 800,00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188 1 16 01121 01 0000 140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360 641 443,78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188 1 16 01123 01 0000 140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54 727 227,74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188 1 16 10122 01 0000 140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3 705 397,88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b/>
                <w:sz w:val="24"/>
                <w:szCs w:val="24"/>
              </w:rPr>
              <w:t>Министерство юстиции Российской Федерации (Управление Министерства юстиции Российской Федерации по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b/>
                <w:sz w:val="24"/>
                <w:szCs w:val="24"/>
              </w:rPr>
              <w:t>318</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b/>
                <w:sz w:val="24"/>
                <w:szCs w:val="24"/>
              </w:rPr>
              <w:t>139 500,00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318 1 08 05000 01 0000 110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65 000,00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318 1 08 07110 01 0000 110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65 000,00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Государственная пошлина за государственную регистрацию политических партий и региональных отделений политических партий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318 1 08 07120 01 0000 110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7 000,00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государственные пошлины за государственную регистрацию, а также за совершение прочих юридически значимых действий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318 1 08 07200 01 0000 110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2 500,00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outlineLvl w:val="1"/>
              <w:rPr>
                <w:rFonts w:ascii="Times New Roman" w:hAnsi="Times New Roman" w:cs="Times New Roman"/>
                <w:b/>
                <w:sz w:val="24"/>
                <w:szCs w:val="24"/>
              </w:rPr>
            </w:pPr>
            <w:r w:rsidRPr="00057C7F">
              <w:rPr>
                <w:rFonts w:ascii="Times New Roman" w:hAnsi="Times New Roman" w:cs="Times New Roman"/>
                <w:b/>
                <w:sz w:val="24"/>
                <w:szCs w:val="24"/>
              </w:rPr>
              <w:t>Федеральная служба государственной регистрации, кадастра и картографии (Управление Федеральной службы государственной регистрации, кадастра и картографии по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321</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77 923 218,06</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Государственная пошлина за государственную регистрацию прав, ограничений (обременений) прав на недвижимое имущество и сделок с ним</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321 1 08 07020 01 0000 110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76 148 432,31</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tcPr>
          <w:p w:rsidR="00A11266" w:rsidRPr="00057C7F" w:rsidRDefault="00A11266" w:rsidP="00A11266">
            <w:pPr>
              <w:autoSpaceDE w:val="0"/>
              <w:autoSpaceDN w:val="0"/>
              <w:adjustRightInd w:val="0"/>
              <w:spacing w:after="0" w:line="240" w:lineRule="auto"/>
              <w:jc w:val="both"/>
              <w:outlineLvl w:val="1"/>
              <w:rPr>
                <w:rFonts w:ascii="Times New Roman" w:hAnsi="Times New Roman" w:cs="Times New Roman"/>
                <w:b/>
                <w:sz w:val="24"/>
                <w:szCs w:val="24"/>
              </w:rPr>
            </w:pPr>
            <w:r w:rsidRPr="00057C7F">
              <w:rPr>
                <w:rFonts w:ascii="Times New Roman" w:hAnsi="Times New Roman" w:cs="Times New Roman"/>
                <w:sz w:val="24"/>
                <w:szCs w:val="24"/>
              </w:rPr>
              <w:t>Плата за предоставление сведений из Единого государственного реестра недвижимости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sz w:val="24"/>
                <w:szCs w:val="24"/>
              </w:rPr>
              <w:t>321 1 13 01031 01 0000 130</w:t>
            </w:r>
          </w:p>
        </w:tc>
        <w:tc>
          <w:tcPr>
            <w:tcW w:w="2126" w:type="dxa"/>
            <w:tcBorders>
              <w:top w:val="single" w:sz="4" w:space="0" w:color="auto"/>
              <w:left w:val="single" w:sz="4" w:space="0" w:color="auto"/>
              <w:bottom w:val="single" w:sz="4" w:space="0" w:color="auto"/>
              <w:right w:val="single" w:sz="4" w:space="0" w:color="auto"/>
            </w:tcBorders>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sz w:val="24"/>
                <w:szCs w:val="24"/>
              </w:rPr>
              <w:t>1 774 785,75</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b/>
                <w:sz w:val="24"/>
                <w:szCs w:val="24"/>
              </w:rPr>
              <w:t>Смоленская областная Дума</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801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13 850,27</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801 1 13 02992 02 0000 130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327,28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801 1 16 07010 02 0000 140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13 522,99</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b/>
                <w:sz w:val="24"/>
                <w:szCs w:val="24"/>
              </w:rPr>
              <w:t>Аппарат Правительства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802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24 220 879,60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802 1 16 02010 02 0000 140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401 709,24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802 1 16 10022 02 0000 140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175 265,41</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802 1 16 10056 02 0000 140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19 194,12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802 1 16 10122 01 0000 140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29 982,58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802 2 02 25066 02 0000 150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309 833,33</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802 2 02 45141 02 0000 150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14 131 222,75</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802 2 02 45142 02 0000 150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8 670 611,38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бюджетов субъектов Российской Федерации от возврата бюджетными учреждениями остатков субсидий прошлых лет</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802 2 18 02010 02 0000 150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239 235,22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802 2 18 60010 02 0000 150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243 825,57</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b/>
                <w:sz w:val="24"/>
                <w:szCs w:val="24"/>
              </w:rPr>
              <w:t>Министерство финансов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803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8 360 287 338,28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803 1 11 02102 02 0000 120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1 963 119 153,78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Проценты, полученные от предоставления бюджетных кредитов внутри страны за счет средств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803 1 11 03020 02 0000 120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1 512 748,72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Невыясненные поступления, зачисляемые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803 1 17 01020 02 0000 180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-61 287,94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неналоговые доходы бюджетов субъектов Российской Федерации в части невыясненных поступлений, по которым не осуществлен возврат (уточнение) не позднее трех лет со дня их зачисления на единый счет бюджета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803 1 17 16000 02 0000 180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3 546,00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Дотации бюджетам субъектов Российской Федерации на выравнивание бюджетной обеспеченности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803 2 02 15001 02 0000 150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4 327 146 700,00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803 2 02 15009 02 0000 150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920 555 000,00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Дотации бюджетам субъектов Российской Федерации в целях частичной компенсации выпадающих доходов бюджетов субъектов Российской Федерации от применения инвестиционного налогового вычета</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803 2 02 15012 02 0000 150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20 665 000,00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803 2 02 15549 02 0000 150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80 000 000,00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Единая субвенция бюджетам субъектов Российской Федерации и бюджету г. Байконура</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803 2 02 35900 02 0000 150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80 157 296,37</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межбюджетные трансферты, передаваемые бюджетам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803 2 02 49999 02 0000 150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964 924 681,27</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803 2 08 02000 02 0000 150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803 2 18 60010 02 0000 150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2 264 648,22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единой субвенции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803 2 19 35900 02 0000 150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-148,14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b/>
                <w:sz w:val="24"/>
                <w:szCs w:val="24"/>
              </w:rPr>
              <w:t>Главное управление Смоленской области по обеспечению деятельности противопожарно-спасательной службы</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804</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726 095,90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sz w:val="24"/>
                <w:szCs w:val="24"/>
              </w:rPr>
              <w:t>804 1 13 02992 02 0000 130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sz w:val="24"/>
                <w:szCs w:val="24"/>
              </w:rPr>
              <w:t>58 594,78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Доходы бюджетов субъектов Российской Федерации от возврата бюджетными учреждениями остатков субсидий прошлых лет </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804 2 18 02010 02 0000 150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667 501,12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b/>
                <w:sz w:val="24"/>
                <w:szCs w:val="24"/>
              </w:rPr>
              <w:t>Министерство сельского хозяйства и продовольствия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805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694 928 616,84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805 1 13 02992 02 0000 130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24 422 180,86</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805 1 16 07010 02 0000 140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550,00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805 1 16 07090 02 0000 140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27 154,72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tabs>
                <w:tab w:val="left" w:pos="1633"/>
              </w:tabs>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стимулирование увеличения производства картофеля и овощей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805 2 02 25014 02 0000 150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37 992 500,00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государственную поддержку стимулирования увеличения производства масличных культур</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805 2 02 25259 02 0000 150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4 350 300,00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развитие сельского туризма</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805 2 02 25341 02 0000 150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6 640 000,00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805 2 02 25480 02 0000 150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27 560 614,29</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805 2 02 25502 02 0000 150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174 306 800,00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805 2 02 25508 02 0000 150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121 413 262,53</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805 2 02 25568 02 0000 150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135 642 900,00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обеспечение комплексного развития сельских территорий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805 2 02 25576 02 0000 150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38 327 642,33</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Субсидии бюджетам субъектов Российской Федерации на проведение гидромелиоративных, </w:t>
            </w:r>
            <w:proofErr w:type="spellStart"/>
            <w:r w:rsidRPr="00057C7F">
              <w:rPr>
                <w:rFonts w:ascii="Times New Roman" w:hAnsi="Times New Roman" w:cs="Times New Roman"/>
                <w:sz w:val="24"/>
                <w:szCs w:val="24"/>
              </w:rPr>
              <w:t>культуртехнических</w:t>
            </w:r>
            <w:proofErr w:type="spellEnd"/>
            <w:r w:rsidRPr="00057C7F">
              <w:rPr>
                <w:rFonts w:ascii="Times New Roman" w:hAnsi="Times New Roman" w:cs="Times New Roman"/>
                <w:sz w:val="24"/>
                <w:szCs w:val="24"/>
              </w:rPr>
              <w:t xml:space="preserve">, </w:t>
            </w:r>
            <w:proofErr w:type="spellStart"/>
            <w:r w:rsidRPr="00057C7F">
              <w:rPr>
                <w:rFonts w:ascii="Times New Roman" w:hAnsi="Times New Roman" w:cs="Times New Roman"/>
                <w:sz w:val="24"/>
                <w:szCs w:val="24"/>
              </w:rPr>
              <w:t>агролесомелиоративных</w:t>
            </w:r>
            <w:proofErr w:type="spellEnd"/>
            <w:r w:rsidRPr="00057C7F">
              <w:rPr>
                <w:rFonts w:ascii="Times New Roman" w:hAnsi="Times New Roman" w:cs="Times New Roman"/>
                <w:sz w:val="24"/>
                <w:szCs w:val="24"/>
              </w:rPr>
              <w:t xml:space="preserve"> и фитомелиоративных мероприятий, а также мероприятий в области известкования кислых почв на пашне</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805 2 02 25598 02 0000 150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19 553 600,00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805 2 02 25599 02 0000 150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11 993 700,00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Субсидии бюджетам субъектов Российской Федерации на </w:t>
            </w:r>
            <w:proofErr w:type="spellStart"/>
            <w:r w:rsidRPr="00057C7F">
              <w:rPr>
                <w:rFonts w:ascii="Times New Roman" w:hAnsi="Times New Roman" w:cs="Times New Roman"/>
                <w:sz w:val="24"/>
                <w:szCs w:val="24"/>
              </w:rPr>
              <w:t>софинансирование</w:t>
            </w:r>
            <w:proofErr w:type="spellEnd"/>
            <w:r w:rsidRPr="00057C7F">
              <w:rPr>
                <w:rFonts w:ascii="Times New Roman" w:hAnsi="Times New Roman" w:cs="Times New Roman"/>
                <w:sz w:val="24"/>
                <w:szCs w:val="24"/>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805 2 02 27576 02 0000 150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20 388 100,00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Межбюджетные трансферты, передаваемые бюджетам субъектов Российской Федерации в целях </w:t>
            </w:r>
            <w:proofErr w:type="spellStart"/>
            <w:r w:rsidRPr="00057C7F">
              <w:rPr>
                <w:rFonts w:ascii="Times New Roman" w:hAnsi="Times New Roman" w:cs="Times New Roman"/>
                <w:sz w:val="24"/>
                <w:szCs w:val="24"/>
              </w:rPr>
              <w:t>софинансирования</w:t>
            </w:r>
            <w:proofErr w:type="spellEnd"/>
            <w:r w:rsidRPr="00057C7F">
              <w:rPr>
                <w:rFonts w:ascii="Times New Roman" w:hAnsi="Times New Roman" w:cs="Times New Roman"/>
                <w:sz w:val="24"/>
                <w:szCs w:val="24"/>
              </w:rPr>
              <w:t xml:space="preserve"> расходных обязательств субъектов Российской Федерации по финансовому обеспечению (возмещению) производителям зерновых культур части затрат на производство и реализацию зерновых культур</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805 2 02 45368 02 0000 150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64 106 900,00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805 2 02 45433 02 0000 150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12 046 100,00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бюджетов субъектов Российской Федерации от возврата иными организациями остатков субсидий прошлых лет</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805 2 18 02030 02 0000 150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 xml:space="preserve">39 765 750,24 </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Возврат остатков субсидий на государственную поддержку стимулирования увеличения производства масличных культур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805 2 19 25259 02 0000 150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-428 994,81</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субсидий на создание системы поддержки фермеров и развитие сельской кооперации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805 2 19 25480 02 0000 150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-8 088 830,00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805 2 19 25502 02 0000 150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-17 678 392,46</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805 2 19 25508 02 0000 150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-4 157 136,27</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субсидий на обеспечение комплексного развития сельских территорий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805 2 19 25576 02 0000 150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-806 031,26</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Возврат остатков иных межбюджетных трансфертов в целях </w:t>
            </w:r>
            <w:proofErr w:type="spellStart"/>
            <w:r w:rsidRPr="00057C7F">
              <w:rPr>
                <w:rFonts w:ascii="Times New Roman" w:hAnsi="Times New Roman" w:cs="Times New Roman"/>
                <w:sz w:val="24"/>
                <w:szCs w:val="24"/>
              </w:rPr>
              <w:t>софинансирования</w:t>
            </w:r>
            <w:proofErr w:type="spellEnd"/>
            <w:r w:rsidRPr="00057C7F">
              <w:rPr>
                <w:rFonts w:ascii="Times New Roman" w:hAnsi="Times New Roman" w:cs="Times New Roman"/>
                <w:sz w:val="24"/>
                <w:szCs w:val="24"/>
              </w:rPr>
              <w:t xml:space="preserve">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805 2 19 45368 02 0000 150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-393 779,70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Возврат остатков иных межбюджетных трансфертов в целях </w:t>
            </w:r>
            <w:proofErr w:type="spellStart"/>
            <w:r w:rsidRPr="00057C7F">
              <w:rPr>
                <w:rFonts w:ascii="Times New Roman" w:hAnsi="Times New Roman" w:cs="Times New Roman"/>
                <w:sz w:val="24"/>
                <w:szCs w:val="24"/>
              </w:rPr>
              <w:t>софинансирования</w:t>
            </w:r>
            <w:proofErr w:type="spellEnd"/>
            <w:r w:rsidRPr="00057C7F">
              <w:rPr>
                <w:rFonts w:ascii="Times New Roman" w:hAnsi="Times New Roman" w:cs="Times New Roman"/>
                <w:sz w:val="24"/>
                <w:szCs w:val="24"/>
              </w:rPr>
              <w:t xml:space="preserve"> в полном объеме расходных обязательств субъектов Российской Федерации, возникающих при возмещении 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счет средств резервного фонда Правительства Российской Федерации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805 2 19 45669 02 0000 150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-20 753,88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805 2 19 90000 02 0000 150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-12 035 519,75</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b/>
                <w:sz w:val="24"/>
                <w:szCs w:val="24"/>
              </w:rPr>
              <w:t>Министерство социального развития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806</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2 212 906 109,73</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доходы от оказания платных услуг (работ) получателями средств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806 1 13 01992 02 0000 130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5 098,88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Доходы, поступающие в порядке возмещения расходов, понесенных в связи с эксплуатацией имущества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806 1 13 02062 02 0000 130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268 875,20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13 449 252,47</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806 1 16 10021 02 0000 140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342 000,00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806 1 16 10056 02 0000 140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15 598,02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Невыясненные поступления, зачисляемые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806 1 17 01020 02 0000 180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-37 134,91</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806 2 02 25084 02 0000 150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290 587 623,51</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806 2 02 25163 02 0000 150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33 778 600,00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806 2 02 25302 02 0000 150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768 952 859,94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D438E9"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Субсидии бюджетам субъектов Российской Федерации на </w:t>
            </w:r>
            <w:proofErr w:type="spellStart"/>
            <w:r w:rsidRPr="00057C7F">
              <w:rPr>
                <w:rFonts w:ascii="Times New Roman" w:hAnsi="Times New Roman" w:cs="Times New Roman"/>
                <w:sz w:val="24"/>
                <w:szCs w:val="24"/>
              </w:rPr>
              <w:t>софинансирование</w:t>
            </w:r>
            <w:proofErr w:type="spellEnd"/>
            <w:r w:rsidRPr="00057C7F">
              <w:rPr>
                <w:rFonts w:ascii="Times New Roman" w:hAnsi="Times New Roman" w:cs="Times New Roman"/>
                <w:sz w:val="24"/>
                <w:szCs w:val="24"/>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806 2 02 25404 02 0000 150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99 110 482,73</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806 2 02 25462 02 0000 150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8 050 697,85</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реализацию мероприятий по обеспечению жильем молодых семей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806 2 02 25497 02 0000 150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10 167 500,84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806 2 02 35134 02 0000 150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3 056 500,00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806 2 02 35135 02 0000 150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2 999 700,00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806 2 02 35176 02 0000 150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11 288 900,00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806 2 02 35220 02 0000 150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40 785 637,98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806 2 02 35240 02 0000 150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18 790,44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Субвенции бюджетам субъектов Российской Федерации на оплату жилищно-коммунальных услуг отдельным категориям граждан</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806 2 02 35250 02 0000 150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505 787 533,38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tabs>
                <w:tab w:val="left" w:pos="3224"/>
              </w:tabs>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Межбюджетные трансферты, передаваемые бюджетам субъектов Российской Федерации в целях предоставления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806 2 02 41509 02 0000 150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2 173 000,00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tabs>
                <w:tab w:val="left" w:pos="3224"/>
              </w:tabs>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806 2 02 45198 02 0000 150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453 210,00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tabs>
                <w:tab w:val="left" w:pos="3224"/>
              </w:tabs>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806 2 02 49001 02 0000 150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43 086 143,60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безвозмездные поступления от государственных (муниципальных) организаций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806 2 03 02099 02 0000 150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359 009 930,78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бюджетов субъектов Российской Федерации от возврата бюджетными учреждениями остатков субсидий прошлых лет</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806 2 18 02010 02 0000 150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161 290,42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бюджетов субъектов Российской Федерации от возврата остатков субвенций на ежемесячную денежную выплату на ребенка в возрасте от восьми до семнадцати лет из бюджета Фонда пенсионного и социального страхования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806 2 18 33144 02 0000 150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23 012 510,73</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субсидии на выплату региональных социальных доплат к пенсии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806 2 19 25007 02 0000 150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-10 769,99</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FFFFFF" w:themeFill="background1"/>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806 2 19 25084 02 0000 150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-65 884,59</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субсидий на осуществление ежемесячных выплат на детей в возрасте от трех до семи лет включительно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806 2 19 25302 02 0000 150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-6 509,80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 xml:space="preserve">Возврат остатков субсидий на </w:t>
            </w:r>
            <w:proofErr w:type="spellStart"/>
            <w:r w:rsidRPr="00057C7F">
              <w:rPr>
                <w:rFonts w:ascii="Times New Roman" w:hAnsi="Times New Roman" w:cs="Times New Roman"/>
                <w:sz w:val="24"/>
                <w:szCs w:val="24"/>
              </w:rPr>
              <w:t>софинансирование</w:t>
            </w:r>
            <w:proofErr w:type="spellEnd"/>
            <w:r w:rsidRPr="00057C7F">
              <w:rPr>
                <w:rFonts w:ascii="Times New Roman" w:hAnsi="Times New Roman" w:cs="Times New Roman"/>
                <w:sz w:val="24"/>
                <w:szCs w:val="24"/>
              </w:rPr>
              <w:t xml:space="preserve">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806 2 19 25404 02 0000 150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-1 647 879,43</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806 2 19 25462 02 0000 150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-10 501,81</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субсидий на реализацию мероприятий по обеспечению жильем молодых семей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806 2 19 25497 02 0000 150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-18 317,10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806 2 19 35220 02 0000 150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-124,36</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806 2 19 35250 02 0000 150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-1 426 938,96</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806 2 19 35380 02 0000 150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-91 049,84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806 2 19 35573 02 0000 150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-293 901,13</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Возврат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806 2 19 44510 02 0000 150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-46 000,00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Российской Федерации в экстренном массовом порядке, в пунктах временного размещения и питания, за счет средств резервного фонда Правительства Российской Федерации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806 2 19 45694 02 0000 150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-594,57</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806 2 19 90000 02 0000 150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-20,55</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b/>
                <w:sz w:val="24"/>
                <w:szCs w:val="24"/>
              </w:rPr>
              <w:t>Министерство природных ресурсов и экологии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807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411 997 321,39</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807 1 08 07082 01 0000 110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478 500,00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807 1 12 02012 01 0000 120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5 943 174,20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807 1 12 02052 01 0000 120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1 075 000,00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Сборы за участие в конкурсе (аукционе) на право пользования участками недр местного значения</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807 1 12 02102 02 0000 120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Сборы, вносимые заказчиками документации, подлежащей государственной экологической экспертизе, организация и проведение которой осуществляются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экспертизы</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807 1 15 07020 01 0000 140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74 100,00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807 1 16 01072 01 0000 140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437 721,47</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807 1 16 01082 01 0000 140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737 068,79</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807 1 16 07010 02 0000 140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29 963,92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807 1 16 07040 02 0000 140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3 389,42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регионального значения</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807 1 16 11020 01 0000 140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неналоговые доходы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807 1 17 05020 02 0000 180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10 000,00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807 2 02 25065 02 0000 150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8 677 400,00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вреда окружающей среде</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807 2 02 25242 02 0000 150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377 790 104,00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Субвенции бюджетам субъектов Российской Федерации на улучшение экологического состояния гидрографической сети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807 2 02 35090 02 0000 150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10 977 915,35</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Субвенции бюджетам субъектов Российской Федерации на осуществление отдельных полномочий в области водных отношений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807 2 02 35128 02 0000 150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1 637 376,29</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межбюджетные трансферты, передаваемые бюджетам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807 2 02 49999 02 0000 150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4 125 607,95</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b/>
                <w:sz w:val="24"/>
                <w:szCs w:val="24"/>
              </w:rPr>
              <w:t>Министерство транспорта и дорожного хозяйства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808</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3 960 629 284,16</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808 1 08 07172 01 0000 110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от эксплуатации и использования имущества автомобильных дорог, находящихся в собственности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808 1 11 09032 02 0000 120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808 1 13 01520 02 0000 130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Платежи, взимаемые государственными органами (организациями) субъектов Российской Федерации за выполнение определенных функций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808 1 15 02020 02 0000 140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236 000,00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808 1 16 11063 01 0000 140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3 627 392,96</w:t>
            </w:r>
          </w:p>
        </w:tc>
      </w:tr>
      <w:tr w:rsidR="00666CE8" w:rsidRPr="002C4385"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2C4385" w:rsidRDefault="00A11266" w:rsidP="00A11266">
            <w:pPr>
              <w:autoSpaceDE w:val="0"/>
              <w:autoSpaceDN w:val="0"/>
              <w:adjustRightInd w:val="0"/>
              <w:spacing w:after="0" w:line="240" w:lineRule="auto"/>
              <w:jc w:val="both"/>
              <w:rPr>
                <w:rFonts w:ascii="Times New Roman" w:hAnsi="Times New Roman" w:cs="Times New Roman"/>
                <w:sz w:val="24"/>
                <w:szCs w:val="24"/>
              </w:rPr>
            </w:pPr>
            <w:r w:rsidRPr="002C4385">
              <w:rPr>
                <w:rFonts w:ascii="Times New Roman" w:hAnsi="Times New Roman" w:cs="Times New Roman"/>
                <w:sz w:val="24"/>
                <w:szCs w:val="24"/>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2C4385"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2C4385">
              <w:rPr>
                <w:rFonts w:ascii="Times New Roman" w:hAnsi="Times New Roman" w:cs="Times New Roman"/>
                <w:sz w:val="24"/>
                <w:szCs w:val="24"/>
              </w:rPr>
              <w:t>808 2 02 25394 02 0000 150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2C4385"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2C4385">
              <w:rPr>
                <w:rFonts w:ascii="Times New Roman" w:hAnsi="Times New Roman" w:cs="Times New Roman"/>
                <w:sz w:val="24"/>
                <w:szCs w:val="24"/>
              </w:rPr>
              <w:t>2 825 932 433,06</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Межбюджетные трансферты,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808 2 02 45784 02 0000 150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1 118 912 134,99</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бюджетов субъектов Российской Федерации от возврата бюджетными учреждениями остатков субсидий прошлых лет</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808 2 18 02010 02 0000 150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9 787 466,45</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бюджетов субъектов Российской Федерации от возврата автономными учреждениями остатков субсидий прошлых лет</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808 2 18 02020 02 0000 150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бюджетов субъектов Российской Федерации от возврата иными организациями остатков субсидий прошлых лет</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808 2 18 02030 02 0000 150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1 381 950,00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бюджетов субъектов Российской Федерации от возврата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муниципальных образований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808 2 18 45784 02 0000 150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71 447,91</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808 2 18 60010 02 0000 150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751 906,70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tabs>
                <w:tab w:val="left" w:pos="3987"/>
              </w:tabs>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Возврат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808 2 19 45784 02 0000 150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-71 447,91</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b/>
                <w:sz w:val="24"/>
                <w:szCs w:val="24"/>
              </w:rPr>
              <w:t>Министерство здравоохранения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809</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3 084 544 997,55</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24 745 479,85</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809 1 16 07010 02 0000 140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996 576,00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809 2 02 25114 02 0000 150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41 894 700,00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809 2 02 25138 02 0000 150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27 390 085,14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развитие паллиативной медицинской помощи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809 2 02 25201 02 0000 150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27 263 648,44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809 2 02 25202 02 0000 150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10 676 500,00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809 2 02 25365 02 0000 150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628 546 400,00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tabs>
                <w:tab w:val="left" w:pos="3847"/>
              </w:tabs>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 xml:space="preserve">Субсидии бюджетам субъектов Российской Федерации в целях </w:t>
            </w:r>
            <w:proofErr w:type="spellStart"/>
            <w:r w:rsidRPr="00057C7F">
              <w:rPr>
                <w:rFonts w:ascii="Times New Roman" w:hAnsi="Times New Roman" w:cs="Times New Roman"/>
                <w:sz w:val="24"/>
                <w:szCs w:val="24"/>
              </w:rPr>
              <w:t>софинансирования</w:t>
            </w:r>
            <w:proofErr w:type="spellEnd"/>
            <w:r w:rsidRPr="00057C7F">
              <w:rPr>
                <w:rFonts w:ascii="Times New Roman" w:hAnsi="Times New Roman" w:cs="Times New Roman"/>
                <w:sz w:val="24"/>
                <w:szCs w:val="24"/>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809 2 02 25385 02 0000 150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12 872 300,00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809 2 02 25554 02 0000 150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19 095 100,00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809 2 02 25586 02 0000 150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94 864 700,00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809 2 02 25752 02 0000 150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47 442 200,00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Субсидии бюджетам субъектов Российской Федерации на </w:t>
            </w:r>
            <w:proofErr w:type="spellStart"/>
            <w:r w:rsidRPr="00057C7F">
              <w:rPr>
                <w:rFonts w:ascii="Times New Roman" w:hAnsi="Times New Roman" w:cs="Times New Roman"/>
                <w:sz w:val="24"/>
                <w:szCs w:val="24"/>
              </w:rPr>
              <w:t>софинансирование</w:t>
            </w:r>
            <w:proofErr w:type="spellEnd"/>
            <w:r w:rsidRPr="00057C7F">
              <w:rPr>
                <w:rFonts w:ascii="Times New Roman" w:hAnsi="Times New Roman" w:cs="Times New Roman"/>
                <w:sz w:val="24"/>
                <w:szCs w:val="24"/>
              </w:rPr>
              <w:t xml:space="preserve"> капитальных вложений в объекты государственной собственности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809 2 02 27111 02 0000 150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50 000 000,00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Субсидии бюджетам субъектов Российской Федерации на </w:t>
            </w:r>
            <w:proofErr w:type="spellStart"/>
            <w:r w:rsidRPr="00057C7F">
              <w:rPr>
                <w:rFonts w:ascii="Times New Roman" w:hAnsi="Times New Roman" w:cs="Times New Roman"/>
                <w:sz w:val="24"/>
                <w:szCs w:val="24"/>
              </w:rPr>
              <w:t>софинансирование</w:t>
            </w:r>
            <w:proofErr w:type="spellEnd"/>
            <w:r w:rsidRPr="00057C7F">
              <w:rPr>
                <w:rFonts w:ascii="Times New Roman" w:hAnsi="Times New Roman" w:cs="Times New Roman"/>
                <w:sz w:val="24"/>
                <w:szCs w:val="24"/>
              </w:rPr>
              <w:t xml:space="preserve"> капитальных вложений в объекты государственной (муниципальной) собственности в рамках нового строительства и реконструкции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809 2 02 27227 02 0000 150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675 525 600,00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Субсидии бюджетам субъектов Российской Федерации на </w:t>
            </w:r>
            <w:proofErr w:type="spellStart"/>
            <w:r w:rsidRPr="00057C7F">
              <w:rPr>
                <w:rFonts w:ascii="Times New Roman" w:hAnsi="Times New Roman" w:cs="Times New Roman"/>
                <w:sz w:val="24"/>
                <w:szCs w:val="24"/>
              </w:rPr>
              <w:t>софинансирование</w:t>
            </w:r>
            <w:proofErr w:type="spellEnd"/>
            <w:r w:rsidRPr="00057C7F">
              <w:rPr>
                <w:rFonts w:ascii="Times New Roman" w:hAnsi="Times New Roman" w:cs="Times New Roman"/>
                <w:sz w:val="24"/>
                <w:szCs w:val="24"/>
              </w:rPr>
              <w:t xml:space="preserve">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809 2 02 27246 02 0000 150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688 306 000,00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субсидии бюджетам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809 2 02 29999 02 0000 150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6 743 800,00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809 2 02 35460 02 0000 150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239 324 407,30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809 2 02 45161 02 0000 150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68 487 146,52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809 2 02 45190 02 0000 150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16 305 900,00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809 2 02 45192 02 0000 150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46 814 773,67</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057C7F">
              <w:rPr>
                <w:rFonts w:ascii="Times New Roman" w:hAnsi="Times New Roman" w:cs="Times New Roman"/>
                <w:sz w:val="24"/>
                <w:szCs w:val="24"/>
              </w:rPr>
              <w:t>гемолитико</w:t>
            </w:r>
            <w:proofErr w:type="spellEnd"/>
            <w:r w:rsidRPr="00057C7F">
              <w:rPr>
                <w:rFonts w:ascii="Times New Roman" w:hAnsi="Times New Roman" w:cs="Times New Roman"/>
                <w:sz w:val="24"/>
                <w:szCs w:val="24"/>
              </w:rPr>
              <w:t xml:space="preserve">-уремическим синдромом, юношеским артритом с системным началом, </w:t>
            </w:r>
            <w:proofErr w:type="spellStart"/>
            <w:r w:rsidRPr="00057C7F">
              <w:rPr>
                <w:rFonts w:ascii="Times New Roman" w:hAnsi="Times New Roman" w:cs="Times New Roman"/>
                <w:sz w:val="24"/>
                <w:szCs w:val="24"/>
              </w:rPr>
              <w:t>мукополисахаридозом</w:t>
            </w:r>
            <w:proofErr w:type="spellEnd"/>
            <w:r w:rsidRPr="00057C7F">
              <w:rPr>
                <w:rFonts w:ascii="Times New Roman" w:hAnsi="Times New Roman" w:cs="Times New Roman"/>
                <w:sz w:val="24"/>
                <w:szCs w:val="24"/>
              </w:rPr>
              <w:t xml:space="preserve"> I, II и VI типов, </w:t>
            </w:r>
            <w:proofErr w:type="spellStart"/>
            <w:r w:rsidRPr="00057C7F">
              <w:rPr>
                <w:rFonts w:ascii="Times New Roman" w:hAnsi="Times New Roman" w:cs="Times New Roman"/>
                <w:sz w:val="24"/>
                <w:szCs w:val="24"/>
              </w:rPr>
              <w:t>апластической</w:t>
            </w:r>
            <w:proofErr w:type="spellEnd"/>
            <w:r w:rsidRPr="00057C7F">
              <w:rPr>
                <w:rFonts w:ascii="Times New Roman" w:hAnsi="Times New Roman" w:cs="Times New Roman"/>
                <w:sz w:val="24"/>
                <w:szCs w:val="24"/>
              </w:rPr>
              <w:t xml:space="preserve"> анемией неуточненной, наследственным дефицитом факторов II (фибриногена), VII (лабильного), X (Стюарта-</w:t>
            </w:r>
            <w:proofErr w:type="spellStart"/>
            <w:r w:rsidRPr="00057C7F">
              <w:rPr>
                <w:rFonts w:ascii="Times New Roman" w:hAnsi="Times New Roman" w:cs="Times New Roman"/>
                <w:sz w:val="24"/>
                <w:szCs w:val="24"/>
              </w:rPr>
              <w:t>Прауэра</w:t>
            </w:r>
            <w:proofErr w:type="spellEnd"/>
            <w:r w:rsidRPr="00057C7F">
              <w:rPr>
                <w:rFonts w:ascii="Times New Roman" w:hAnsi="Times New Roman" w:cs="Times New Roman"/>
                <w:sz w:val="24"/>
                <w:szCs w:val="24"/>
              </w:rPr>
              <w:t>), а также после трансплантации органов и (или) тканей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809 2 02 45216 02 0000 150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2 738 300,00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809 2 02 45422 02 0000 150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1 096 800,00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809 2 02 45468 02 0000 150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350 800,00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809 2 02 49001 02 0000 150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60 405 200,00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tabs>
                <w:tab w:val="left" w:pos="1870"/>
              </w:tabs>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межбюджетные трансферты, передаваемые бюджетам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809 2 02 49999 02 0000 150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262 882 840,00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Доходы бюджетов субъектов Российской Федерации от возврата бюджетными учреждениями остатков субсидий прошлых лет </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809 2 18 02010 02 0000 150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69 772 522,67</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бюджетов субъектов Российской Федерации от возврата автономными учреждениями остатков субсидий прошлых лет</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809 2 18 02020 02 0000 150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4 178 428,23</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2C4385"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809 2 19 25114 02 0000 150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-30 786,31</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Возврат остатков субсидий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809 2 19 25138 02 0000 150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-4 263 587,44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субсидий в целях развития паллиативной медицинской помощи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809 2 19 25201 02 0000 150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w:t>
            </w:r>
            <w:r w:rsidR="00D1632B">
              <w:rPr>
                <w:rFonts w:ascii="Times New Roman" w:hAnsi="Times New Roman" w:cs="Times New Roman"/>
                <w:sz w:val="24"/>
                <w:szCs w:val="24"/>
              </w:rPr>
              <w:t> </w:t>
            </w:r>
            <w:r w:rsidRPr="00057C7F">
              <w:rPr>
                <w:rFonts w:ascii="Times New Roman" w:hAnsi="Times New Roman" w:cs="Times New Roman"/>
                <w:sz w:val="24"/>
                <w:szCs w:val="24"/>
              </w:rPr>
              <w:t>889</w:t>
            </w:r>
            <w:r w:rsidR="00D1632B">
              <w:rPr>
                <w:rFonts w:ascii="Times New Roman" w:hAnsi="Times New Roman" w:cs="Times New Roman"/>
                <w:sz w:val="24"/>
                <w:szCs w:val="24"/>
                <w:lang w:val="en-US"/>
              </w:rPr>
              <w:t xml:space="preserve"> </w:t>
            </w:r>
            <w:r w:rsidRPr="00057C7F">
              <w:rPr>
                <w:rFonts w:ascii="Times New Roman" w:hAnsi="Times New Roman" w:cs="Times New Roman"/>
                <w:sz w:val="24"/>
                <w:szCs w:val="24"/>
              </w:rPr>
              <w:t>228,46</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809 2 19 25202 02 0000 150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-69 328,32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Возврат остатков субсидий на </w:t>
            </w:r>
            <w:proofErr w:type="spellStart"/>
            <w:r w:rsidRPr="00057C7F">
              <w:rPr>
                <w:rFonts w:ascii="Times New Roman" w:hAnsi="Times New Roman" w:cs="Times New Roman"/>
                <w:sz w:val="24"/>
                <w:szCs w:val="24"/>
              </w:rPr>
              <w:t>софинансирование</w:t>
            </w:r>
            <w:proofErr w:type="spellEnd"/>
            <w:r w:rsidRPr="00057C7F">
              <w:rPr>
                <w:rFonts w:ascii="Times New Roman" w:hAnsi="Times New Roman" w:cs="Times New Roman"/>
                <w:sz w:val="24"/>
                <w:szCs w:val="24"/>
              </w:rPr>
              <w:t xml:space="preserve">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809 2 19 25365 02 0000 150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-11 770 326,21</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субсидий на обеспечение закупки авиационных работ в целях оказания медицинской помощи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809 2 19 25554 02 0000 150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-7 643 101,31</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809 2 19 25586 02 0000 150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-4 053 075,38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tabs>
                <w:tab w:val="left" w:pos="3439"/>
              </w:tabs>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809 2 19 25752 02 0000 150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-54 012,25</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809 2 19 45190 02 0000 150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-2 857 400,00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809 2 19 45192 02 0000 150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-3 096 892,25</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Возврат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w:t>
            </w:r>
            <w:proofErr w:type="spellStart"/>
            <w:r w:rsidRPr="00057C7F">
              <w:rPr>
                <w:rFonts w:ascii="Times New Roman" w:hAnsi="Times New Roman" w:cs="Times New Roman"/>
                <w:sz w:val="24"/>
                <w:szCs w:val="24"/>
              </w:rPr>
              <w:t>коронавирусную</w:t>
            </w:r>
            <w:proofErr w:type="spellEnd"/>
            <w:r w:rsidRPr="00057C7F">
              <w:rPr>
                <w:rFonts w:ascii="Times New Roman" w:hAnsi="Times New Roman" w:cs="Times New Roman"/>
                <w:sz w:val="24"/>
                <w:szCs w:val="24"/>
              </w:rPr>
              <w:t xml:space="preserve"> инфекцию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809 2 19 45622 02 0000 150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-1 242 385,32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Возврат остатков иных межбюджетных трансфертов в целях </w:t>
            </w:r>
            <w:proofErr w:type="spellStart"/>
            <w:r w:rsidRPr="00057C7F">
              <w:rPr>
                <w:rFonts w:ascii="Times New Roman" w:hAnsi="Times New Roman" w:cs="Times New Roman"/>
                <w:sz w:val="24"/>
                <w:szCs w:val="24"/>
              </w:rPr>
              <w:t>софинансирования</w:t>
            </w:r>
            <w:proofErr w:type="spellEnd"/>
            <w:r w:rsidRPr="00057C7F">
              <w:rPr>
                <w:rFonts w:ascii="Times New Roman" w:hAnsi="Times New Roman" w:cs="Times New Roman"/>
                <w:sz w:val="24"/>
                <w:szCs w:val="24"/>
              </w:rPr>
              <w:t xml:space="preserve">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w:t>
            </w:r>
            <w:proofErr w:type="spellStart"/>
            <w:r w:rsidRPr="00057C7F">
              <w:rPr>
                <w:rFonts w:ascii="Times New Roman" w:hAnsi="Times New Roman" w:cs="Times New Roman"/>
                <w:sz w:val="24"/>
                <w:szCs w:val="24"/>
              </w:rPr>
              <w:t>коронавирусной</w:t>
            </w:r>
            <w:proofErr w:type="spellEnd"/>
            <w:r w:rsidRPr="00057C7F">
              <w:rPr>
                <w:rFonts w:ascii="Times New Roman" w:hAnsi="Times New Roman" w:cs="Times New Roman"/>
                <w:sz w:val="24"/>
                <w:szCs w:val="24"/>
              </w:rPr>
              <w:t xml:space="preserve">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 Федерации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809 2 19 45697 02 0000 150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-1 555 796,59</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Возврат остатков иных межбюджетных трансфертов в целях </w:t>
            </w:r>
            <w:proofErr w:type="spellStart"/>
            <w:r w:rsidRPr="00057C7F">
              <w:rPr>
                <w:rFonts w:ascii="Times New Roman" w:hAnsi="Times New Roman" w:cs="Times New Roman"/>
                <w:sz w:val="24"/>
                <w:szCs w:val="24"/>
              </w:rPr>
              <w:t>софинансирования</w:t>
            </w:r>
            <w:proofErr w:type="spellEnd"/>
            <w:r w:rsidRPr="00057C7F">
              <w:rPr>
                <w:rFonts w:ascii="Times New Roman" w:hAnsi="Times New Roman" w:cs="Times New Roman"/>
                <w:sz w:val="24"/>
                <w:szCs w:val="24"/>
              </w:rPr>
              <w:t xml:space="preserve"> расходных обязательств субъектов Российской Федерации и г. Байконура по финансовому обеспечению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809 2 19 46508 02 0000 150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-3 344 672,50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809 2 19 90000 02 0000 150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F85674" w:rsidP="00A11266">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lang w:val="en-US"/>
              </w:rPr>
              <w:t>-</w:t>
            </w:r>
            <w:r w:rsidR="00A11266" w:rsidRPr="00057C7F">
              <w:rPr>
                <w:rFonts w:ascii="Times New Roman" w:hAnsi="Times New Roman" w:cs="Times New Roman"/>
                <w:sz w:val="24"/>
                <w:szCs w:val="24"/>
              </w:rPr>
              <w:t>304 617,93</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b/>
                <w:sz w:val="24"/>
                <w:szCs w:val="24"/>
              </w:rPr>
              <w:t>Министерство культуры и туризма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810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384 583 009,35</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810 1 08 07082 01 0000 110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13 000,00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государственные пошлины за совершение прочих юридически значимых действий, подлежащие зачислению с бюджет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810 1 08 07300 01 0000 110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65 000,00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доходы от оказания платных услуг (работ) получателями средств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810 1 13 01992 02 0000 130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3 198 243,00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810 1 13 02992 02 0000 130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84 000,00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810 1 14 02022 02 0000 440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893,00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Невыясненные поступления, зачисляемые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810 1 17 01020 02 0000 180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-474,00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поддержку региональных программ по проектированию туристского кода центра города</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810 2 02 25333 02 0000 150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187 653 799,03</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810 2 02 25467 02 0000 150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15 694 800,00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развитие сети учреждений культурно-досугового типа</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810 2 02 25513 02 0000 150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24 995 900,00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810 2 02 25517 02 0000 150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4 166 200,00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Субсидия бюджетам субъектов Российской Федерации на поддержку отрасли культуры</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810 2 02 25519 02 0000 150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63 384 800,00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tabs>
                <w:tab w:val="left" w:pos="3579"/>
              </w:tabs>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создание модульных некапитальных средств размещения при реализации инвестиционных проектов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810 2 02 25522 02 0000 150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9 797 000,00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tabs>
                <w:tab w:val="left" w:pos="3579"/>
              </w:tabs>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оснащение региональных и муниципальных театров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810 2 02 25584 02 0000 150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16 826 300,00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техническое оснащение региональных и муниципальных музеев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810 2 02 25590 02 0000 150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10 050 000,00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реконструкцию и капитальный ремонт региональных и муниципальных музеев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810 2 02 25597 02 0000 150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10 363 600,00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субсидии бюджетам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810 2 02 29999 02 0000 150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316 687,50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Межбюджетные трансферты, передаваемые бюджетам субъектов Российской Федерации на создание виртуальных концертных залов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810 2 02 45453 02 0000 150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6 700 000,00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Межбюджетные трансферты, передаваемые бюджетам субъектов Российской Федерации на создание модельных муниципальных библиотек</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810 2 02 45454 02 0000 150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30 000 000,00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Доходы бюджетов субъектов Российской Федерации от возврата бюджетными учреждениями остатков субсидий прошлых лет </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810 2 18 02010 02 0000 150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472 241,20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бюджетов субъектов Российской Федерации от возврата автономными учреждениями остатков субсидий прошлых лет</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810 2 18 02020 02 0000 150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71 667,92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tabs>
                <w:tab w:val="left" w:pos="3514"/>
              </w:tabs>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бюджетов субъектов Российской Федерации от возврата остатков субсидий на поддержку отрасли культуры из бюджетов муниципальных образований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810 2 18 25519 02 0000 150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649 455,74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tabs>
                <w:tab w:val="left" w:pos="3514"/>
              </w:tabs>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бюджетов субъектов Российской Федерации от возврата остатков иных межбюджетных трансфертов на создание модельных муниципальных библиотек из бюджетов муниципальных образований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810 2 18 45454 02 0000 150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79 895,96</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b/>
                <w:sz w:val="24"/>
                <w:szCs w:val="24"/>
              </w:rPr>
              <w:t>Министерство образования и науки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811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1 821 903 383,38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811 1 08 07082 01 0000 110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5 000,00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811 1 08 07380 01 0000 110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88 000,00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w:t>
            </w:r>
            <w:r w:rsidR="002C4385" w:rsidRPr="002C4385">
              <w:rPr>
                <w:rFonts w:ascii="Times New Roman" w:hAnsi="Times New Roman" w:cs="Times New Roman"/>
                <w:sz w:val="24"/>
                <w:szCs w:val="24"/>
              </w:rPr>
              <w:t xml:space="preserve"> </w:t>
            </w:r>
            <w:r w:rsidRPr="00057C7F">
              <w:rPr>
                <w:rFonts w:ascii="Times New Roman" w:hAnsi="Times New Roman" w:cs="Times New Roman"/>
                <w:sz w:val="24"/>
                <w:szCs w:val="24"/>
              </w:rPr>
              <w:t>Российской Федерации в области образования</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811 1 08 07390 01 0000 110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1 542 500,00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доходы от оказания платных услуг (работ) получателями средств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811 1 13 01992 02 0000 130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3 600,00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5 575 046,61</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811 1 14 02028 02 0000 410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11 209 600,00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811 1 16 01053 01 0000 140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86 949,56</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811 1 16 01063 01 0000 140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147 924,81</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811 1 16 01073 01 0000 140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14 372,82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811 1 16 01123 01 0000 140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1 126 313,02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811 1 16 01183 01 0000 140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811 1 16 01193 01 0000 140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7 954,00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811 1 16 01203 01 0000 140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172 515,85</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811 1 16 07010 02 0000 140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106 640,34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811 1 16 10056 02 0000 140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173 243,70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811 1 16 10100 02 0000 140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3 754 447,60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811 1 16 10122 01 0000 140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133 416,46</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811 2 02 25082 02 0000 150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34 802 635,85</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811 2 02 25098 02 0000 150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7 339 617,88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tabs>
                <w:tab w:val="left" w:pos="1333"/>
              </w:tabs>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811 2 02 25171 02 0000 150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2 382 600,00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tabs>
                <w:tab w:val="left" w:pos="1601"/>
              </w:tabs>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811 2 02 25172 02 0000 150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72 561 697,19</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811 2 02 25179 02 0000 150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11 360 700,00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tabs>
                <w:tab w:val="left" w:pos="1999"/>
              </w:tabs>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811 2 02 25213 02 0000 150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126 649 911,59</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tabs>
                <w:tab w:val="left" w:pos="1999"/>
              </w:tabs>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811 2 02 25253 02 0000 150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598 500,00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811 2 02 25256 02 0000 150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4 980 000,00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811 2 02 25304 02 0000 150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354 231 751,70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811 2 02 25520 02 0000 150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243 755 400,00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Субсидии бюджетам субъектов Российской Федерации на реализацию мероприятий по модернизации школьных систем образования</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811 2 02 25750 02 0000 150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73 056 200,00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811 2 02 45303 02 0000 150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421 697 300,09</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811 2 02 45363 02 0000 150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41 325 500,00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811 2 02 49001 02 0000 150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392 519 000,00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tabs>
                <w:tab w:val="left" w:pos="1999"/>
              </w:tabs>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безвозмездные поступления от государственных (муниципальных) организаций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811 2 03 02099 02 0000 150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494 196,62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Доходы бюджетов субъектов Российской Федерации от возврата бюджетными учреждениями остатков субсидий прошлых лет </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811 2 18 02010 02 0000 150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6 113 271,59</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tabs>
                <w:tab w:val="left" w:pos="1655"/>
              </w:tabs>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бюджетов субъектов Российской Федерации от возврата автономными учреждениями остатков субсидий прошлых лет</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811 2 18 02020 02 0000 150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519 525,66</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бюджетов субъектов Российской Федерации от возврата иными организациями остатков субсидий прошлых лет</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811 2 18 02030 02 0000 150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7 173,00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811 2 18 60010 02 0000 150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46 900 023,22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811 2 19 25256 02 0000 150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-20 100,00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811 2 19 25304 02 0000 150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-25 292 999,91</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tabs>
                <w:tab w:val="left" w:pos="3331"/>
              </w:tabs>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субсидий на создание (обновление) материально-технической базы образовательных организаций, реализующих программы среднего профессионального образования,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811 2 19 25359 02 0000 150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-0,01</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811 2 19 25520 02 0000 150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-14 316 503,28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субсидий на реализацию мероприятий по модернизации школьных систем образования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811 2 19 25750 02 0000 150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-663 412,54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811 2 19 45303 02 0000 150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-2 997 297,04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811 2 19 45363 02 0000 150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-249 833,00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b/>
                <w:sz w:val="24"/>
                <w:szCs w:val="24"/>
              </w:rPr>
              <w:lastRenderedPageBreak/>
              <w:t>Министерство архитектуры и строительства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812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2 504 414 019,47</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812 1 13 02992 02 0000 130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733 637,55</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812 1 16 07010 02 0000 140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644 123,56</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812 1 16 10022 02 0000 140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95 976,59</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812 1 16 10056 02 0000 140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35 990,60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812 1 16 10100 02 0000 140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709 228,70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812 2 02 25021 02 0000 150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239 268 098,33</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812 2 02 25243 02 0000 150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812 907 020,22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реализацию программ формирования современной городской среды</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812 2 02 25555 02 0000 150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267 779 686,21</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Субсидии бюджетам субъектов Российской Федерации за счет средств резервного фонда Правительства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812 2 02 29001 02 0000 150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505 214 550,18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812 2 02 45424 02 0000 150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225 000 000,00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812 2 02 49001 02 0000 150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812 2 03 02040 02 0000 150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267 083 999,63</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812 2 03 02080 02 0000 150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159 378 500,00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бюджетов субъектов Российской Федерации от возврата бюджетными учреждениями остатков субсидий прошлых лет</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812 2 18 02010 02 0000 150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67 305,79</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бюджетов субъектов Российской Федерации от возврата остатков субсидий на строительство и реконструкцию (модернизацию) объектов питьевого водоснабжения из бюджетов муниципальных образований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812 2 18 25243 02 0000 150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7 551 092,77</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бюджетов субъектов Российской Федерации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муниципальных образований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812 2 18 45424 02 0000 150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636 703,67</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812 2 18 60010 02 0000 150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22 242 417,63</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Возврат остатков субсидий на строительство и реконструкцию (модернизацию) объектов питьевого водоснабжения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812 2 19 25243 02 0000 150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-4 297 608,17</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субсидий на реализацию программ формирования современной городской среды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812 2 19 25555 02 0000 150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-0,12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tabs>
                <w:tab w:val="left" w:pos="1440"/>
              </w:tabs>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812 2 19 45424 02 0000 150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-636 703,67</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tabs>
                <w:tab w:val="left" w:pos="1988"/>
              </w:tabs>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812 2 19 90000 02 0000 150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b/>
                <w:sz w:val="24"/>
                <w:szCs w:val="24"/>
              </w:rPr>
              <w:t xml:space="preserve">Избирательная комиссия Смоленской области </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813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5 867,07</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813 1 13 02992 02 0000 130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5 867,07</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b/>
                <w:sz w:val="24"/>
                <w:szCs w:val="24"/>
              </w:rPr>
              <w:t>Министерство экономического развития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814</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475 558,94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814 1 08 07082 01 0000 110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-3 500,00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814 1 13 02992 02 0000 130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479 058,94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b/>
                <w:sz w:val="24"/>
                <w:szCs w:val="24"/>
              </w:rPr>
              <w:t>Министерство имущественных и земельных отношений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816</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94 790 945,97</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816 1 11 01020 02 0000 120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18 196 531,41</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816 1 11 05022 02 0000 120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22 471 117,62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Доходы от сдачи в аренду имущества, составляющего казну субъекта Российской Федерации (за исключением земельных участков)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816 1 11 05072 02 0000 120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25 641 864,79</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816 1 11 05322 02 0000 120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183 668,19</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816 1 11 05326 04 0000 120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816 1 11 05326 10 0000 120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субъектов Российской Федерации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816 1 11 05420 02 0000 120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816 1 11 07012 02 0000 120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18 568 184,74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816 1 11 09042 02 0000 120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571 586,00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816 1 14 02022 02 0000 440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26 064,00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816 1 14 02023 02 0000 410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816 1 14 02023 02 0000 440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816 1 14 06022 02 0000 430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3 884 735,74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816 1 14 06322 02 0000 430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2 756 666,68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округов,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816 1 14 06326 04 0000 430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сельских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816 1 14 06326 10 0000 430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816 1 14 13020 02 0000 410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1 986 300,00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816 1 16 07090 02 0000 140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79 468,57</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Невыясненные поступления, зачисляемые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816 1 17 01020 02 0000 180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1 978,34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Доходы бюджетов субъектов Российской Федерации от возврата бюджетными учреждениями остатков субсидий прошлых лет </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816 2 18 02010 02 0000 150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422 779,89</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b/>
                <w:sz w:val="24"/>
                <w:szCs w:val="24"/>
              </w:rPr>
              <w:t>Министерство Смоленской области по внутренней политике</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817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38 288 498,33</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sz w:val="24"/>
                <w:szCs w:val="24"/>
              </w:rPr>
              <w:t>Невыясненные поступления, зачисляемые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sz w:val="24"/>
                <w:szCs w:val="24"/>
              </w:rPr>
              <w:t>817 1 17 01020 02 0000 180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sz w:val="24"/>
                <w:szCs w:val="24"/>
              </w:rPr>
              <w:t>9 337,50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817 2 02 25518 02 0000 150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2 754 660,83</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817 2 02 35118 02 0000 150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23 524 500,00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Предоставление негосударственными организациями грантов для получателей средств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817 2 04 02010 02 0000 150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12 000 000,00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b/>
                <w:sz w:val="24"/>
                <w:szCs w:val="24"/>
              </w:rPr>
              <w:t>Министерство промышленности и торговли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818</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231 163 000,00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818 1 08 07082 01 0000 110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28 887 500,00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tabs>
                <w:tab w:val="left" w:pos="3632"/>
              </w:tabs>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Субсидии бюджетам субъектов Российской Федерации в целях </w:t>
            </w:r>
            <w:proofErr w:type="spellStart"/>
            <w:r w:rsidRPr="00057C7F">
              <w:rPr>
                <w:rFonts w:ascii="Times New Roman" w:hAnsi="Times New Roman" w:cs="Times New Roman"/>
                <w:sz w:val="24"/>
                <w:szCs w:val="24"/>
              </w:rPr>
              <w:t>софинансирования</w:t>
            </w:r>
            <w:proofErr w:type="spellEnd"/>
            <w:r w:rsidRPr="00057C7F">
              <w:rPr>
                <w:rFonts w:ascii="Times New Roman" w:hAnsi="Times New Roman" w:cs="Times New Roman"/>
                <w:sz w:val="24"/>
                <w:szCs w:val="24"/>
              </w:rPr>
              <w:t xml:space="preserve"> расходных обязательств субъектов Российской Федерации, возникающих при реализации региональных программ развития промышленности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818 2 02 25591 02 0000 150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29 750 900,00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Межбюджетные трансферты, передаваемые бюджетам субъектов Российской Федерации в целях достижения результатов национального проекта «Производительность труда»</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818 2 02 45289 02 0000 150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22 524 600,00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818 2 02 49001 02 0000 150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150 000 000,00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b/>
                <w:sz w:val="24"/>
                <w:szCs w:val="24"/>
              </w:rPr>
              <w:t>Главное управление ветеринарии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819</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316 930,13</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819 1 13 02992 02 0000 130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173 950,44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819 1 16 07090 02 0000 140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70 011,47</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Доходы бюджетов субъектов Российской Федерации от возврата бюджетными учреждениями остатков субсидий прошлых лет </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819 2 18 02010 02 0000 150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72 968,22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b/>
                <w:bCs/>
                <w:sz w:val="24"/>
                <w:szCs w:val="24"/>
                <w:lang w:eastAsia="ru-RU"/>
              </w:rPr>
              <w:t>Министерство лесного хозяйства и охраны объектов животного мира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820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470 185 216,05</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820 1 11 05430 10 0000 120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926,73</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городских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820 1 11 05430 13 0000 120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5,28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820 1 12 04013 02 0000 120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17 549 292,24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Плата за использование лесов, расположенных на землях лесного фонда, в части, превышающей минимальный размер арендной платы</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820 1 12 04014 02 0000 120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199 782 441,52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820 1 12 04015 02 0000 120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8 902 417,30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820 1 13 01410 01 0000 130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31 100,00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820 1 13 02992 02 0000 130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288 570,52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820 1 14 02022 02 0000 440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281 448,30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820 1 16 01072 01 0000 140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20 000,00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820 1 16 01082 01 0000 140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988 618,52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820 1 16 01083 01 0000 140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-752,00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820 1 16 07010 02 0000 140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6 985,16</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820 1 16 07030 02 0000 140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3 547 830,10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820 1 16 10122 01 0000 140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52 628,62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Субвенции бюджетам субъектов Российской Федерации на осуществление отдельных полномочий в области лесных отношений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820 2 02 35129 02 0000 150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182 849 721,74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820 2 02 35345 02 0000 150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30 684 200,00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Субвенции бюджетам субъектов Российской Федерации на увеличение площади лесовосстановления</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820 2 02 35429 02 0000 150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9 343 263,46</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057C7F">
              <w:rPr>
                <w:rFonts w:ascii="Times New Roman" w:hAnsi="Times New Roman" w:cs="Times New Roman"/>
                <w:sz w:val="24"/>
                <w:szCs w:val="24"/>
              </w:rPr>
              <w:t>лесопожарной</w:t>
            </w:r>
            <w:proofErr w:type="spellEnd"/>
            <w:r w:rsidRPr="00057C7F">
              <w:rPr>
                <w:rFonts w:ascii="Times New Roman" w:hAnsi="Times New Roman" w:cs="Times New Roman"/>
                <w:sz w:val="24"/>
                <w:szCs w:val="24"/>
              </w:rPr>
              <w:t xml:space="preserve"> техникой и оборудованием для проведения комплекса мероприятий по охране лесов от пожаров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820 2 02 35432 02 0000 150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16 023 000,00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tabs>
                <w:tab w:val="left" w:pos="3267"/>
              </w:tabs>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бюджетов субъектов Российской Федерации от возврата бюджетными учреждениями остатков субсидий прошлых лет</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820 2 18 02010 02 0000 150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19 078,14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820 2 19 35129 02 0000 150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-185 559,58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b/>
                <w:sz w:val="24"/>
                <w:szCs w:val="24"/>
              </w:rPr>
              <w:t>Служба по обеспечению деятельности мировых судей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821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29 421 127,08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2C4385"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821 1 13 02992 02 0000 130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1 221,05</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821 1 16 01053 01 0000 140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293 546,77</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821 1 16 01063 01 0000 140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938 191,62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821 1 16 01073 01 0000 140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3 296 785,36</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821 1 16 01083 01 0000 140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650 267,31</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821 1 16 01093 01 0000 140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91 500,00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821 1 16 01103 01 0000 140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5 000,00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821 1 16 01123 01 0000 140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650 500,00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821 1 16 01133 01 0000 140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160 000,00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821 1 16 01143 01 0000 140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1 513 413,00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821 1 16 01153 01 0000 140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1 324 801,28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821 1 16 01163 01 0000 140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175 500,00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821 1 16 01173 01 0000 140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192 433,86</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821 1 16 01183 01 0000 140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23 750,00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821 1 16 01193 01 0000 140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6 000 800,58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821 1 16 01203 01 0000 140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14 110 916,25</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821 1 16 01213 01 0000 140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821 1 16 07090 02 0000 140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-10 000,00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Невыясненные поступления, зачисляемые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821 1 17 01020 02 0000 180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-500,00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b/>
                <w:bCs/>
                <w:sz w:val="24"/>
                <w:szCs w:val="24"/>
                <w:lang w:eastAsia="ru-RU"/>
              </w:rPr>
              <w:t>Министерство жилищно-коммунального хозяйства, энергетики и тарифной политики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822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106 158,79</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822 1 16 01142 01 0000 140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6 155,80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822 1 16 01192 01 0000 140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100 000,00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822 2 18 60010 02 0000 150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2,99</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b/>
                <w:sz w:val="24"/>
                <w:szCs w:val="24"/>
              </w:rPr>
              <w:t>Главное управление Смоленской области по культурному наследию</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823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74 881,75</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бюджетов субъектов Российской Федерации от возврата бюджетными учреждениями остатков субсидий прошлых лет</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823 2 18 02010 02 0000 150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74 881,75</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b/>
                <w:sz w:val="24"/>
                <w:szCs w:val="24"/>
              </w:rPr>
              <w:t>Главное управление Смоленской области по делам молодежи и гражданско-патриотическому воспитанию</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824</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26 313 351,79</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824 1 13 02992 02 0000 130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12 480,00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Субсидии бюджетам субъектов Российской Федерации на </w:t>
            </w:r>
            <w:proofErr w:type="spellStart"/>
            <w:r w:rsidRPr="00057C7F">
              <w:rPr>
                <w:rFonts w:ascii="Times New Roman" w:hAnsi="Times New Roman" w:cs="Times New Roman"/>
                <w:sz w:val="24"/>
                <w:szCs w:val="24"/>
              </w:rPr>
              <w:t>софинансирование</w:t>
            </w:r>
            <w:proofErr w:type="spellEnd"/>
            <w:r w:rsidRPr="00057C7F">
              <w:rPr>
                <w:rFonts w:ascii="Times New Roman" w:hAnsi="Times New Roman" w:cs="Times New Roman"/>
                <w:sz w:val="24"/>
                <w:szCs w:val="24"/>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824 2 02 25299 02 0000 150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13 024 571,39</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824 2 02 25786 02 0000 150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13 258 700,00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Доходы бюджетов субъектов Российской Федерации от возврата бюджетными учреждениями остатков субсидий прошлых лет</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824 2 18 02010 02 0000 150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824 2 18 60010 02 0000 150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17 600,40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b/>
                <w:sz w:val="24"/>
                <w:szCs w:val="24"/>
              </w:rPr>
              <w:t>Министерство занятости населения и трудовой миграции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830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277 405 534,37</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830 1 13 02992 02 0000 130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1 732 546,64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830 1 16 07010 02 0000 140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5 341,82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Невыясненные поступления, зачисляемые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830 1 17 01020 02 0000 180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830 2 02 25086 02 0000 150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2 000 300,00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w:t>
            </w:r>
            <w:r w:rsidR="00666CE8" w:rsidRPr="00666CE8">
              <w:rPr>
                <w:rFonts w:ascii="Times New Roman" w:hAnsi="Times New Roman" w:cs="Times New Roman"/>
                <w:sz w:val="24"/>
                <w:szCs w:val="24"/>
              </w:rPr>
              <w:t>1</w:t>
            </w:r>
            <w:r w:rsidRPr="00057C7F">
              <w:rPr>
                <w:rFonts w:ascii="Times New Roman" w:hAnsi="Times New Roman" w:cs="Times New Roman"/>
                <w:sz w:val="24"/>
                <w:szCs w:val="24"/>
              </w:rPr>
              <w:t xml:space="preserve"> «О занятости населения 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830 2 02 35290 02 0000 150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260 028 395,74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работников промышленных предприятий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830 2 02 45292 02 0000 150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228 000,00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tabs>
                <w:tab w:val="left" w:pos="3836"/>
              </w:tabs>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Межбюджетные трансферты, передаваемые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830 2 02 45300 02 0000 150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14 737 002,75</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w:t>
            </w:r>
            <w:r w:rsidR="00666CE8" w:rsidRPr="00666CE8">
              <w:rPr>
                <w:rFonts w:ascii="Times New Roman" w:hAnsi="Times New Roman" w:cs="Times New Roman"/>
                <w:sz w:val="24"/>
                <w:szCs w:val="24"/>
              </w:rPr>
              <w:t>1</w:t>
            </w:r>
            <w:r w:rsidRPr="00057C7F">
              <w:rPr>
                <w:rFonts w:ascii="Times New Roman" w:hAnsi="Times New Roman" w:cs="Times New Roman"/>
                <w:sz w:val="24"/>
                <w:szCs w:val="24"/>
              </w:rPr>
              <w:t xml:space="preserve"> «О занятости населения в Российской Федерации» из бюджета Фонда пенсионного и социального страхования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830 2 18 52900 02 0000 150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33,16</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субвенций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830 2 19 35290 02 0000 150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-1 252 258,72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tabs>
                <w:tab w:val="left" w:pos="2020"/>
              </w:tabs>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Возврат остатков иных межбюджетных трансфертов в целях </w:t>
            </w:r>
            <w:proofErr w:type="spellStart"/>
            <w:r w:rsidRPr="00057C7F">
              <w:rPr>
                <w:rFonts w:ascii="Times New Roman" w:hAnsi="Times New Roman" w:cs="Times New Roman"/>
                <w:sz w:val="24"/>
                <w:szCs w:val="24"/>
              </w:rPr>
              <w:t>софинансирования</w:t>
            </w:r>
            <w:proofErr w:type="spellEnd"/>
            <w:r w:rsidRPr="00057C7F">
              <w:rPr>
                <w:rFonts w:ascii="Times New Roman" w:hAnsi="Times New Roman" w:cs="Times New Roman"/>
                <w:sz w:val="24"/>
                <w:szCs w:val="24"/>
              </w:rPr>
              <w:t xml:space="preserve"> расходных обязательств субъектов Российской Федерации, возникающих при реализации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830 2 19 46502 02 0000 150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-77,00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830 2 19 90000 02 0000 150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-72 750,02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b/>
                <w:bCs/>
                <w:sz w:val="24"/>
                <w:szCs w:val="24"/>
                <w:lang w:eastAsia="ru-RU"/>
              </w:rPr>
              <w:t>Главное управление государственного строительного и технического надзора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831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15 508 226,61</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057C7F">
              <w:rPr>
                <w:rFonts w:ascii="Times New Roman" w:hAnsi="Times New Roman" w:cs="Times New Roman"/>
                <w:sz w:val="24"/>
                <w:szCs w:val="24"/>
              </w:rPr>
              <w:t>мототранспортных</w:t>
            </w:r>
            <w:proofErr w:type="spellEnd"/>
            <w:r w:rsidRPr="00057C7F">
              <w:rPr>
                <w:rFonts w:ascii="Times New Roman" w:hAnsi="Times New Roman" w:cs="Times New Roman"/>
                <w:sz w:val="24"/>
                <w:szCs w:val="24"/>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831 1 08 07142 01 0000 110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10 014 680,00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831 1 08 07160 01 0000 110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228 050,00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831 1 08 07510 01 0000 110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395 800,00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831 1 14 02022 02 0000 410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44 710,00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831 1 16 01092 01 0000 140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1 819 786,61</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831 1 16 01142 01 0000 140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1 260 000,00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831 1 16 01192 01 0000 140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29 500,00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831 1 16 10122 01 0000 140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1 715 200,00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2C4385" w:rsidRDefault="00A11266" w:rsidP="00A11266">
            <w:pPr>
              <w:autoSpaceDE w:val="0"/>
              <w:autoSpaceDN w:val="0"/>
              <w:adjustRightInd w:val="0"/>
              <w:spacing w:after="0" w:line="240" w:lineRule="auto"/>
              <w:jc w:val="both"/>
              <w:rPr>
                <w:rFonts w:ascii="Times New Roman" w:hAnsi="Times New Roman" w:cs="Times New Roman"/>
                <w:sz w:val="24"/>
                <w:szCs w:val="24"/>
              </w:rPr>
            </w:pPr>
            <w:r w:rsidRPr="002C4385">
              <w:rPr>
                <w:rFonts w:ascii="Times New Roman" w:hAnsi="Times New Roman" w:cs="Times New Roman"/>
                <w:sz w:val="24"/>
                <w:szCs w:val="24"/>
              </w:rPr>
              <w:t>Невыясненные поступления, зачисляемые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2C4385"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2C4385">
              <w:rPr>
                <w:rFonts w:ascii="Times New Roman" w:hAnsi="Times New Roman" w:cs="Times New Roman"/>
                <w:sz w:val="24"/>
                <w:szCs w:val="24"/>
              </w:rPr>
              <w:t>831 1 17 01020 02</w:t>
            </w:r>
            <w:r w:rsidR="00666CE8" w:rsidRPr="002C4385">
              <w:rPr>
                <w:rFonts w:ascii="Times New Roman" w:hAnsi="Times New Roman" w:cs="Times New Roman"/>
                <w:sz w:val="24"/>
                <w:szCs w:val="24"/>
                <w:lang w:val="en-US"/>
              </w:rPr>
              <w:t xml:space="preserve"> </w:t>
            </w:r>
            <w:r w:rsidRPr="002C4385">
              <w:rPr>
                <w:rFonts w:ascii="Times New Roman" w:hAnsi="Times New Roman" w:cs="Times New Roman"/>
                <w:sz w:val="24"/>
                <w:szCs w:val="24"/>
              </w:rPr>
              <w:t>0000 180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2C4385">
              <w:rPr>
                <w:rFonts w:ascii="Times New Roman" w:hAnsi="Times New Roman" w:cs="Times New Roman"/>
                <w:sz w:val="24"/>
                <w:szCs w:val="24"/>
              </w:rPr>
              <w:t>-2 350,00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неналоговые доходы бюджетов субъектов Российской Федерации в части невыясненных поступлений, по которым не осуществлен возврат (уточнение) не позднее трех лет со дня их зачисления на единый счет бюджета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831 1 17 16000 02 0000 180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2 850,00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b/>
                <w:sz w:val="24"/>
                <w:szCs w:val="24"/>
              </w:rPr>
              <w:t>Главное управление «Государственная жилищная инспекция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832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3 573 031,26</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832 1 08 07400 01 0000 110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832 1 16 01062 01 0000 140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1 500,00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832 1 16 01072 01 0000 140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192 761,56</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832 1 16 01092 01 0000 140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3 536,52</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832 1 16 01142 01 0000 140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3 870 233,18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832 1 16 02010 02 0000 140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25 000,00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666CE8" w:rsidRPr="002C4385" w:rsidRDefault="00A11266" w:rsidP="00A11266">
            <w:pPr>
              <w:autoSpaceDE w:val="0"/>
              <w:autoSpaceDN w:val="0"/>
              <w:adjustRightInd w:val="0"/>
              <w:spacing w:after="0" w:line="240" w:lineRule="auto"/>
              <w:jc w:val="both"/>
              <w:rPr>
                <w:rFonts w:ascii="Times New Roman" w:hAnsi="Times New Roman" w:cs="Times New Roman"/>
                <w:sz w:val="24"/>
                <w:szCs w:val="24"/>
              </w:rPr>
            </w:pPr>
            <w:r w:rsidRPr="002C4385">
              <w:rPr>
                <w:rFonts w:ascii="Times New Roman" w:hAnsi="Times New Roman" w:cs="Times New Roman"/>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2C4385"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2C4385">
              <w:rPr>
                <w:rFonts w:ascii="Times New Roman" w:hAnsi="Times New Roman" w:cs="Times New Roman"/>
                <w:sz w:val="24"/>
                <w:szCs w:val="24"/>
              </w:rPr>
              <w:t>832 1 16 10122 01 0000 140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2C4385">
              <w:rPr>
                <w:rFonts w:ascii="Times New Roman" w:hAnsi="Times New Roman" w:cs="Times New Roman"/>
                <w:sz w:val="24"/>
                <w:szCs w:val="24"/>
              </w:rPr>
              <w:t>-520 000,00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b/>
                <w:bCs/>
                <w:sz w:val="24"/>
                <w:szCs w:val="24"/>
                <w:lang w:eastAsia="ru-RU"/>
              </w:rPr>
              <w:t>Министерство цифрового развития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835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3 417 866,15</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поддержку региональных проектов в сфере информационных технологий</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835 2 02 25028 02 0000 150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3 607 413,99</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Доходы бюджетов субъектов Российской Федерации от возврата бюджетными учреждениями остатков субсидий прошлых лет </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835 2 18 02010 02 0000 150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321 823,60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бюджетов субъектов Российской Федерации от возврата автономными учреждениями остатков субсидий прошлых лет</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835 2 18 02020 02 0000 150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209 918,56</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Возврат остатков иных межбюджетных трансфертов на реализацию мероприятий по созданию и организации работы единой службы оперативной помощи гражданам по номеру «122»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835 2 19 45354 02 0000 150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-721 290,00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b/>
                <w:bCs/>
                <w:sz w:val="24"/>
                <w:szCs w:val="24"/>
                <w:lang w:eastAsia="ru-RU"/>
              </w:rPr>
              <w:lastRenderedPageBreak/>
              <w:t>Министерство инвестиционного развития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838</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113 632 501,28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838 1 08 07082 01 0000 110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26 000,00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838 1 16 07090 02 0000 140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3 901,28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поддержку региональных программ по проектированию туристского кода центра города</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838 2 02 25333 02 0000 150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838 2 02 25527 02 0000 150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113 602 600,00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бюджетов субъектов Российской Федерации от возврата иными организациями остатков субсидий прошлых лет</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838 2 18 02030 02 0000 150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b/>
                <w:sz w:val="24"/>
                <w:szCs w:val="24"/>
              </w:rPr>
              <w:t>Министерство Смоленской области по осуществлению контроля и взаимодействию с административными органами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845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4 082 003,13</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845 1 13 02992 02 0000 130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1 753,70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845 1 16 01072 01 0000 140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507 500,00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057C7F">
              <w:rPr>
                <w:rFonts w:ascii="Times New Roman" w:hAnsi="Times New Roman" w:cs="Times New Roman"/>
                <w:sz w:val="24"/>
                <w:szCs w:val="24"/>
              </w:rPr>
              <w:t>неперечислением</w:t>
            </w:r>
            <w:proofErr w:type="spellEnd"/>
            <w:r w:rsidRPr="00057C7F">
              <w:rPr>
                <w:rFonts w:ascii="Times New Roman" w:hAnsi="Times New Roman" w:cs="Times New Roman"/>
                <w:sz w:val="24"/>
                <w:szCs w:val="24"/>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845 1 16 01156 01 0000 140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218 660,34</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845 1 16 01192 01 0000 140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30 000,00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845 1 16 10122 01 0000 140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3 313 705,09</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845 2 02 35120 02 0000 150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10 384,00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b/>
                <w:sz w:val="24"/>
                <w:szCs w:val="24"/>
              </w:rPr>
              <w:t>Министерство спорта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849</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147 154 398,18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Государственная пошлина за выдачу свидетельства о государственной аккредитации региональной спортивной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849 1 08 07340 01 0000 110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105 000,00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849 1 13 02992 02 0000 130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17 595,30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849 1 16 10022 02 0000 140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19 304,00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849 2 02 25081 02 0000 150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4 496 300,00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849 2 02 25228 02 0000 150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10 249 224,67</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849 2 02 25229 02 0000 150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5 172 400,00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Субсидии бюджетам субъектов Российской Федерации на </w:t>
            </w:r>
            <w:proofErr w:type="spellStart"/>
            <w:r w:rsidRPr="00057C7F">
              <w:rPr>
                <w:rFonts w:ascii="Times New Roman" w:hAnsi="Times New Roman" w:cs="Times New Roman"/>
                <w:sz w:val="24"/>
                <w:szCs w:val="24"/>
              </w:rPr>
              <w:t>софинансирование</w:t>
            </w:r>
            <w:proofErr w:type="spellEnd"/>
            <w:r w:rsidRPr="00057C7F">
              <w:rPr>
                <w:rFonts w:ascii="Times New Roman" w:hAnsi="Times New Roman" w:cs="Times New Roman"/>
                <w:sz w:val="24"/>
                <w:szCs w:val="24"/>
              </w:rPr>
              <w:t xml:space="preserve"> закупки и монтажа оборудования для создания «умных» спортивных площадок</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849 2 02 25753 02 0000 150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124 100 498,87</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 xml:space="preserve">Доходы бюджетов субъектов Российской Федерации от возврата бюджетными учреждениями остатков субсидий прошлых лет </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849 2 18 02010 02 0000 150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187 953,78</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Доходы бюджетов субъектов Российской Федерации от возврата автономными учреждениями остатков субсидий прошлых лет</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849 2 18 02020 02 0000 150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2 806 121,56</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b/>
                <w:sz w:val="24"/>
                <w:szCs w:val="24"/>
              </w:rPr>
            </w:pPr>
            <w:r w:rsidRPr="00057C7F">
              <w:rPr>
                <w:rFonts w:ascii="Times New Roman" w:hAnsi="Times New Roman" w:cs="Times New Roman"/>
                <w:b/>
                <w:sz w:val="24"/>
                <w:szCs w:val="24"/>
              </w:rPr>
              <w:t>Контрольно-счетная палата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b/>
                <w:sz w:val="24"/>
                <w:szCs w:val="24"/>
              </w:rPr>
            </w:pPr>
            <w:r w:rsidRPr="00057C7F">
              <w:rPr>
                <w:rFonts w:ascii="Times New Roman" w:hAnsi="Times New Roman" w:cs="Times New Roman"/>
                <w:b/>
                <w:sz w:val="24"/>
                <w:szCs w:val="24"/>
              </w:rPr>
              <w:t>851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b/>
                <w:sz w:val="24"/>
                <w:szCs w:val="24"/>
              </w:rPr>
            </w:pPr>
            <w:r w:rsidRPr="00057C7F">
              <w:rPr>
                <w:rFonts w:ascii="Times New Roman" w:hAnsi="Times New Roman" w:cs="Times New Roman"/>
                <w:b/>
                <w:sz w:val="24"/>
                <w:szCs w:val="24"/>
              </w:rPr>
              <w:t>85 000,00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lastRenderedPageBreak/>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057C7F">
              <w:rPr>
                <w:rFonts w:ascii="Times New Roman" w:hAnsi="Times New Roman" w:cs="Times New Roman"/>
                <w:sz w:val="24"/>
                <w:szCs w:val="24"/>
              </w:rPr>
              <w:t>неперечислением</w:t>
            </w:r>
            <w:proofErr w:type="spellEnd"/>
            <w:r w:rsidRPr="00057C7F">
              <w:rPr>
                <w:rFonts w:ascii="Times New Roman" w:hAnsi="Times New Roman" w:cs="Times New Roman"/>
                <w:sz w:val="24"/>
                <w:szCs w:val="24"/>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851 1 16 01156 01 0000 140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10 000,00</w:t>
            </w:r>
          </w:p>
        </w:tc>
      </w:tr>
      <w:tr w:rsidR="00A11266" w:rsidRPr="00057C7F" w:rsidTr="00A11266">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11266" w:rsidRPr="00057C7F" w:rsidRDefault="00A11266" w:rsidP="00A11266">
            <w:pPr>
              <w:autoSpaceDE w:val="0"/>
              <w:autoSpaceDN w:val="0"/>
              <w:adjustRightInd w:val="0"/>
              <w:spacing w:after="0" w:line="240" w:lineRule="auto"/>
              <w:jc w:val="both"/>
              <w:rPr>
                <w:rFonts w:ascii="Times New Roman" w:hAnsi="Times New Roman" w:cs="Times New Roman"/>
                <w:sz w:val="24"/>
                <w:szCs w:val="24"/>
              </w:rPr>
            </w:pPr>
            <w:r w:rsidRPr="00057C7F">
              <w:rPr>
                <w:rFonts w:ascii="Times New Roman" w:hAnsi="Times New Roman" w:cs="Times New Roman"/>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11266" w:rsidRPr="00057C7F" w:rsidRDefault="00A11266" w:rsidP="00A11266">
            <w:pPr>
              <w:autoSpaceDE w:val="0"/>
              <w:autoSpaceDN w:val="0"/>
              <w:adjustRightInd w:val="0"/>
              <w:spacing w:after="0" w:line="240" w:lineRule="auto"/>
              <w:jc w:val="center"/>
              <w:rPr>
                <w:rFonts w:ascii="Times New Roman" w:hAnsi="Times New Roman" w:cs="Times New Roman"/>
                <w:sz w:val="24"/>
                <w:szCs w:val="24"/>
              </w:rPr>
            </w:pPr>
            <w:r w:rsidRPr="00057C7F">
              <w:rPr>
                <w:rFonts w:ascii="Times New Roman" w:hAnsi="Times New Roman" w:cs="Times New Roman"/>
                <w:sz w:val="24"/>
                <w:szCs w:val="24"/>
              </w:rPr>
              <w:t>851 1 16 01242 01 0000 140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11266" w:rsidRPr="00057C7F" w:rsidRDefault="00A11266" w:rsidP="00A11266">
            <w:pPr>
              <w:autoSpaceDE w:val="0"/>
              <w:autoSpaceDN w:val="0"/>
              <w:adjustRightInd w:val="0"/>
              <w:spacing w:after="0" w:line="240" w:lineRule="auto"/>
              <w:jc w:val="right"/>
              <w:rPr>
                <w:rFonts w:ascii="Times New Roman" w:hAnsi="Times New Roman" w:cs="Times New Roman"/>
                <w:sz w:val="24"/>
                <w:szCs w:val="24"/>
              </w:rPr>
            </w:pPr>
            <w:r w:rsidRPr="00057C7F">
              <w:rPr>
                <w:rFonts w:ascii="Times New Roman" w:hAnsi="Times New Roman" w:cs="Times New Roman"/>
                <w:sz w:val="24"/>
                <w:szCs w:val="24"/>
              </w:rPr>
              <w:t>75 000,00</w:t>
            </w:r>
          </w:p>
        </w:tc>
      </w:tr>
    </w:tbl>
    <w:p w:rsidR="00A10BB0" w:rsidRDefault="00A10BB0" w:rsidP="0065322F">
      <w:pPr>
        <w:spacing w:after="0" w:line="240" w:lineRule="auto"/>
        <w:rPr>
          <w:rFonts w:ascii="Times New Roman" w:hAnsi="Times New Roman" w:cs="Times New Roman"/>
          <w:sz w:val="28"/>
          <w:szCs w:val="28"/>
        </w:rPr>
      </w:pPr>
      <w:bookmarkStart w:id="0" w:name="_GoBack"/>
      <w:bookmarkEnd w:id="0"/>
    </w:p>
    <w:sectPr w:rsidR="00A10BB0" w:rsidSect="007116EB">
      <w:headerReference w:type="default" r:id="rId6"/>
      <w:pgSz w:w="11906" w:h="16838" w:code="9"/>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0EFD" w:rsidRDefault="00A60EFD" w:rsidP="002D498C">
      <w:pPr>
        <w:spacing w:after="0" w:line="240" w:lineRule="auto"/>
      </w:pPr>
      <w:r>
        <w:separator/>
      </w:r>
    </w:p>
  </w:endnote>
  <w:endnote w:type="continuationSeparator" w:id="0">
    <w:p w:rsidR="00A60EFD" w:rsidRDefault="00A60EFD" w:rsidP="002D49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0EFD" w:rsidRDefault="00A60EFD" w:rsidP="002D498C">
      <w:pPr>
        <w:spacing w:after="0" w:line="240" w:lineRule="auto"/>
      </w:pPr>
      <w:r>
        <w:separator/>
      </w:r>
    </w:p>
  </w:footnote>
  <w:footnote w:type="continuationSeparator" w:id="0">
    <w:p w:rsidR="00A60EFD" w:rsidRDefault="00A60EFD" w:rsidP="002D49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840700"/>
      <w:docPartObj>
        <w:docPartGallery w:val="Page Numbers (Top of Page)"/>
        <w:docPartUnique/>
      </w:docPartObj>
    </w:sdtPr>
    <w:sdtEndPr/>
    <w:sdtContent>
      <w:p w:rsidR="00A60EFD" w:rsidRDefault="00A60EFD">
        <w:pPr>
          <w:pStyle w:val="a3"/>
          <w:jc w:val="center"/>
        </w:pPr>
        <w:r w:rsidRPr="006419D3">
          <w:rPr>
            <w:rFonts w:ascii="Times New Roman" w:hAnsi="Times New Roman" w:cs="Times New Roman"/>
          </w:rPr>
          <w:fldChar w:fldCharType="begin"/>
        </w:r>
        <w:r w:rsidRPr="006419D3">
          <w:rPr>
            <w:rFonts w:ascii="Times New Roman" w:hAnsi="Times New Roman" w:cs="Times New Roman"/>
          </w:rPr>
          <w:instrText>PAGE   \* MERGEFORMAT</w:instrText>
        </w:r>
        <w:r w:rsidRPr="006419D3">
          <w:rPr>
            <w:rFonts w:ascii="Times New Roman" w:hAnsi="Times New Roman" w:cs="Times New Roman"/>
          </w:rPr>
          <w:fldChar w:fldCharType="separate"/>
        </w:r>
        <w:r>
          <w:rPr>
            <w:rFonts w:ascii="Times New Roman" w:hAnsi="Times New Roman" w:cs="Times New Roman"/>
            <w:noProof/>
          </w:rPr>
          <w:t>277</w:t>
        </w:r>
        <w:r w:rsidRPr="006419D3">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738"/>
    <w:rsid w:val="00015C57"/>
    <w:rsid w:val="00032484"/>
    <w:rsid w:val="0004487E"/>
    <w:rsid w:val="00050669"/>
    <w:rsid w:val="00066738"/>
    <w:rsid w:val="00093BAF"/>
    <w:rsid w:val="000A4C1E"/>
    <w:rsid w:val="000B4A7D"/>
    <w:rsid w:val="000C0F27"/>
    <w:rsid w:val="000C6539"/>
    <w:rsid w:val="00123CF9"/>
    <w:rsid w:val="001330EE"/>
    <w:rsid w:val="001400FB"/>
    <w:rsid w:val="001527F6"/>
    <w:rsid w:val="0017487E"/>
    <w:rsid w:val="00187E57"/>
    <w:rsid w:val="001964C8"/>
    <w:rsid w:val="001A06DE"/>
    <w:rsid w:val="001B369A"/>
    <w:rsid w:val="001B5023"/>
    <w:rsid w:val="001C56A4"/>
    <w:rsid w:val="001F2879"/>
    <w:rsid w:val="001F2CB5"/>
    <w:rsid w:val="0020412B"/>
    <w:rsid w:val="00241D25"/>
    <w:rsid w:val="00245C47"/>
    <w:rsid w:val="0025142F"/>
    <w:rsid w:val="00290B15"/>
    <w:rsid w:val="002942EA"/>
    <w:rsid w:val="0029512E"/>
    <w:rsid w:val="002B1C2E"/>
    <w:rsid w:val="002C4385"/>
    <w:rsid w:val="002D1DA7"/>
    <w:rsid w:val="002D498C"/>
    <w:rsid w:val="002D4FEC"/>
    <w:rsid w:val="00304AB1"/>
    <w:rsid w:val="00305E6A"/>
    <w:rsid w:val="003109A4"/>
    <w:rsid w:val="003124C8"/>
    <w:rsid w:val="00312C52"/>
    <w:rsid w:val="00323B93"/>
    <w:rsid w:val="00326DD7"/>
    <w:rsid w:val="00361C63"/>
    <w:rsid w:val="00370E13"/>
    <w:rsid w:val="00371D42"/>
    <w:rsid w:val="00387048"/>
    <w:rsid w:val="003B023F"/>
    <w:rsid w:val="003F08AB"/>
    <w:rsid w:val="003F5DD4"/>
    <w:rsid w:val="00401F35"/>
    <w:rsid w:val="00416B8B"/>
    <w:rsid w:val="00446D86"/>
    <w:rsid w:val="00453660"/>
    <w:rsid w:val="004540FA"/>
    <w:rsid w:val="00457A4D"/>
    <w:rsid w:val="00480BB6"/>
    <w:rsid w:val="004839E6"/>
    <w:rsid w:val="004C4530"/>
    <w:rsid w:val="004E2914"/>
    <w:rsid w:val="005013CC"/>
    <w:rsid w:val="005123D4"/>
    <w:rsid w:val="005519F9"/>
    <w:rsid w:val="00562278"/>
    <w:rsid w:val="00576A5C"/>
    <w:rsid w:val="005808E1"/>
    <w:rsid w:val="0059512C"/>
    <w:rsid w:val="005F0266"/>
    <w:rsid w:val="005F2405"/>
    <w:rsid w:val="00607504"/>
    <w:rsid w:val="00610260"/>
    <w:rsid w:val="0062304E"/>
    <w:rsid w:val="00623A86"/>
    <w:rsid w:val="00630828"/>
    <w:rsid w:val="006419D3"/>
    <w:rsid w:val="00652569"/>
    <w:rsid w:val="0065322F"/>
    <w:rsid w:val="006650F6"/>
    <w:rsid w:val="00666CE8"/>
    <w:rsid w:val="006A3DDA"/>
    <w:rsid w:val="006A55ED"/>
    <w:rsid w:val="006A78DB"/>
    <w:rsid w:val="006B1121"/>
    <w:rsid w:val="006D2E93"/>
    <w:rsid w:val="00703F86"/>
    <w:rsid w:val="007077D2"/>
    <w:rsid w:val="007116EB"/>
    <w:rsid w:val="00712940"/>
    <w:rsid w:val="00731D89"/>
    <w:rsid w:val="00756AF9"/>
    <w:rsid w:val="00782C13"/>
    <w:rsid w:val="0078798C"/>
    <w:rsid w:val="00787D01"/>
    <w:rsid w:val="007A5D4C"/>
    <w:rsid w:val="007C391B"/>
    <w:rsid w:val="007F3CA1"/>
    <w:rsid w:val="008171DC"/>
    <w:rsid w:val="008174BF"/>
    <w:rsid w:val="00826B79"/>
    <w:rsid w:val="00832808"/>
    <w:rsid w:val="0085234E"/>
    <w:rsid w:val="00854A2A"/>
    <w:rsid w:val="00857B5E"/>
    <w:rsid w:val="00871CE3"/>
    <w:rsid w:val="00873C83"/>
    <w:rsid w:val="00881631"/>
    <w:rsid w:val="00881718"/>
    <w:rsid w:val="00891EE9"/>
    <w:rsid w:val="00896E85"/>
    <w:rsid w:val="008B5C68"/>
    <w:rsid w:val="008C3207"/>
    <w:rsid w:val="008D5599"/>
    <w:rsid w:val="008D7726"/>
    <w:rsid w:val="008E5F2B"/>
    <w:rsid w:val="0093136D"/>
    <w:rsid w:val="00966B43"/>
    <w:rsid w:val="00982210"/>
    <w:rsid w:val="00991561"/>
    <w:rsid w:val="009B6205"/>
    <w:rsid w:val="009B7067"/>
    <w:rsid w:val="009C2682"/>
    <w:rsid w:val="009D1C88"/>
    <w:rsid w:val="009E16A1"/>
    <w:rsid w:val="00A05753"/>
    <w:rsid w:val="00A06FBE"/>
    <w:rsid w:val="00A10BB0"/>
    <w:rsid w:val="00A11266"/>
    <w:rsid w:val="00A45FF8"/>
    <w:rsid w:val="00A503BA"/>
    <w:rsid w:val="00A60EFD"/>
    <w:rsid w:val="00A678C7"/>
    <w:rsid w:val="00A72245"/>
    <w:rsid w:val="00A861EB"/>
    <w:rsid w:val="00A93D09"/>
    <w:rsid w:val="00AA3B1C"/>
    <w:rsid w:val="00AA49B8"/>
    <w:rsid w:val="00AB5AA3"/>
    <w:rsid w:val="00AF4511"/>
    <w:rsid w:val="00AF56A9"/>
    <w:rsid w:val="00AF62C2"/>
    <w:rsid w:val="00B12156"/>
    <w:rsid w:val="00B24045"/>
    <w:rsid w:val="00B3277E"/>
    <w:rsid w:val="00B40639"/>
    <w:rsid w:val="00B41B49"/>
    <w:rsid w:val="00B735A9"/>
    <w:rsid w:val="00B752D2"/>
    <w:rsid w:val="00BD1F9C"/>
    <w:rsid w:val="00BD38D0"/>
    <w:rsid w:val="00BE3E41"/>
    <w:rsid w:val="00BF7CA8"/>
    <w:rsid w:val="00C0183F"/>
    <w:rsid w:val="00C05A8E"/>
    <w:rsid w:val="00C206BB"/>
    <w:rsid w:val="00C21C2B"/>
    <w:rsid w:val="00C27FD5"/>
    <w:rsid w:val="00C54CD4"/>
    <w:rsid w:val="00C569C6"/>
    <w:rsid w:val="00C72A4F"/>
    <w:rsid w:val="00C74101"/>
    <w:rsid w:val="00C74344"/>
    <w:rsid w:val="00C81A0F"/>
    <w:rsid w:val="00C91759"/>
    <w:rsid w:val="00CB1C0B"/>
    <w:rsid w:val="00CB251C"/>
    <w:rsid w:val="00CD4D1C"/>
    <w:rsid w:val="00D1632B"/>
    <w:rsid w:val="00D25FE2"/>
    <w:rsid w:val="00D3205F"/>
    <w:rsid w:val="00D438E9"/>
    <w:rsid w:val="00D51654"/>
    <w:rsid w:val="00D51A9C"/>
    <w:rsid w:val="00D53A96"/>
    <w:rsid w:val="00D569E0"/>
    <w:rsid w:val="00D56B1F"/>
    <w:rsid w:val="00D64484"/>
    <w:rsid w:val="00D73B01"/>
    <w:rsid w:val="00D81123"/>
    <w:rsid w:val="00D90F83"/>
    <w:rsid w:val="00D9306F"/>
    <w:rsid w:val="00D95787"/>
    <w:rsid w:val="00DB3C08"/>
    <w:rsid w:val="00DC4687"/>
    <w:rsid w:val="00DD6FEF"/>
    <w:rsid w:val="00E05233"/>
    <w:rsid w:val="00E232EC"/>
    <w:rsid w:val="00E40A30"/>
    <w:rsid w:val="00E61241"/>
    <w:rsid w:val="00E741F3"/>
    <w:rsid w:val="00EB5431"/>
    <w:rsid w:val="00EC641D"/>
    <w:rsid w:val="00EF617B"/>
    <w:rsid w:val="00F13CDD"/>
    <w:rsid w:val="00F222E9"/>
    <w:rsid w:val="00F458C1"/>
    <w:rsid w:val="00F85674"/>
    <w:rsid w:val="00F869FD"/>
    <w:rsid w:val="00FA5357"/>
    <w:rsid w:val="00FB2263"/>
    <w:rsid w:val="00FC64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2B6577-F816-4CBF-B44F-6E50C428F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52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498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D498C"/>
  </w:style>
  <w:style w:type="paragraph" w:styleId="a5">
    <w:name w:val="footer"/>
    <w:basedOn w:val="a"/>
    <w:link w:val="a6"/>
    <w:uiPriority w:val="99"/>
    <w:unhideWhenUsed/>
    <w:rsid w:val="002D498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D498C"/>
  </w:style>
  <w:style w:type="numbering" w:customStyle="1" w:styleId="1">
    <w:name w:val="Нет списка1"/>
    <w:next w:val="a2"/>
    <w:uiPriority w:val="99"/>
    <w:semiHidden/>
    <w:unhideWhenUsed/>
    <w:rsid w:val="00EC641D"/>
  </w:style>
  <w:style w:type="paragraph" w:customStyle="1" w:styleId="ConsPlusNormal">
    <w:name w:val="ConsPlusNormal"/>
    <w:rsid w:val="00EC641D"/>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rsid w:val="00EC641D"/>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character" w:styleId="a7">
    <w:name w:val="Hyperlink"/>
    <w:basedOn w:val="a0"/>
    <w:uiPriority w:val="99"/>
    <w:semiHidden/>
    <w:unhideWhenUsed/>
    <w:rsid w:val="00EC641D"/>
    <w:rPr>
      <w:color w:val="0000FF"/>
      <w:u w:val="single"/>
    </w:rPr>
  </w:style>
  <w:style w:type="paragraph" w:styleId="a8">
    <w:name w:val="Balloon Text"/>
    <w:basedOn w:val="a"/>
    <w:link w:val="a9"/>
    <w:uiPriority w:val="99"/>
    <w:semiHidden/>
    <w:unhideWhenUsed/>
    <w:rsid w:val="00EC641D"/>
    <w:pPr>
      <w:suppressAutoHyphens/>
      <w:spacing w:after="0" w:line="240" w:lineRule="auto"/>
    </w:pPr>
    <w:rPr>
      <w:rFonts w:ascii="Tahoma" w:eastAsia="Times New Roman" w:hAnsi="Tahoma" w:cs="Tahoma"/>
      <w:sz w:val="16"/>
      <w:szCs w:val="16"/>
      <w:lang w:eastAsia="ar-SA"/>
    </w:rPr>
  </w:style>
  <w:style w:type="character" w:customStyle="1" w:styleId="a9">
    <w:name w:val="Текст выноски Знак"/>
    <w:basedOn w:val="a0"/>
    <w:link w:val="a8"/>
    <w:uiPriority w:val="99"/>
    <w:semiHidden/>
    <w:rsid w:val="00EC641D"/>
    <w:rPr>
      <w:rFonts w:ascii="Tahoma" w:eastAsia="Times New Roman" w:hAnsi="Tahoma" w:cs="Tahoma"/>
      <w:sz w:val="16"/>
      <w:szCs w:val="16"/>
      <w:lang w:eastAsia="ar-SA"/>
    </w:rPr>
  </w:style>
  <w:style w:type="numbering" w:customStyle="1" w:styleId="2">
    <w:name w:val="Нет списка2"/>
    <w:next w:val="a2"/>
    <w:uiPriority w:val="99"/>
    <w:semiHidden/>
    <w:unhideWhenUsed/>
    <w:rsid w:val="007116EB"/>
  </w:style>
  <w:style w:type="numbering" w:customStyle="1" w:styleId="11">
    <w:name w:val="Нет списка11"/>
    <w:next w:val="a2"/>
    <w:uiPriority w:val="99"/>
    <w:semiHidden/>
    <w:unhideWhenUsed/>
    <w:rsid w:val="007116EB"/>
  </w:style>
  <w:style w:type="character" w:styleId="aa">
    <w:name w:val="FollowedHyperlink"/>
    <w:uiPriority w:val="99"/>
    <w:semiHidden/>
    <w:unhideWhenUsed/>
    <w:rsid w:val="007116EB"/>
    <w:rPr>
      <w:color w:val="800080"/>
      <w:u w:val="single"/>
    </w:rPr>
  </w:style>
  <w:style w:type="paragraph" w:customStyle="1" w:styleId="xl65">
    <w:name w:val="xl65"/>
    <w:basedOn w:val="a"/>
    <w:rsid w:val="007116E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7116E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7116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7116EB"/>
    <w:pPr>
      <w:spacing w:before="100" w:beforeAutospacing="1" w:after="100" w:afterAutospacing="1" w:line="240" w:lineRule="auto"/>
    </w:pPr>
    <w:rPr>
      <w:rFonts w:ascii="Times New Roman" w:eastAsia="Times New Roman" w:hAnsi="Times New Roman" w:cs="Times New Roman"/>
      <w:sz w:val="24"/>
      <w:szCs w:val="24"/>
      <w:u w:val="single"/>
      <w:lang w:eastAsia="ru-RU"/>
    </w:rPr>
  </w:style>
  <w:style w:type="paragraph" w:customStyle="1" w:styleId="xl69">
    <w:name w:val="xl69"/>
    <w:basedOn w:val="a"/>
    <w:rsid w:val="007116E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71">
    <w:name w:val="xl71"/>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72">
    <w:name w:val="xl72"/>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73">
    <w:name w:val="xl73"/>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74">
    <w:name w:val="xl74"/>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i/>
      <w:iCs/>
      <w:color w:val="000000"/>
      <w:sz w:val="24"/>
      <w:szCs w:val="24"/>
      <w:lang w:eastAsia="ru-RU"/>
    </w:rPr>
  </w:style>
  <w:style w:type="paragraph" w:customStyle="1" w:styleId="xl75">
    <w:name w:val="xl75"/>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color w:val="000000"/>
      <w:lang w:eastAsia="ru-RU"/>
    </w:rPr>
  </w:style>
  <w:style w:type="paragraph" w:customStyle="1" w:styleId="xl76">
    <w:name w:val="xl76"/>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i/>
      <w:iCs/>
      <w:color w:val="000000"/>
      <w:lang w:eastAsia="ru-RU"/>
    </w:rPr>
  </w:style>
  <w:style w:type="paragraph" w:customStyle="1" w:styleId="xl77">
    <w:name w:val="xl77"/>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color w:val="000000"/>
      <w:lang w:eastAsia="ru-RU"/>
    </w:rPr>
  </w:style>
  <w:style w:type="paragraph" w:customStyle="1" w:styleId="xl78">
    <w:name w:val="xl78"/>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79">
    <w:name w:val="xl79"/>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i/>
      <w:iCs/>
      <w:color w:val="000000"/>
      <w:sz w:val="24"/>
      <w:szCs w:val="24"/>
      <w:lang w:eastAsia="ru-RU"/>
    </w:rPr>
  </w:style>
  <w:style w:type="paragraph" w:customStyle="1" w:styleId="xl80">
    <w:name w:val="xl80"/>
    <w:basedOn w:val="a"/>
    <w:rsid w:val="007116E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lang w:eastAsia="ru-RU"/>
    </w:rPr>
  </w:style>
  <w:style w:type="paragraph" w:customStyle="1" w:styleId="xl81">
    <w:name w:val="xl81"/>
    <w:basedOn w:val="a"/>
    <w:rsid w:val="007116E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82">
    <w:name w:val="xl82"/>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83">
    <w:name w:val="xl83"/>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b/>
      <w:bCs/>
      <w:i/>
      <w:iCs/>
      <w:color w:val="000000"/>
      <w:sz w:val="24"/>
      <w:szCs w:val="24"/>
      <w:lang w:eastAsia="ru-RU"/>
    </w:rPr>
  </w:style>
  <w:style w:type="paragraph" w:customStyle="1" w:styleId="xl84">
    <w:name w:val="xl84"/>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85">
    <w:name w:val="xl85"/>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86">
    <w:name w:val="xl86"/>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b/>
      <w:bCs/>
      <w:i/>
      <w:iCs/>
      <w:color w:val="000000"/>
      <w:lang w:eastAsia="ru-RU"/>
    </w:rPr>
  </w:style>
  <w:style w:type="paragraph" w:customStyle="1" w:styleId="xl87">
    <w:name w:val="xl87"/>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color w:val="000000"/>
      <w:lang w:eastAsia="ru-RU"/>
    </w:rPr>
  </w:style>
  <w:style w:type="paragraph" w:customStyle="1" w:styleId="xl88">
    <w:name w:val="xl88"/>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i/>
      <w:iCs/>
      <w:color w:val="000000"/>
      <w:sz w:val="24"/>
      <w:szCs w:val="24"/>
      <w:lang w:eastAsia="ru-RU"/>
    </w:rPr>
  </w:style>
  <w:style w:type="paragraph" w:customStyle="1" w:styleId="xl89">
    <w:name w:val="xl89"/>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b/>
      <w:bCs/>
      <w:color w:val="000000"/>
      <w:lang w:eastAsia="ru-RU"/>
    </w:rPr>
  </w:style>
  <w:style w:type="paragraph" w:customStyle="1" w:styleId="xl90">
    <w:name w:val="xl90"/>
    <w:basedOn w:val="a"/>
    <w:rsid w:val="007116E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lang w:eastAsia="ru-RU"/>
    </w:rPr>
  </w:style>
  <w:style w:type="paragraph" w:customStyle="1" w:styleId="xl91">
    <w:name w:val="xl91"/>
    <w:basedOn w:val="a"/>
    <w:rsid w:val="007116E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92">
    <w:name w:val="xl92"/>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93">
    <w:name w:val="xl93"/>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94">
    <w:name w:val="xl94"/>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i/>
      <w:iCs/>
      <w:color w:val="000000"/>
      <w:sz w:val="24"/>
      <w:szCs w:val="24"/>
      <w:lang w:eastAsia="ru-RU"/>
    </w:rPr>
  </w:style>
  <w:style w:type="paragraph" w:customStyle="1" w:styleId="xl96">
    <w:name w:val="xl96"/>
    <w:basedOn w:val="a"/>
    <w:rsid w:val="00A861E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7">
    <w:name w:val="xl97"/>
    <w:basedOn w:val="a"/>
    <w:rsid w:val="00A861EB"/>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98">
    <w:name w:val="xl98"/>
    <w:basedOn w:val="a"/>
    <w:rsid w:val="00A861EB"/>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9">
    <w:name w:val="xl99"/>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4"/>
      <w:szCs w:val="24"/>
      <w:lang w:eastAsia="ru-RU"/>
    </w:rPr>
  </w:style>
  <w:style w:type="paragraph" w:customStyle="1" w:styleId="xl100">
    <w:name w:val="xl100"/>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4"/>
      <w:szCs w:val="24"/>
      <w:lang w:eastAsia="ru-RU"/>
    </w:rPr>
  </w:style>
  <w:style w:type="paragraph" w:customStyle="1" w:styleId="xl101">
    <w:name w:val="xl101"/>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b/>
      <w:bCs/>
      <w:color w:val="000000"/>
      <w:sz w:val="24"/>
      <w:szCs w:val="24"/>
      <w:lang w:eastAsia="ru-RU"/>
    </w:rPr>
  </w:style>
  <w:style w:type="paragraph" w:customStyle="1" w:styleId="xl102">
    <w:name w:val="xl102"/>
    <w:basedOn w:val="a"/>
    <w:rsid w:val="00A861EB"/>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color w:val="000000"/>
      <w:sz w:val="16"/>
      <w:szCs w:val="16"/>
      <w:lang w:eastAsia="ru-RU"/>
    </w:rPr>
  </w:style>
  <w:style w:type="paragraph" w:customStyle="1" w:styleId="xl103">
    <w:name w:val="xl103"/>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0"/>
      <w:szCs w:val="20"/>
      <w:lang w:eastAsia="ru-RU"/>
    </w:rPr>
  </w:style>
  <w:style w:type="paragraph" w:customStyle="1" w:styleId="xl104">
    <w:name w:val="xl104"/>
    <w:basedOn w:val="a"/>
    <w:rsid w:val="00A861EB"/>
    <w:pPr>
      <w:pBdr>
        <w:top w:val="single" w:sz="4" w:space="0" w:color="000000"/>
        <w:left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20"/>
      <w:szCs w:val="20"/>
      <w:lang w:eastAsia="ru-RU"/>
    </w:rPr>
  </w:style>
  <w:style w:type="paragraph" w:customStyle="1" w:styleId="xl105">
    <w:name w:val="xl105"/>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color w:val="000000"/>
      <w:sz w:val="16"/>
      <w:szCs w:val="16"/>
      <w:lang w:eastAsia="ru-RU"/>
    </w:rPr>
  </w:style>
  <w:style w:type="paragraph" w:customStyle="1" w:styleId="xl106">
    <w:name w:val="xl106"/>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20"/>
      <w:szCs w:val="20"/>
      <w:lang w:eastAsia="ru-RU"/>
    </w:rPr>
  </w:style>
  <w:style w:type="paragraph" w:customStyle="1" w:styleId="xl107">
    <w:name w:val="xl107"/>
    <w:basedOn w:val="a"/>
    <w:rsid w:val="00A861EB"/>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textAlignment w:val="top"/>
    </w:pPr>
    <w:rPr>
      <w:rFonts w:ascii="Arial CYR" w:eastAsia="Times New Roman" w:hAnsi="Arial CYR" w:cs="Arial CYR"/>
      <w:color w:val="000000"/>
      <w:sz w:val="16"/>
      <w:szCs w:val="16"/>
      <w:lang w:eastAsia="ru-RU"/>
    </w:rPr>
  </w:style>
  <w:style w:type="paragraph" w:customStyle="1" w:styleId="xl108">
    <w:name w:val="xl108"/>
    <w:basedOn w:val="a"/>
    <w:rsid w:val="00A861EB"/>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0"/>
      <w:szCs w:val="20"/>
      <w:lang w:eastAsia="ru-RU"/>
    </w:rPr>
  </w:style>
  <w:style w:type="paragraph" w:customStyle="1" w:styleId="xl109">
    <w:name w:val="xl109"/>
    <w:basedOn w:val="a"/>
    <w:rsid w:val="00A861EB"/>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jc w:val="right"/>
    </w:pPr>
    <w:rPr>
      <w:rFonts w:ascii="Arial CYR" w:eastAsia="Times New Roman" w:hAnsi="Arial CYR" w:cs="Arial CYR"/>
      <w:color w:val="000000"/>
      <w:sz w:val="20"/>
      <w:szCs w:val="20"/>
      <w:lang w:eastAsia="ru-RU"/>
    </w:rPr>
  </w:style>
  <w:style w:type="table" w:styleId="ab">
    <w:name w:val="Table Grid"/>
    <w:basedOn w:val="a1"/>
    <w:uiPriority w:val="59"/>
    <w:unhideWhenUsed/>
    <w:rsid w:val="002D1D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1413</TotalTime>
  <Pages>65</Pages>
  <Words>19693</Words>
  <Characters>112253</Characters>
  <Application>Microsoft Office Word</Application>
  <DocSecurity>0</DocSecurity>
  <Lines>935</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Ляльченко Лидия Георгиевна</dc:creator>
  <cp:keywords/>
  <dc:description/>
  <cp:lastModifiedBy>Ильина Олеся Михайловна 2</cp:lastModifiedBy>
  <cp:revision>160</cp:revision>
  <cp:lastPrinted>2024-05-27T09:32:00Z</cp:lastPrinted>
  <dcterms:created xsi:type="dcterms:W3CDTF">2021-04-26T07:27:00Z</dcterms:created>
  <dcterms:modified xsi:type="dcterms:W3CDTF">2024-06-06T09:48:00Z</dcterms:modified>
</cp:coreProperties>
</file>