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DB2" w:rsidRPr="002147C8" w:rsidRDefault="00872DB2" w:rsidP="00872DB2">
      <w:pPr>
        <w:tabs>
          <w:tab w:val="left" w:pos="4920"/>
        </w:tabs>
        <w:jc w:val="right"/>
        <w:rPr>
          <w:sz w:val="28"/>
          <w:szCs w:val="28"/>
        </w:rPr>
      </w:pPr>
      <w:r w:rsidRPr="006A7B5E">
        <w:rPr>
          <w:sz w:val="28"/>
          <w:szCs w:val="28"/>
        </w:rPr>
        <w:t>Приложение 3</w:t>
      </w:r>
      <w:r>
        <w:rPr>
          <w:sz w:val="28"/>
          <w:szCs w:val="28"/>
        </w:rPr>
        <w:t>6</w:t>
      </w:r>
    </w:p>
    <w:p w:rsidR="00872DB2" w:rsidRPr="0079141D" w:rsidRDefault="00872DB2" w:rsidP="00872DB2">
      <w:pPr>
        <w:jc w:val="right"/>
        <w:rPr>
          <w:sz w:val="28"/>
          <w:szCs w:val="28"/>
        </w:rPr>
      </w:pPr>
      <w:r w:rsidRPr="0079141D">
        <w:rPr>
          <w:sz w:val="28"/>
          <w:szCs w:val="28"/>
        </w:rPr>
        <w:t>к областному закону</w:t>
      </w:r>
    </w:p>
    <w:p w:rsidR="00872DB2" w:rsidRPr="0079141D" w:rsidRDefault="00872DB2" w:rsidP="00872DB2">
      <w:pPr>
        <w:jc w:val="right"/>
        <w:rPr>
          <w:sz w:val="28"/>
          <w:szCs w:val="28"/>
        </w:rPr>
      </w:pPr>
      <w:r w:rsidRPr="0079141D">
        <w:rPr>
          <w:sz w:val="28"/>
          <w:szCs w:val="28"/>
        </w:rPr>
        <w:t>«Об областном бюджете на 202</w:t>
      </w:r>
      <w:r w:rsidR="00D704A5">
        <w:rPr>
          <w:sz w:val="28"/>
          <w:szCs w:val="28"/>
        </w:rPr>
        <w:t>5</w:t>
      </w:r>
      <w:r w:rsidRPr="0079141D">
        <w:rPr>
          <w:sz w:val="28"/>
          <w:szCs w:val="28"/>
        </w:rPr>
        <w:t> год</w:t>
      </w:r>
    </w:p>
    <w:p w:rsidR="00872DB2" w:rsidRPr="0079141D" w:rsidRDefault="00872DB2" w:rsidP="00872DB2">
      <w:pPr>
        <w:jc w:val="right"/>
        <w:rPr>
          <w:sz w:val="28"/>
          <w:szCs w:val="28"/>
        </w:rPr>
      </w:pPr>
      <w:r w:rsidRPr="0079141D">
        <w:rPr>
          <w:sz w:val="28"/>
          <w:szCs w:val="28"/>
        </w:rPr>
        <w:t>и на плановый период 202</w:t>
      </w:r>
      <w:r w:rsidR="00D704A5">
        <w:rPr>
          <w:sz w:val="28"/>
          <w:szCs w:val="28"/>
        </w:rPr>
        <w:t>6</w:t>
      </w:r>
      <w:r w:rsidRPr="0079141D">
        <w:rPr>
          <w:sz w:val="28"/>
          <w:szCs w:val="28"/>
        </w:rPr>
        <w:t xml:space="preserve"> и 202</w:t>
      </w:r>
      <w:r w:rsidR="00D704A5">
        <w:rPr>
          <w:sz w:val="28"/>
          <w:szCs w:val="28"/>
        </w:rPr>
        <w:t>7</w:t>
      </w:r>
      <w:r w:rsidRPr="0079141D">
        <w:rPr>
          <w:sz w:val="28"/>
          <w:szCs w:val="28"/>
        </w:rPr>
        <w:t xml:space="preserve"> годов»</w:t>
      </w:r>
    </w:p>
    <w:p w:rsidR="00872DB2" w:rsidRPr="0079141D" w:rsidRDefault="00872DB2" w:rsidP="00872DB2">
      <w:pPr>
        <w:autoSpaceDE w:val="0"/>
        <w:autoSpaceDN w:val="0"/>
        <w:adjustRightInd w:val="0"/>
        <w:jc w:val="center"/>
        <w:rPr>
          <w:b/>
          <w:bCs/>
          <w:sz w:val="28"/>
          <w:szCs w:val="28"/>
        </w:rPr>
      </w:pPr>
    </w:p>
    <w:p w:rsidR="00872DB2" w:rsidRPr="0079141D" w:rsidRDefault="00872DB2" w:rsidP="00872DB2">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w:t>
      </w:r>
      <w:r w:rsidR="00D704A5">
        <w:rPr>
          <w:b/>
          <w:bCs/>
          <w:sz w:val="28"/>
          <w:szCs w:val="28"/>
        </w:rPr>
        <w:t>6</w:t>
      </w:r>
      <w:r w:rsidRPr="0079141D">
        <w:rPr>
          <w:b/>
          <w:bCs/>
          <w:sz w:val="28"/>
          <w:szCs w:val="28"/>
        </w:rPr>
        <w:t xml:space="preserve"> и 202</w:t>
      </w:r>
      <w:r w:rsidR="00D704A5">
        <w:rPr>
          <w:b/>
          <w:bCs/>
          <w:sz w:val="28"/>
          <w:szCs w:val="28"/>
        </w:rPr>
        <w:t>7</w:t>
      </w:r>
      <w:r w:rsidRPr="0079141D">
        <w:rPr>
          <w:b/>
          <w:bCs/>
          <w:sz w:val="28"/>
          <w:szCs w:val="28"/>
        </w:rPr>
        <w:t xml:space="preserve"> годов</w:t>
      </w:r>
    </w:p>
    <w:p w:rsidR="00872DB2" w:rsidRDefault="00872DB2" w:rsidP="00872DB2">
      <w:pPr>
        <w:autoSpaceDE w:val="0"/>
        <w:autoSpaceDN w:val="0"/>
        <w:adjustRightInd w:val="0"/>
        <w:jc w:val="center"/>
        <w:outlineLvl w:val="1"/>
        <w:rPr>
          <w:sz w:val="28"/>
          <w:szCs w:val="28"/>
        </w:rPr>
      </w:pPr>
    </w:p>
    <w:p w:rsidR="00872DB2" w:rsidRPr="0079141D" w:rsidRDefault="00872DB2" w:rsidP="00872DB2">
      <w:pPr>
        <w:autoSpaceDE w:val="0"/>
        <w:autoSpaceDN w:val="0"/>
        <w:adjustRightInd w:val="0"/>
        <w:jc w:val="center"/>
        <w:outlineLvl w:val="1"/>
        <w:rPr>
          <w:sz w:val="28"/>
          <w:szCs w:val="28"/>
        </w:rPr>
      </w:pPr>
    </w:p>
    <w:p w:rsidR="00872DB2" w:rsidRPr="0079141D" w:rsidRDefault="00872DB2" w:rsidP="00872DB2">
      <w:pPr>
        <w:autoSpaceDE w:val="0"/>
        <w:autoSpaceDN w:val="0"/>
        <w:adjustRightInd w:val="0"/>
        <w:jc w:val="center"/>
        <w:rPr>
          <w:sz w:val="28"/>
          <w:szCs w:val="28"/>
        </w:rPr>
      </w:pPr>
      <w:r w:rsidRPr="0079141D">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268"/>
        <w:gridCol w:w="2126"/>
      </w:tblGrid>
      <w:tr w:rsidR="00872DB2" w:rsidRPr="0079141D" w:rsidTr="006508A9">
        <w:trPr>
          <w:cantSplit/>
          <w:trHeight w:val="480"/>
        </w:trPr>
        <w:tc>
          <w:tcPr>
            <w:tcW w:w="709" w:type="dxa"/>
            <w:vMerge w:val="restart"/>
            <w:vAlign w:val="center"/>
          </w:tcPr>
          <w:p w:rsidR="00872DB2" w:rsidRPr="0079141D" w:rsidRDefault="00872DB2" w:rsidP="007F73D2">
            <w:pPr>
              <w:autoSpaceDE w:val="0"/>
              <w:autoSpaceDN w:val="0"/>
              <w:adjustRightInd w:val="0"/>
              <w:jc w:val="center"/>
              <w:rPr>
                <w:b/>
                <w:bCs/>
                <w:sz w:val="28"/>
                <w:szCs w:val="28"/>
              </w:rPr>
            </w:pPr>
            <w:r w:rsidRPr="0079141D">
              <w:rPr>
                <w:b/>
                <w:bCs/>
                <w:sz w:val="28"/>
                <w:szCs w:val="28"/>
              </w:rPr>
              <w:t>№</w:t>
            </w:r>
          </w:p>
          <w:p w:rsidR="00872DB2" w:rsidRPr="0079141D" w:rsidRDefault="00872DB2" w:rsidP="007F73D2">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rsidR="00872DB2" w:rsidRPr="0079141D" w:rsidRDefault="00872DB2" w:rsidP="007F73D2">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394" w:type="dxa"/>
            <w:gridSpan w:val="2"/>
            <w:vAlign w:val="center"/>
          </w:tcPr>
          <w:p w:rsidR="00872DB2" w:rsidRPr="0079141D" w:rsidRDefault="00872DB2" w:rsidP="007F73D2">
            <w:pPr>
              <w:autoSpaceDE w:val="0"/>
              <w:autoSpaceDN w:val="0"/>
              <w:adjustRightInd w:val="0"/>
              <w:jc w:val="center"/>
              <w:rPr>
                <w:b/>
                <w:bCs/>
                <w:sz w:val="28"/>
                <w:szCs w:val="28"/>
              </w:rPr>
            </w:pPr>
            <w:r w:rsidRPr="0079141D">
              <w:rPr>
                <w:b/>
                <w:bCs/>
                <w:sz w:val="28"/>
                <w:szCs w:val="28"/>
              </w:rPr>
              <w:t>Сумма</w:t>
            </w:r>
          </w:p>
        </w:tc>
      </w:tr>
      <w:tr w:rsidR="00872DB2" w:rsidRPr="0079141D" w:rsidTr="006508A9">
        <w:trPr>
          <w:cantSplit/>
          <w:trHeight w:val="480"/>
        </w:trPr>
        <w:tc>
          <w:tcPr>
            <w:tcW w:w="709" w:type="dxa"/>
            <w:vMerge/>
            <w:vAlign w:val="center"/>
          </w:tcPr>
          <w:p w:rsidR="00872DB2" w:rsidRPr="0079141D" w:rsidRDefault="00872DB2" w:rsidP="007F73D2">
            <w:pPr>
              <w:autoSpaceDE w:val="0"/>
              <w:autoSpaceDN w:val="0"/>
              <w:adjustRightInd w:val="0"/>
              <w:jc w:val="center"/>
              <w:rPr>
                <w:b/>
                <w:bCs/>
                <w:sz w:val="28"/>
                <w:szCs w:val="28"/>
              </w:rPr>
            </w:pPr>
          </w:p>
        </w:tc>
        <w:tc>
          <w:tcPr>
            <w:tcW w:w="5245" w:type="dxa"/>
            <w:vMerge/>
            <w:vAlign w:val="center"/>
          </w:tcPr>
          <w:p w:rsidR="00872DB2" w:rsidRPr="0079141D" w:rsidRDefault="00872DB2" w:rsidP="007F73D2">
            <w:pPr>
              <w:autoSpaceDE w:val="0"/>
              <w:autoSpaceDN w:val="0"/>
              <w:adjustRightInd w:val="0"/>
              <w:jc w:val="center"/>
              <w:rPr>
                <w:b/>
                <w:bCs/>
                <w:sz w:val="28"/>
                <w:szCs w:val="28"/>
                <w:lang w:eastAsia="en-US"/>
              </w:rPr>
            </w:pPr>
          </w:p>
        </w:tc>
        <w:tc>
          <w:tcPr>
            <w:tcW w:w="2268" w:type="dxa"/>
            <w:vAlign w:val="center"/>
          </w:tcPr>
          <w:p w:rsidR="00872DB2" w:rsidRPr="0079141D" w:rsidRDefault="00872DB2" w:rsidP="00D704A5">
            <w:pPr>
              <w:autoSpaceDE w:val="0"/>
              <w:autoSpaceDN w:val="0"/>
              <w:adjustRightInd w:val="0"/>
              <w:jc w:val="center"/>
              <w:rPr>
                <w:b/>
                <w:bCs/>
                <w:sz w:val="28"/>
                <w:szCs w:val="28"/>
              </w:rPr>
            </w:pPr>
            <w:r w:rsidRPr="0079141D">
              <w:rPr>
                <w:b/>
                <w:bCs/>
                <w:sz w:val="28"/>
                <w:szCs w:val="28"/>
              </w:rPr>
              <w:t>202</w:t>
            </w:r>
            <w:r w:rsidR="00D704A5">
              <w:rPr>
                <w:b/>
                <w:bCs/>
                <w:sz w:val="28"/>
                <w:szCs w:val="28"/>
              </w:rPr>
              <w:t>6</w:t>
            </w:r>
            <w:r w:rsidRPr="0079141D">
              <w:rPr>
                <w:b/>
                <w:bCs/>
                <w:sz w:val="28"/>
                <w:szCs w:val="28"/>
              </w:rPr>
              <w:t xml:space="preserve"> год</w:t>
            </w:r>
          </w:p>
        </w:tc>
        <w:tc>
          <w:tcPr>
            <w:tcW w:w="2126" w:type="dxa"/>
            <w:vAlign w:val="center"/>
          </w:tcPr>
          <w:p w:rsidR="00872DB2" w:rsidRPr="0079141D" w:rsidRDefault="00872DB2" w:rsidP="00D704A5">
            <w:pPr>
              <w:autoSpaceDE w:val="0"/>
              <w:autoSpaceDN w:val="0"/>
              <w:adjustRightInd w:val="0"/>
              <w:jc w:val="center"/>
              <w:rPr>
                <w:b/>
                <w:bCs/>
                <w:sz w:val="28"/>
                <w:szCs w:val="28"/>
              </w:rPr>
            </w:pPr>
            <w:r w:rsidRPr="0079141D">
              <w:rPr>
                <w:b/>
                <w:bCs/>
                <w:sz w:val="28"/>
                <w:szCs w:val="28"/>
              </w:rPr>
              <w:t>202</w:t>
            </w:r>
            <w:r w:rsidR="00D704A5">
              <w:rPr>
                <w:b/>
                <w:bCs/>
                <w:sz w:val="28"/>
                <w:szCs w:val="28"/>
              </w:rPr>
              <w:t>7</w:t>
            </w:r>
            <w:r w:rsidRPr="0079141D">
              <w:rPr>
                <w:b/>
                <w:bCs/>
                <w:sz w:val="28"/>
                <w:szCs w:val="28"/>
              </w:rPr>
              <w:t xml:space="preserve"> год</w:t>
            </w:r>
          </w:p>
        </w:tc>
      </w:tr>
    </w:tbl>
    <w:p w:rsidR="00872DB2" w:rsidRPr="0079141D" w:rsidRDefault="00872DB2" w:rsidP="00872DB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245"/>
        <w:gridCol w:w="2268"/>
        <w:gridCol w:w="2126"/>
      </w:tblGrid>
      <w:tr w:rsidR="00872DB2" w:rsidRPr="0079141D" w:rsidTr="006508A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872DB2" w:rsidRPr="0079141D" w:rsidRDefault="00872DB2" w:rsidP="007F73D2">
            <w:pPr>
              <w:autoSpaceDE w:val="0"/>
              <w:autoSpaceDN w:val="0"/>
              <w:adjustRightInd w:val="0"/>
              <w:jc w:val="center"/>
              <w:rPr>
                <w:sz w:val="28"/>
                <w:szCs w:val="28"/>
              </w:rPr>
            </w:pPr>
            <w:r w:rsidRPr="0079141D">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rsidR="00872DB2" w:rsidRPr="0079141D" w:rsidRDefault="00872DB2" w:rsidP="007F73D2">
            <w:pPr>
              <w:autoSpaceDE w:val="0"/>
              <w:autoSpaceDN w:val="0"/>
              <w:adjustRightInd w:val="0"/>
              <w:jc w:val="center"/>
              <w:rPr>
                <w:sz w:val="28"/>
                <w:szCs w:val="28"/>
              </w:rPr>
            </w:pPr>
            <w:r w:rsidRPr="0079141D">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872DB2" w:rsidRPr="0079141D" w:rsidRDefault="00872DB2" w:rsidP="007F73D2">
            <w:pPr>
              <w:autoSpaceDE w:val="0"/>
              <w:autoSpaceDN w:val="0"/>
              <w:adjustRightInd w:val="0"/>
              <w:jc w:val="center"/>
              <w:rPr>
                <w:sz w:val="28"/>
                <w:szCs w:val="28"/>
              </w:rPr>
            </w:pPr>
            <w:r w:rsidRPr="0079141D">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872DB2" w:rsidRPr="0079141D" w:rsidRDefault="00872DB2" w:rsidP="007F73D2">
            <w:pPr>
              <w:autoSpaceDE w:val="0"/>
              <w:autoSpaceDN w:val="0"/>
              <w:adjustRightInd w:val="0"/>
              <w:jc w:val="center"/>
              <w:rPr>
                <w:sz w:val="28"/>
                <w:szCs w:val="28"/>
              </w:rPr>
            </w:pPr>
            <w:r w:rsidRPr="0079141D">
              <w:rPr>
                <w:sz w:val="28"/>
                <w:szCs w:val="28"/>
              </w:rPr>
              <w:t>4</w:t>
            </w:r>
          </w:p>
        </w:tc>
      </w:tr>
      <w:tr w:rsidR="00E3796D" w:rsidRPr="0079141D" w:rsidTr="006508A9">
        <w:trPr>
          <w:cantSplit/>
          <w:trHeight w:val="360"/>
        </w:trPr>
        <w:tc>
          <w:tcPr>
            <w:tcW w:w="709" w:type="dxa"/>
            <w:tcBorders>
              <w:top w:val="single" w:sz="6" w:space="0" w:color="auto"/>
              <w:left w:val="single" w:sz="6" w:space="0" w:color="auto"/>
              <w:bottom w:val="single" w:sz="6" w:space="0" w:color="auto"/>
              <w:right w:val="single" w:sz="6" w:space="0" w:color="auto"/>
            </w:tcBorders>
          </w:tcPr>
          <w:p w:rsidR="00E3796D" w:rsidRPr="0079141D" w:rsidRDefault="00E3796D" w:rsidP="00E3796D">
            <w:pPr>
              <w:autoSpaceDE w:val="0"/>
              <w:autoSpaceDN w:val="0"/>
              <w:adjustRightInd w:val="0"/>
              <w:jc w:val="center"/>
              <w:rPr>
                <w:sz w:val="28"/>
                <w:szCs w:val="28"/>
                <w:lang w:val="en-US"/>
              </w:rPr>
            </w:pPr>
            <w:r w:rsidRPr="0079141D">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rsidR="00E3796D" w:rsidRPr="007570C6" w:rsidRDefault="00E3796D" w:rsidP="00E3796D">
            <w:pPr>
              <w:autoSpaceDE w:val="0"/>
              <w:autoSpaceDN w:val="0"/>
              <w:adjustRightInd w:val="0"/>
              <w:jc w:val="both"/>
              <w:rPr>
                <w:sz w:val="28"/>
                <w:szCs w:val="28"/>
              </w:rPr>
            </w:pPr>
            <w:r w:rsidRPr="007570C6">
              <w:rPr>
                <w:sz w:val="28"/>
                <w:szCs w:val="28"/>
              </w:rPr>
              <w:t xml:space="preserve">Иные межбюджетные трансферты муниципальным образованиям Смоленской области на </w:t>
            </w:r>
            <w:bookmarkStart w:id="0" w:name="_GoBack"/>
            <w:bookmarkEnd w:id="0"/>
            <w:r w:rsidRPr="007570C6">
              <w:rPr>
                <w:sz w:val="28"/>
                <w:szCs w:val="28"/>
              </w:rPr>
              <w:t xml:space="preserve">приобретение </w:t>
            </w:r>
            <w:r w:rsidRPr="007570C6">
              <w:rPr>
                <w:sz w:val="28"/>
                <w:szCs w:val="24"/>
              </w:rPr>
              <w:t>подвижного состава пассажирского транспорта общего пользования</w:t>
            </w:r>
            <w:r>
              <w:rPr>
                <w:sz w:val="28"/>
                <w:szCs w:val="24"/>
              </w:rPr>
              <w:t xml:space="preserve">, в том числе по договорам финансовой аренды (лизинга), </w:t>
            </w:r>
            <w:r w:rsidRPr="007570C6">
              <w:rPr>
                <w:sz w:val="28"/>
                <w:szCs w:val="24"/>
              </w:rPr>
              <w:t>для осуществления муниципальных перевозок</w:t>
            </w:r>
          </w:p>
        </w:tc>
        <w:tc>
          <w:tcPr>
            <w:tcW w:w="2268" w:type="dxa"/>
            <w:tcBorders>
              <w:top w:val="single" w:sz="6" w:space="0" w:color="auto"/>
              <w:left w:val="single" w:sz="6" w:space="0" w:color="auto"/>
              <w:bottom w:val="single" w:sz="6" w:space="0" w:color="auto"/>
              <w:right w:val="single" w:sz="6" w:space="0" w:color="auto"/>
            </w:tcBorders>
            <w:vAlign w:val="bottom"/>
          </w:tcPr>
          <w:p w:rsidR="00E3796D" w:rsidRPr="008A63B8" w:rsidRDefault="00E3796D" w:rsidP="00E3796D">
            <w:pPr>
              <w:spacing w:line="256" w:lineRule="auto"/>
              <w:jc w:val="right"/>
              <w:rPr>
                <w:sz w:val="28"/>
                <w:szCs w:val="28"/>
                <w:lang w:eastAsia="en-US"/>
              </w:rPr>
            </w:pPr>
            <w:r w:rsidRPr="008A63B8">
              <w:rPr>
                <w:sz w:val="28"/>
                <w:szCs w:val="28"/>
                <w:lang w:eastAsia="en-US"/>
              </w:rPr>
              <w:t>140 487 300,00</w:t>
            </w:r>
          </w:p>
        </w:tc>
        <w:tc>
          <w:tcPr>
            <w:tcW w:w="2126" w:type="dxa"/>
            <w:tcBorders>
              <w:top w:val="single" w:sz="6" w:space="0" w:color="auto"/>
              <w:left w:val="single" w:sz="6" w:space="0" w:color="auto"/>
              <w:bottom w:val="single" w:sz="6" w:space="0" w:color="auto"/>
              <w:right w:val="single" w:sz="6" w:space="0" w:color="auto"/>
            </w:tcBorders>
            <w:vAlign w:val="bottom"/>
          </w:tcPr>
          <w:p w:rsidR="00E3796D" w:rsidRPr="008A63B8" w:rsidRDefault="00E3796D" w:rsidP="00E3796D">
            <w:pPr>
              <w:jc w:val="right"/>
              <w:rPr>
                <w:sz w:val="28"/>
                <w:szCs w:val="28"/>
                <w:lang w:eastAsia="en-US"/>
              </w:rPr>
            </w:pPr>
            <w:r w:rsidRPr="008A63B8">
              <w:rPr>
                <w:sz w:val="28"/>
                <w:szCs w:val="28"/>
                <w:lang w:eastAsia="en-US"/>
              </w:rPr>
              <w:t>146 404 600,00</w:t>
            </w:r>
          </w:p>
        </w:tc>
      </w:tr>
      <w:tr w:rsidR="008A63B8" w:rsidRPr="0079141D" w:rsidTr="006508A9">
        <w:trPr>
          <w:cantSplit/>
          <w:trHeight w:val="360"/>
        </w:trPr>
        <w:tc>
          <w:tcPr>
            <w:tcW w:w="709" w:type="dxa"/>
            <w:tcBorders>
              <w:top w:val="single" w:sz="6" w:space="0" w:color="auto"/>
              <w:left w:val="single" w:sz="6" w:space="0" w:color="auto"/>
              <w:bottom w:val="single" w:sz="6" w:space="0" w:color="auto"/>
              <w:right w:val="single" w:sz="6" w:space="0" w:color="auto"/>
            </w:tcBorders>
          </w:tcPr>
          <w:p w:rsidR="008A63B8" w:rsidRPr="00D43E91" w:rsidRDefault="008A63B8" w:rsidP="007F73D2">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rsidR="008A63B8" w:rsidRPr="008A63B8" w:rsidRDefault="008A63B8" w:rsidP="007F73D2">
            <w:pPr>
              <w:autoSpaceDE w:val="0"/>
              <w:autoSpaceDN w:val="0"/>
              <w:adjustRightInd w:val="0"/>
              <w:jc w:val="both"/>
              <w:rPr>
                <w:sz w:val="28"/>
                <w:szCs w:val="28"/>
              </w:rPr>
            </w:pPr>
            <w:r w:rsidRPr="008A63B8">
              <w:rPr>
                <w:bCs/>
                <w:sz w:val="28"/>
                <w:szCs w:val="28"/>
              </w:rPr>
              <w:t>Объем и</w:t>
            </w:r>
            <w:r w:rsidRPr="008A63B8">
              <w:rPr>
                <w:bCs/>
                <w:sz w:val="28"/>
                <w:szCs w:val="28"/>
                <w:lang w:eastAsia="en-US"/>
              </w:rPr>
              <w:t>ных межбюджетных трансфертов</w:t>
            </w:r>
          </w:p>
        </w:tc>
        <w:tc>
          <w:tcPr>
            <w:tcW w:w="2268" w:type="dxa"/>
            <w:tcBorders>
              <w:top w:val="single" w:sz="6" w:space="0" w:color="auto"/>
              <w:left w:val="single" w:sz="6" w:space="0" w:color="auto"/>
              <w:bottom w:val="single" w:sz="6" w:space="0" w:color="auto"/>
              <w:right w:val="single" w:sz="6" w:space="0" w:color="auto"/>
            </w:tcBorders>
            <w:vAlign w:val="bottom"/>
          </w:tcPr>
          <w:p w:rsidR="008A63B8" w:rsidRPr="008A63B8" w:rsidRDefault="008A63B8" w:rsidP="009617E3">
            <w:pPr>
              <w:spacing w:line="256" w:lineRule="auto"/>
              <w:jc w:val="right"/>
              <w:rPr>
                <w:sz w:val="28"/>
                <w:szCs w:val="28"/>
                <w:lang w:eastAsia="en-US"/>
              </w:rPr>
            </w:pPr>
            <w:r w:rsidRPr="008A63B8">
              <w:rPr>
                <w:sz w:val="28"/>
                <w:szCs w:val="28"/>
                <w:lang w:eastAsia="en-US"/>
              </w:rPr>
              <w:t>140 487 300,00</w:t>
            </w:r>
          </w:p>
        </w:tc>
        <w:tc>
          <w:tcPr>
            <w:tcW w:w="2126" w:type="dxa"/>
            <w:tcBorders>
              <w:top w:val="single" w:sz="6" w:space="0" w:color="auto"/>
              <w:left w:val="single" w:sz="6" w:space="0" w:color="auto"/>
              <w:bottom w:val="single" w:sz="6" w:space="0" w:color="auto"/>
              <w:right w:val="single" w:sz="6" w:space="0" w:color="auto"/>
            </w:tcBorders>
            <w:vAlign w:val="bottom"/>
          </w:tcPr>
          <w:p w:rsidR="008A63B8" w:rsidRPr="008A63B8" w:rsidRDefault="008A63B8" w:rsidP="009617E3">
            <w:pPr>
              <w:jc w:val="right"/>
              <w:rPr>
                <w:sz w:val="28"/>
                <w:szCs w:val="28"/>
                <w:lang w:eastAsia="en-US"/>
              </w:rPr>
            </w:pPr>
            <w:r w:rsidRPr="008A63B8">
              <w:rPr>
                <w:sz w:val="28"/>
                <w:szCs w:val="28"/>
                <w:lang w:eastAsia="en-US"/>
              </w:rPr>
              <w:t>146 404 600,00</w:t>
            </w:r>
          </w:p>
        </w:tc>
      </w:tr>
    </w:tbl>
    <w:p w:rsidR="00872DB2" w:rsidRDefault="00872DB2" w:rsidP="005D40A9">
      <w:pPr>
        <w:ind w:firstLine="708"/>
        <w:jc w:val="both"/>
        <w:rPr>
          <w:sz w:val="28"/>
          <w:szCs w:val="28"/>
        </w:rPr>
      </w:pPr>
    </w:p>
    <w:p w:rsidR="000C1AE1" w:rsidRPr="00801A4A" w:rsidRDefault="000C1AE1" w:rsidP="00725033">
      <w:pPr>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078" w:rsidRDefault="00962078" w:rsidP="00E9209D">
      <w:r>
        <w:separator/>
      </w:r>
    </w:p>
  </w:endnote>
  <w:endnote w:type="continuationSeparator" w:id="0">
    <w:p w:rsidR="00962078" w:rsidRDefault="0096207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078" w:rsidRDefault="00962078" w:rsidP="00E9209D">
      <w:r>
        <w:separator/>
      </w:r>
    </w:p>
  </w:footnote>
  <w:footnote w:type="continuationSeparator" w:id="0">
    <w:p w:rsidR="00962078" w:rsidRDefault="0096207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1C6B33">
      <w:rPr>
        <w:noProof/>
      </w:rPr>
      <w:t>9</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36E2"/>
    <w:rsid w:val="000D69FF"/>
    <w:rsid w:val="000E3250"/>
    <w:rsid w:val="000E46EB"/>
    <w:rsid w:val="000E4A0B"/>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32A5"/>
    <w:rsid w:val="001C6B33"/>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66596"/>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0A37"/>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C0B"/>
    <w:rsid w:val="00407B61"/>
    <w:rsid w:val="00415C58"/>
    <w:rsid w:val="004210A4"/>
    <w:rsid w:val="0042408E"/>
    <w:rsid w:val="00426660"/>
    <w:rsid w:val="004374FA"/>
    <w:rsid w:val="00441136"/>
    <w:rsid w:val="0044179D"/>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659C"/>
    <w:rsid w:val="005B6A45"/>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508A9"/>
    <w:rsid w:val="00651DD7"/>
    <w:rsid w:val="00665873"/>
    <w:rsid w:val="006757AE"/>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621C"/>
    <w:rsid w:val="008176AC"/>
    <w:rsid w:val="00823A94"/>
    <w:rsid w:val="00842025"/>
    <w:rsid w:val="00855F55"/>
    <w:rsid w:val="00863183"/>
    <w:rsid w:val="00872DB2"/>
    <w:rsid w:val="00873134"/>
    <w:rsid w:val="008763E3"/>
    <w:rsid w:val="00877042"/>
    <w:rsid w:val="00877C76"/>
    <w:rsid w:val="00881FE9"/>
    <w:rsid w:val="00884934"/>
    <w:rsid w:val="008972B5"/>
    <w:rsid w:val="008A63B8"/>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62078"/>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353C"/>
    <w:rsid w:val="00BE46A4"/>
    <w:rsid w:val="00BF0A08"/>
    <w:rsid w:val="00BF1B94"/>
    <w:rsid w:val="00BF5060"/>
    <w:rsid w:val="00C03814"/>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04A5"/>
    <w:rsid w:val="00D72510"/>
    <w:rsid w:val="00D725DD"/>
    <w:rsid w:val="00D7267A"/>
    <w:rsid w:val="00D74A1A"/>
    <w:rsid w:val="00D751BE"/>
    <w:rsid w:val="00D753A7"/>
    <w:rsid w:val="00D90A12"/>
    <w:rsid w:val="00D918B8"/>
    <w:rsid w:val="00D96EAB"/>
    <w:rsid w:val="00DA094D"/>
    <w:rsid w:val="00DA1310"/>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3796D"/>
    <w:rsid w:val="00E72BC9"/>
    <w:rsid w:val="00E73943"/>
    <w:rsid w:val="00E8079A"/>
    <w:rsid w:val="00E833D6"/>
    <w:rsid w:val="00E835A7"/>
    <w:rsid w:val="00E8730C"/>
    <w:rsid w:val="00E9209D"/>
    <w:rsid w:val="00E9274D"/>
    <w:rsid w:val="00E93813"/>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B254BE-6D97-46E2-A8F7-B6920204E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002828">
      <w:marLeft w:val="0"/>
      <w:marRight w:val="0"/>
      <w:marTop w:val="0"/>
      <w:marBottom w:val="0"/>
      <w:divBdr>
        <w:top w:val="none" w:sz="0" w:space="0" w:color="auto"/>
        <w:left w:val="none" w:sz="0" w:space="0" w:color="auto"/>
        <w:bottom w:val="none" w:sz="0" w:space="0" w:color="auto"/>
        <w:right w:val="none" w:sz="0" w:space="0" w:color="auto"/>
      </w:divBdr>
    </w:div>
    <w:div w:id="1913002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128</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5</cp:revision>
  <cp:lastPrinted>2024-04-23T16:17:00Z</cp:lastPrinted>
  <dcterms:created xsi:type="dcterms:W3CDTF">2024-04-26T10:09:00Z</dcterms:created>
  <dcterms:modified xsi:type="dcterms:W3CDTF">2024-10-17T12:17:00Z</dcterms:modified>
</cp:coreProperties>
</file>